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0E" w:rsidRDefault="00BC0BAC" w:rsidP="00D9450C">
      <w:pPr>
        <w:pStyle w:val="NoSpacing"/>
        <w:jc w:val="center"/>
        <w:rPr>
          <w:rFonts w:ascii="Arial" w:hAnsi="Arial" w:cs="Arial"/>
          <w:b/>
          <w:sz w:val="28"/>
          <w:szCs w:val="28"/>
        </w:rPr>
      </w:pPr>
      <w:r w:rsidRPr="00BC0BAC">
        <w:rPr>
          <w:rFonts w:ascii="Arial" w:hAnsi="Arial" w:cs="Arial"/>
          <w:b/>
          <w:sz w:val="28"/>
          <w:szCs w:val="28"/>
        </w:rPr>
        <w:t>UIL ACCOUNTING</w:t>
      </w:r>
    </w:p>
    <w:p w:rsidR="00BC0BAC" w:rsidRDefault="00BC0BAC" w:rsidP="00BC0BAC">
      <w:pPr>
        <w:pStyle w:val="NoSpacing"/>
        <w:jc w:val="center"/>
        <w:rPr>
          <w:rFonts w:ascii="Arial" w:hAnsi="Arial" w:cs="Arial"/>
          <w:b/>
          <w:sz w:val="24"/>
          <w:szCs w:val="24"/>
        </w:rPr>
      </w:pPr>
      <w:r>
        <w:rPr>
          <w:rFonts w:ascii="Arial" w:hAnsi="Arial" w:cs="Arial"/>
          <w:b/>
          <w:sz w:val="24"/>
          <w:szCs w:val="24"/>
        </w:rPr>
        <w:t>District 2011-D1</w:t>
      </w:r>
    </w:p>
    <w:p w:rsidR="00BC0BAC" w:rsidRDefault="00BC0BAC" w:rsidP="00BC0BAC">
      <w:pPr>
        <w:pStyle w:val="NoSpacing"/>
        <w:rPr>
          <w:rFonts w:ascii="Arial" w:hAnsi="Arial" w:cs="Arial"/>
          <w:b/>
          <w:sz w:val="24"/>
          <w:szCs w:val="24"/>
        </w:rPr>
      </w:pPr>
    </w:p>
    <w:p w:rsidR="00E42150" w:rsidRPr="00172DA8" w:rsidRDefault="00E42150" w:rsidP="00E42150">
      <w:pPr>
        <w:rPr>
          <w:b/>
          <w:u w:val="single"/>
        </w:rPr>
      </w:pPr>
      <w:r>
        <w:rPr>
          <w:b/>
          <w:u w:val="single"/>
        </w:rPr>
        <w:t>Group 1</w:t>
      </w:r>
    </w:p>
    <w:p w:rsidR="00E42150" w:rsidRDefault="00E42150" w:rsidP="00E42150">
      <w:pPr>
        <w:tabs>
          <w:tab w:val="left" w:pos="432"/>
        </w:tabs>
        <w:jc w:val="both"/>
        <w:rPr>
          <w:szCs w:val="20"/>
        </w:rPr>
      </w:pPr>
      <w:r w:rsidRPr="00172DA8">
        <w:rPr>
          <w:szCs w:val="20"/>
        </w:rPr>
        <w:t>An individual started a new business on Ju</w:t>
      </w:r>
      <w:r>
        <w:rPr>
          <w:szCs w:val="20"/>
        </w:rPr>
        <w:t>ne</w:t>
      </w:r>
      <w:r w:rsidRPr="00172DA8">
        <w:rPr>
          <w:szCs w:val="20"/>
        </w:rPr>
        <w:t xml:space="preserve"> 1, 200</w:t>
      </w:r>
      <w:r>
        <w:rPr>
          <w:szCs w:val="20"/>
        </w:rPr>
        <w:t>7</w:t>
      </w:r>
      <w:r w:rsidRPr="00172DA8">
        <w:rPr>
          <w:szCs w:val="20"/>
        </w:rPr>
        <w:t>.  At that time the individual invested his personal life savings in the business. In 200</w:t>
      </w:r>
      <w:r>
        <w:rPr>
          <w:szCs w:val="20"/>
        </w:rPr>
        <w:t>7</w:t>
      </w:r>
      <w:r w:rsidRPr="00172DA8">
        <w:rPr>
          <w:szCs w:val="20"/>
        </w:rPr>
        <w:t xml:space="preserve"> revenues were $</w:t>
      </w:r>
      <w:r>
        <w:rPr>
          <w:szCs w:val="20"/>
        </w:rPr>
        <w:t>37,950</w:t>
      </w:r>
      <w:r w:rsidRPr="00172DA8">
        <w:rPr>
          <w:szCs w:val="20"/>
        </w:rPr>
        <w:t>, expenses were $</w:t>
      </w:r>
      <w:r>
        <w:rPr>
          <w:szCs w:val="20"/>
        </w:rPr>
        <w:t>52,685</w:t>
      </w:r>
      <w:r w:rsidRPr="00172DA8">
        <w:rPr>
          <w:szCs w:val="20"/>
        </w:rPr>
        <w:t>, and there were no owner withdrawals.</w:t>
      </w:r>
    </w:p>
    <w:p w:rsidR="00E42150" w:rsidRDefault="00E42150" w:rsidP="00E42150">
      <w:pPr>
        <w:tabs>
          <w:tab w:val="left" w:pos="432"/>
        </w:tabs>
        <w:jc w:val="both"/>
        <w:rPr>
          <w:szCs w:val="20"/>
        </w:rPr>
      </w:pPr>
    </w:p>
    <w:p w:rsidR="00E42150" w:rsidRDefault="00E42150" w:rsidP="00E42150">
      <w:pPr>
        <w:tabs>
          <w:tab w:val="left" w:pos="432"/>
        </w:tabs>
        <w:jc w:val="both"/>
        <w:rPr>
          <w:szCs w:val="20"/>
        </w:rPr>
      </w:pPr>
      <w:r w:rsidRPr="00172DA8">
        <w:rPr>
          <w:szCs w:val="20"/>
        </w:rPr>
        <w:t>In 200</w:t>
      </w:r>
      <w:r>
        <w:rPr>
          <w:szCs w:val="20"/>
        </w:rPr>
        <w:t>8</w:t>
      </w:r>
      <w:r w:rsidRPr="00172DA8">
        <w:rPr>
          <w:szCs w:val="20"/>
        </w:rPr>
        <w:t xml:space="preserve"> the owner made an additional capital contribution of $</w:t>
      </w:r>
      <w:r>
        <w:rPr>
          <w:szCs w:val="20"/>
        </w:rPr>
        <w:t>7,000</w:t>
      </w:r>
      <w:r w:rsidRPr="00172DA8">
        <w:rPr>
          <w:szCs w:val="20"/>
        </w:rPr>
        <w:t xml:space="preserve"> and made no withdrawals.  Total revenues for 200</w:t>
      </w:r>
      <w:r>
        <w:rPr>
          <w:szCs w:val="20"/>
        </w:rPr>
        <w:t>8</w:t>
      </w:r>
      <w:r w:rsidRPr="00172DA8">
        <w:rPr>
          <w:szCs w:val="20"/>
        </w:rPr>
        <w:t xml:space="preserve"> were $</w:t>
      </w:r>
      <w:r>
        <w:rPr>
          <w:szCs w:val="20"/>
        </w:rPr>
        <w:t>148,115</w:t>
      </w:r>
      <w:r w:rsidRPr="00172DA8">
        <w:rPr>
          <w:szCs w:val="20"/>
        </w:rPr>
        <w:t xml:space="preserve"> and expenses were $</w:t>
      </w:r>
      <w:r>
        <w:rPr>
          <w:szCs w:val="20"/>
        </w:rPr>
        <w:t>146,987</w:t>
      </w:r>
      <w:r w:rsidRPr="00172DA8">
        <w:rPr>
          <w:szCs w:val="20"/>
        </w:rPr>
        <w:t>.</w:t>
      </w:r>
    </w:p>
    <w:p w:rsidR="00E42150" w:rsidRDefault="00E42150" w:rsidP="00E42150">
      <w:pPr>
        <w:tabs>
          <w:tab w:val="left" w:pos="432"/>
        </w:tabs>
        <w:jc w:val="both"/>
        <w:rPr>
          <w:szCs w:val="20"/>
        </w:rPr>
      </w:pPr>
    </w:p>
    <w:p w:rsidR="00E42150" w:rsidRDefault="00E42150" w:rsidP="00E42150">
      <w:pPr>
        <w:tabs>
          <w:tab w:val="left" w:pos="432"/>
        </w:tabs>
        <w:jc w:val="both"/>
        <w:rPr>
          <w:szCs w:val="20"/>
        </w:rPr>
      </w:pPr>
      <w:r w:rsidRPr="00172DA8">
        <w:rPr>
          <w:szCs w:val="20"/>
        </w:rPr>
        <w:t>In 200</w:t>
      </w:r>
      <w:r>
        <w:rPr>
          <w:szCs w:val="20"/>
        </w:rPr>
        <w:t>9</w:t>
      </w:r>
      <w:r w:rsidRPr="00172DA8">
        <w:rPr>
          <w:szCs w:val="20"/>
        </w:rPr>
        <w:t xml:space="preserve"> the owner made no additional contributions of capital.  Total revenues for 200</w:t>
      </w:r>
      <w:r>
        <w:rPr>
          <w:szCs w:val="20"/>
        </w:rPr>
        <w:t>9</w:t>
      </w:r>
      <w:r w:rsidRPr="00172DA8">
        <w:rPr>
          <w:szCs w:val="20"/>
        </w:rPr>
        <w:t xml:space="preserve"> were $</w:t>
      </w:r>
      <w:r>
        <w:rPr>
          <w:szCs w:val="20"/>
        </w:rPr>
        <w:t>275,940</w:t>
      </w:r>
      <w:r w:rsidRPr="00172DA8">
        <w:rPr>
          <w:szCs w:val="20"/>
        </w:rPr>
        <w:t xml:space="preserve"> and expenses were $</w:t>
      </w:r>
      <w:r>
        <w:rPr>
          <w:szCs w:val="20"/>
        </w:rPr>
        <w:t>196,817</w:t>
      </w:r>
      <w:r w:rsidRPr="00172DA8">
        <w:rPr>
          <w:szCs w:val="20"/>
        </w:rPr>
        <w:t>.  During 200</w:t>
      </w:r>
      <w:r>
        <w:rPr>
          <w:szCs w:val="20"/>
        </w:rPr>
        <w:t>9</w:t>
      </w:r>
      <w:r w:rsidRPr="00172DA8">
        <w:rPr>
          <w:szCs w:val="20"/>
        </w:rPr>
        <w:t xml:space="preserve"> the owner withdrew $</w:t>
      </w:r>
      <w:r>
        <w:rPr>
          <w:szCs w:val="20"/>
        </w:rPr>
        <w:t>25,000</w:t>
      </w:r>
      <w:r w:rsidRPr="00172DA8">
        <w:rPr>
          <w:szCs w:val="20"/>
        </w:rPr>
        <w:t>.</w:t>
      </w:r>
    </w:p>
    <w:p w:rsidR="00E42150" w:rsidRDefault="00E42150" w:rsidP="00E42150">
      <w:pPr>
        <w:tabs>
          <w:tab w:val="left" w:pos="432"/>
        </w:tabs>
        <w:jc w:val="both"/>
        <w:rPr>
          <w:szCs w:val="20"/>
        </w:rPr>
      </w:pPr>
    </w:p>
    <w:p w:rsidR="00E42150" w:rsidRPr="00172DA8" w:rsidRDefault="00E42150" w:rsidP="00E42150">
      <w:pPr>
        <w:tabs>
          <w:tab w:val="left" w:pos="432"/>
        </w:tabs>
        <w:jc w:val="both"/>
        <w:rPr>
          <w:szCs w:val="20"/>
        </w:rPr>
      </w:pPr>
      <w:r w:rsidRPr="00172DA8">
        <w:rPr>
          <w:szCs w:val="20"/>
        </w:rPr>
        <w:t>In 20</w:t>
      </w:r>
      <w:r>
        <w:rPr>
          <w:szCs w:val="20"/>
        </w:rPr>
        <w:t>10</w:t>
      </w:r>
      <w:r w:rsidRPr="00172DA8">
        <w:rPr>
          <w:szCs w:val="20"/>
        </w:rPr>
        <w:t xml:space="preserve"> the owner made no additional contributions of capital.  Total revenues for 20</w:t>
      </w:r>
      <w:r>
        <w:rPr>
          <w:szCs w:val="20"/>
        </w:rPr>
        <w:t>10</w:t>
      </w:r>
      <w:r w:rsidRPr="00172DA8">
        <w:rPr>
          <w:szCs w:val="20"/>
        </w:rPr>
        <w:t xml:space="preserve"> were $</w:t>
      </w:r>
      <w:r>
        <w:rPr>
          <w:szCs w:val="20"/>
        </w:rPr>
        <w:t>369,418</w:t>
      </w:r>
      <w:r w:rsidRPr="00172DA8">
        <w:rPr>
          <w:szCs w:val="20"/>
        </w:rPr>
        <w:t xml:space="preserve"> and expenses were $</w:t>
      </w:r>
      <w:r>
        <w:rPr>
          <w:szCs w:val="20"/>
        </w:rPr>
        <w:t>263,948</w:t>
      </w:r>
      <w:r w:rsidRPr="00172DA8">
        <w:rPr>
          <w:szCs w:val="20"/>
        </w:rPr>
        <w:t>.  The owner determined from the financial statements that his original investment in 200</w:t>
      </w:r>
      <w:r>
        <w:rPr>
          <w:szCs w:val="20"/>
        </w:rPr>
        <w:t>7</w:t>
      </w:r>
      <w:r w:rsidRPr="00172DA8">
        <w:rPr>
          <w:szCs w:val="20"/>
        </w:rPr>
        <w:t xml:space="preserve"> was finally indicating a high rate of return on his investment so he withdrew $</w:t>
      </w:r>
      <w:r>
        <w:rPr>
          <w:szCs w:val="20"/>
        </w:rPr>
        <w:t>80,000</w:t>
      </w:r>
      <w:r w:rsidRPr="00172DA8">
        <w:rPr>
          <w:szCs w:val="20"/>
        </w:rPr>
        <w:t xml:space="preserve"> for personal use.  The ending capital account balance on December 31, 20</w:t>
      </w:r>
      <w:r>
        <w:rPr>
          <w:szCs w:val="20"/>
        </w:rPr>
        <w:t>10</w:t>
      </w:r>
      <w:r w:rsidRPr="00172DA8">
        <w:rPr>
          <w:szCs w:val="20"/>
        </w:rPr>
        <w:t xml:space="preserve"> after closing entries were posted was $</w:t>
      </w:r>
      <w:r>
        <w:rPr>
          <w:szCs w:val="20"/>
        </w:rPr>
        <w:t>114,671</w:t>
      </w:r>
      <w:r w:rsidRPr="00172DA8">
        <w:rPr>
          <w:szCs w:val="20"/>
        </w:rPr>
        <w:t xml:space="preserve">. </w:t>
      </w:r>
    </w:p>
    <w:p w:rsidR="00E42150" w:rsidRPr="00172DA8" w:rsidRDefault="00E42150" w:rsidP="00E42150">
      <w:pPr>
        <w:tabs>
          <w:tab w:val="left" w:pos="432"/>
        </w:tabs>
        <w:jc w:val="both"/>
        <w:rPr>
          <w:szCs w:val="20"/>
        </w:rPr>
      </w:pPr>
    </w:p>
    <w:p w:rsidR="00E42150" w:rsidRPr="00172DA8" w:rsidRDefault="00E42150" w:rsidP="00E42150">
      <w:pPr>
        <w:tabs>
          <w:tab w:val="left" w:pos="432"/>
        </w:tabs>
        <w:jc w:val="both"/>
        <w:rPr>
          <w:b/>
          <w:szCs w:val="20"/>
        </w:rPr>
      </w:pPr>
      <w:r w:rsidRPr="00172DA8">
        <w:rPr>
          <w:b/>
          <w:szCs w:val="20"/>
        </w:rPr>
        <w:t>For question #</w:t>
      </w:r>
      <w:r>
        <w:rPr>
          <w:b/>
          <w:szCs w:val="20"/>
        </w:rPr>
        <w:t>1</w:t>
      </w:r>
      <w:r w:rsidRPr="00172DA8">
        <w:rPr>
          <w:b/>
          <w:szCs w:val="20"/>
        </w:rPr>
        <w:t>, write the correct amount on your answer sheet.</w:t>
      </w:r>
    </w:p>
    <w:p w:rsidR="00E42150" w:rsidRPr="00172DA8" w:rsidRDefault="00E42150" w:rsidP="00E42150">
      <w:pPr>
        <w:tabs>
          <w:tab w:val="left" w:pos="432"/>
        </w:tabs>
        <w:jc w:val="both"/>
        <w:rPr>
          <w:szCs w:val="20"/>
        </w:rPr>
      </w:pPr>
    </w:p>
    <w:p w:rsidR="00E42150" w:rsidRDefault="00E42150" w:rsidP="009C679E">
      <w:pPr>
        <w:tabs>
          <w:tab w:val="left" w:pos="432"/>
        </w:tabs>
        <w:jc w:val="both"/>
        <w:rPr>
          <w:szCs w:val="20"/>
        </w:rPr>
      </w:pPr>
      <w:r>
        <w:rPr>
          <w:szCs w:val="20"/>
        </w:rPr>
        <w:t>1</w:t>
      </w:r>
      <w:r w:rsidRPr="00172DA8">
        <w:rPr>
          <w:szCs w:val="20"/>
        </w:rPr>
        <w:t>. What was the amount of the owner’s original investment in the business in 200</w:t>
      </w:r>
      <w:r>
        <w:rPr>
          <w:szCs w:val="20"/>
        </w:rPr>
        <w:t>7</w:t>
      </w:r>
      <w:r w:rsidRPr="00172DA8">
        <w:rPr>
          <w:szCs w:val="20"/>
        </w:rPr>
        <w:t xml:space="preserve">? </w:t>
      </w:r>
    </w:p>
    <w:p w:rsidR="00E42150" w:rsidRDefault="00E42150" w:rsidP="00E42150">
      <w:pPr>
        <w:tabs>
          <w:tab w:val="left" w:pos="432"/>
        </w:tabs>
        <w:jc w:val="both"/>
        <w:rPr>
          <w:szCs w:val="20"/>
        </w:rPr>
      </w:pPr>
    </w:p>
    <w:p w:rsidR="00E42150" w:rsidRDefault="00E42150" w:rsidP="00E42150">
      <w:pPr>
        <w:tabs>
          <w:tab w:val="left" w:pos="432"/>
        </w:tabs>
        <w:jc w:val="both"/>
        <w:rPr>
          <w:szCs w:val="20"/>
        </w:rPr>
      </w:pPr>
    </w:p>
    <w:p w:rsidR="007E5C1A" w:rsidRDefault="007E5C1A" w:rsidP="00E42150">
      <w:pPr>
        <w:tabs>
          <w:tab w:val="left" w:pos="432"/>
        </w:tabs>
        <w:jc w:val="both"/>
        <w:rPr>
          <w:szCs w:val="20"/>
        </w:rPr>
      </w:pPr>
    </w:p>
    <w:p w:rsidR="007E5C1A" w:rsidRDefault="007E5C1A" w:rsidP="00E42150">
      <w:pPr>
        <w:tabs>
          <w:tab w:val="left" w:pos="432"/>
        </w:tabs>
        <w:jc w:val="both"/>
        <w:rPr>
          <w:szCs w:val="20"/>
        </w:rPr>
      </w:pPr>
    </w:p>
    <w:p w:rsidR="007E5C1A" w:rsidRDefault="007E5C1A" w:rsidP="00E42150">
      <w:pPr>
        <w:tabs>
          <w:tab w:val="left" w:pos="432"/>
        </w:tabs>
        <w:jc w:val="both"/>
        <w:rPr>
          <w:szCs w:val="20"/>
        </w:rPr>
      </w:pPr>
    </w:p>
    <w:p w:rsidR="00E42150" w:rsidRPr="007E5C1A" w:rsidRDefault="00E42150" w:rsidP="00E42150">
      <w:pPr>
        <w:tabs>
          <w:tab w:val="left" w:pos="432"/>
        </w:tabs>
        <w:jc w:val="both"/>
        <w:rPr>
          <w:b/>
          <w:szCs w:val="20"/>
          <w:u w:val="single"/>
        </w:rPr>
      </w:pPr>
      <w:r w:rsidRPr="007E5C1A">
        <w:rPr>
          <w:b/>
          <w:szCs w:val="20"/>
          <w:u w:val="single"/>
        </w:rPr>
        <w:t>Group 2</w:t>
      </w:r>
    </w:p>
    <w:p w:rsidR="007E5C1A" w:rsidRPr="007E5C1A" w:rsidRDefault="007E5C1A" w:rsidP="007E5C1A">
      <w:pPr>
        <w:jc w:val="both"/>
        <w:rPr>
          <w:b/>
        </w:rPr>
      </w:pPr>
      <w:r w:rsidRPr="007E5C1A">
        <w:rPr>
          <w:b/>
        </w:rPr>
        <w:t xml:space="preserve">For questions </w:t>
      </w:r>
      <w:r>
        <w:rPr>
          <w:b/>
        </w:rPr>
        <w:t>2</w:t>
      </w:r>
      <w:r w:rsidRPr="007E5C1A">
        <w:rPr>
          <w:b/>
        </w:rPr>
        <w:t xml:space="preserve"> through </w:t>
      </w:r>
      <w:r>
        <w:rPr>
          <w:b/>
        </w:rPr>
        <w:t>9</w:t>
      </w:r>
      <w:r w:rsidRPr="007E5C1A">
        <w:rPr>
          <w:b/>
        </w:rPr>
        <w:t>, use the following list of account titles to determine the accounts to be debited and credited for the closing entries below.  On your answer sheet, write the identifying letter for the correct account.</w:t>
      </w:r>
    </w:p>
    <w:p w:rsidR="007E5C1A" w:rsidRPr="007E5C1A" w:rsidRDefault="007E5C1A" w:rsidP="007E5C1A">
      <w:pPr>
        <w:tabs>
          <w:tab w:val="left" w:pos="432"/>
        </w:tabs>
      </w:pPr>
    </w:p>
    <w:p w:rsidR="007E5C1A" w:rsidRPr="007E5C1A" w:rsidRDefault="007E5C1A" w:rsidP="007E5C1A">
      <w:pPr>
        <w:keepNext/>
        <w:pBdr>
          <w:top w:val="single" w:sz="4" w:space="1" w:color="auto"/>
          <w:left w:val="single" w:sz="4" w:space="0" w:color="auto"/>
          <w:bottom w:val="single" w:sz="4" w:space="1" w:color="auto"/>
          <w:right w:val="single" w:sz="4" w:space="0" w:color="auto"/>
        </w:pBdr>
        <w:shd w:val="pct20" w:color="auto" w:fill="auto"/>
        <w:tabs>
          <w:tab w:val="left" w:pos="432"/>
        </w:tabs>
        <w:outlineLvl w:val="5"/>
        <w:rPr>
          <w:rFonts w:cs="Arial"/>
          <w:b/>
          <w:bCs/>
        </w:rPr>
      </w:pPr>
      <w:r w:rsidRPr="007E5C1A">
        <w:rPr>
          <w:rFonts w:cs="Arial"/>
          <w:b/>
          <w:bCs/>
        </w:rPr>
        <w:tab/>
        <w:t>A. Allison Finney, Capital</w:t>
      </w:r>
      <w:r w:rsidRPr="007E5C1A">
        <w:rPr>
          <w:rFonts w:cs="Arial"/>
          <w:b/>
          <w:bCs/>
        </w:rPr>
        <w:tab/>
      </w:r>
      <w:r w:rsidRPr="007E5C1A">
        <w:rPr>
          <w:rFonts w:cs="Arial"/>
          <w:b/>
          <w:bCs/>
        </w:rPr>
        <w:tab/>
      </w:r>
      <w:r w:rsidRPr="007E5C1A">
        <w:rPr>
          <w:rFonts w:cs="Arial"/>
          <w:b/>
          <w:bCs/>
        </w:rPr>
        <w:tab/>
      </w:r>
      <w:r>
        <w:rPr>
          <w:rFonts w:cs="Arial"/>
          <w:b/>
          <w:bCs/>
        </w:rPr>
        <w:tab/>
      </w:r>
      <w:r w:rsidRPr="007E5C1A">
        <w:rPr>
          <w:rFonts w:cs="Arial"/>
          <w:b/>
          <w:bCs/>
        </w:rPr>
        <w:t>E. Sales Returns</w:t>
      </w:r>
    </w:p>
    <w:p w:rsidR="007E5C1A" w:rsidRPr="007E5C1A" w:rsidRDefault="007E5C1A" w:rsidP="007E5C1A">
      <w:pPr>
        <w:pBdr>
          <w:top w:val="single" w:sz="4" w:space="1" w:color="auto"/>
          <w:left w:val="single" w:sz="4" w:space="0" w:color="auto"/>
          <w:bottom w:val="single" w:sz="4" w:space="1" w:color="auto"/>
          <w:right w:val="single" w:sz="4" w:space="0" w:color="auto"/>
        </w:pBdr>
        <w:shd w:val="pct20" w:color="auto" w:fill="auto"/>
        <w:tabs>
          <w:tab w:val="left" w:pos="432"/>
        </w:tabs>
        <w:rPr>
          <w:b/>
          <w:bCs/>
        </w:rPr>
      </w:pPr>
      <w:r w:rsidRPr="007E5C1A">
        <w:rPr>
          <w:b/>
          <w:bCs/>
        </w:rPr>
        <w:tab/>
        <w:t>B. Allison Finney, Withdrawals</w:t>
      </w:r>
      <w:r w:rsidRPr="007E5C1A">
        <w:rPr>
          <w:b/>
          <w:bCs/>
        </w:rPr>
        <w:tab/>
      </w:r>
      <w:r w:rsidRPr="007E5C1A">
        <w:rPr>
          <w:b/>
          <w:bCs/>
        </w:rPr>
        <w:tab/>
        <w:t>F. Purchases</w:t>
      </w:r>
    </w:p>
    <w:p w:rsidR="007E5C1A" w:rsidRPr="007E5C1A" w:rsidRDefault="007E5C1A" w:rsidP="007E5C1A">
      <w:pPr>
        <w:keepNext/>
        <w:pBdr>
          <w:top w:val="single" w:sz="4" w:space="1" w:color="auto"/>
          <w:left w:val="single" w:sz="4" w:space="0" w:color="auto"/>
          <w:bottom w:val="single" w:sz="4" w:space="1" w:color="auto"/>
          <w:right w:val="single" w:sz="4" w:space="0" w:color="auto"/>
        </w:pBdr>
        <w:shd w:val="pct20" w:color="auto" w:fill="auto"/>
        <w:tabs>
          <w:tab w:val="left" w:pos="432"/>
        </w:tabs>
        <w:outlineLvl w:val="5"/>
        <w:rPr>
          <w:b/>
          <w:bCs/>
          <w:szCs w:val="20"/>
        </w:rPr>
      </w:pPr>
      <w:r w:rsidRPr="007E5C1A">
        <w:rPr>
          <w:b/>
          <w:bCs/>
          <w:szCs w:val="20"/>
        </w:rPr>
        <w:tab/>
        <w:t>C. Income Summary</w:t>
      </w:r>
      <w:r w:rsidRPr="007E5C1A">
        <w:rPr>
          <w:b/>
          <w:bCs/>
          <w:szCs w:val="20"/>
        </w:rPr>
        <w:tab/>
      </w:r>
      <w:r w:rsidRPr="007E5C1A">
        <w:rPr>
          <w:b/>
          <w:bCs/>
          <w:szCs w:val="20"/>
        </w:rPr>
        <w:tab/>
      </w:r>
      <w:r w:rsidRPr="007E5C1A">
        <w:rPr>
          <w:b/>
          <w:bCs/>
          <w:szCs w:val="20"/>
        </w:rPr>
        <w:tab/>
      </w:r>
      <w:r w:rsidRPr="007E5C1A">
        <w:rPr>
          <w:b/>
          <w:bCs/>
          <w:szCs w:val="20"/>
        </w:rPr>
        <w:tab/>
      </w:r>
      <w:r>
        <w:rPr>
          <w:b/>
          <w:bCs/>
          <w:szCs w:val="20"/>
        </w:rPr>
        <w:tab/>
      </w:r>
      <w:r w:rsidRPr="007E5C1A">
        <w:rPr>
          <w:b/>
          <w:bCs/>
          <w:szCs w:val="20"/>
        </w:rPr>
        <w:t>G. Purchases Discounts</w:t>
      </w:r>
    </w:p>
    <w:p w:rsidR="007E5C1A" w:rsidRPr="007E5C1A" w:rsidRDefault="007E5C1A" w:rsidP="007E5C1A">
      <w:pPr>
        <w:pBdr>
          <w:top w:val="single" w:sz="4" w:space="1" w:color="auto"/>
          <w:left w:val="single" w:sz="4" w:space="0" w:color="auto"/>
          <w:bottom w:val="single" w:sz="4" w:space="1" w:color="auto"/>
          <w:right w:val="single" w:sz="4" w:space="0" w:color="auto"/>
        </w:pBdr>
        <w:shd w:val="pct20" w:color="auto" w:fill="auto"/>
        <w:tabs>
          <w:tab w:val="left" w:pos="432"/>
        </w:tabs>
        <w:rPr>
          <w:b/>
          <w:bCs/>
        </w:rPr>
      </w:pPr>
      <w:r w:rsidRPr="007E5C1A">
        <w:rPr>
          <w:b/>
          <w:bCs/>
        </w:rPr>
        <w:tab/>
        <w:t>D. Sales</w:t>
      </w:r>
      <w:r w:rsidRPr="007E5C1A">
        <w:rPr>
          <w:b/>
          <w:bCs/>
        </w:rPr>
        <w:tab/>
      </w:r>
      <w:r w:rsidRPr="007E5C1A">
        <w:rPr>
          <w:b/>
          <w:bCs/>
        </w:rPr>
        <w:tab/>
      </w:r>
      <w:r w:rsidRPr="007E5C1A">
        <w:rPr>
          <w:b/>
          <w:bCs/>
        </w:rPr>
        <w:tab/>
      </w:r>
      <w:r w:rsidRPr="007E5C1A">
        <w:rPr>
          <w:b/>
          <w:bCs/>
        </w:rPr>
        <w:tab/>
      </w:r>
      <w:r w:rsidRPr="007E5C1A">
        <w:rPr>
          <w:b/>
          <w:bCs/>
        </w:rPr>
        <w:tab/>
      </w:r>
      <w:r w:rsidRPr="007E5C1A">
        <w:rPr>
          <w:b/>
          <w:bCs/>
        </w:rPr>
        <w:tab/>
      </w:r>
      <w:r>
        <w:rPr>
          <w:b/>
          <w:bCs/>
        </w:rPr>
        <w:tab/>
      </w:r>
      <w:r>
        <w:rPr>
          <w:b/>
          <w:bCs/>
        </w:rPr>
        <w:tab/>
      </w:r>
      <w:r w:rsidRPr="007E5C1A">
        <w:rPr>
          <w:b/>
          <w:bCs/>
        </w:rPr>
        <w:t>H. Rent Expense</w:t>
      </w:r>
    </w:p>
    <w:p w:rsidR="007E5C1A" w:rsidRPr="007E5C1A" w:rsidRDefault="007E5C1A" w:rsidP="007E5C1A">
      <w:pPr>
        <w:tabs>
          <w:tab w:val="left" w:pos="432"/>
        </w:tabs>
      </w:pPr>
    </w:p>
    <w:p w:rsidR="007E5C1A" w:rsidRPr="007E5C1A" w:rsidRDefault="007E5C1A" w:rsidP="007E5C1A">
      <w:pPr>
        <w:tabs>
          <w:tab w:val="left" w:pos="432"/>
        </w:tabs>
        <w:rPr>
          <w:bCs/>
        </w:rPr>
      </w:pPr>
      <w:r>
        <w:rPr>
          <w:bCs/>
        </w:rPr>
        <w:t>2</w:t>
      </w:r>
      <w:r w:rsidRPr="007E5C1A">
        <w:rPr>
          <w:bCs/>
        </w:rPr>
        <w:t>. To close Purchases Discounts, debit ___.</w:t>
      </w:r>
    </w:p>
    <w:p w:rsidR="007E5C1A" w:rsidRPr="007E5C1A" w:rsidRDefault="007E5C1A" w:rsidP="007E5C1A">
      <w:r>
        <w:t>3</w:t>
      </w:r>
      <w:r w:rsidRPr="007E5C1A">
        <w:t>. To close Rent Expense, credit ___.</w:t>
      </w:r>
    </w:p>
    <w:p w:rsidR="007E5C1A" w:rsidRPr="007E5C1A" w:rsidRDefault="007E5C1A" w:rsidP="007E5C1A">
      <w:pPr>
        <w:tabs>
          <w:tab w:val="left" w:pos="432"/>
        </w:tabs>
      </w:pPr>
      <w:r>
        <w:t>4</w:t>
      </w:r>
      <w:r w:rsidRPr="007E5C1A">
        <w:t xml:space="preserve">. </w:t>
      </w:r>
      <w:r w:rsidRPr="007E5C1A">
        <w:rPr>
          <w:bCs/>
        </w:rPr>
        <w:t>To close Sales Returns, debit ___.</w:t>
      </w:r>
    </w:p>
    <w:p w:rsidR="007E5C1A" w:rsidRPr="007E5C1A" w:rsidRDefault="007E5C1A" w:rsidP="007E5C1A">
      <w:pPr>
        <w:tabs>
          <w:tab w:val="left" w:pos="432"/>
        </w:tabs>
        <w:rPr>
          <w:bCs/>
        </w:rPr>
      </w:pPr>
      <w:r>
        <w:t>5</w:t>
      </w:r>
      <w:r w:rsidRPr="007E5C1A">
        <w:t xml:space="preserve">. </w:t>
      </w:r>
      <w:r w:rsidRPr="007E5C1A">
        <w:rPr>
          <w:bCs/>
        </w:rPr>
        <w:t>To close Income Summary when there is a net loss, debit ___.</w:t>
      </w:r>
    </w:p>
    <w:p w:rsidR="007E5C1A" w:rsidRPr="007E5C1A" w:rsidRDefault="007E5C1A" w:rsidP="007E5C1A">
      <w:pPr>
        <w:tabs>
          <w:tab w:val="left" w:pos="432"/>
        </w:tabs>
        <w:rPr>
          <w:bCs/>
        </w:rPr>
      </w:pPr>
      <w:r w:rsidRPr="007E5C1A">
        <w:t xml:space="preserve">6. </w:t>
      </w:r>
      <w:r w:rsidRPr="007E5C1A">
        <w:rPr>
          <w:bCs/>
        </w:rPr>
        <w:t>To close the revenue account, debit ___.</w:t>
      </w:r>
    </w:p>
    <w:p w:rsidR="007E5C1A" w:rsidRPr="007E5C1A" w:rsidRDefault="007E5C1A" w:rsidP="007E5C1A">
      <w:r>
        <w:t>7</w:t>
      </w:r>
      <w:r w:rsidRPr="007E5C1A">
        <w:t>. To close Purchases, debit ___.</w:t>
      </w:r>
    </w:p>
    <w:p w:rsidR="007E5C1A" w:rsidRPr="007E5C1A" w:rsidRDefault="007E5C1A" w:rsidP="007E5C1A">
      <w:pPr>
        <w:tabs>
          <w:tab w:val="left" w:pos="432"/>
        </w:tabs>
        <w:rPr>
          <w:bCs/>
        </w:rPr>
      </w:pPr>
      <w:r>
        <w:rPr>
          <w:bCs/>
        </w:rPr>
        <w:t>8</w:t>
      </w:r>
      <w:r w:rsidRPr="007E5C1A">
        <w:rPr>
          <w:bCs/>
        </w:rPr>
        <w:t>. To close Income Summary when there is a net income, debit ___.</w:t>
      </w:r>
    </w:p>
    <w:p w:rsidR="007E5C1A" w:rsidRPr="007E5C1A" w:rsidRDefault="007E5C1A" w:rsidP="007E5C1A">
      <w:pPr>
        <w:tabs>
          <w:tab w:val="left" w:pos="432"/>
        </w:tabs>
        <w:rPr>
          <w:bCs/>
        </w:rPr>
      </w:pPr>
      <w:r>
        <w:t>9</w:t>
      </w:r>
      <w:r w:rsidRPr="007E5C1A">
        <w:t xml:space="preserve">. </w:t>
      </w:r>
      <w:r w:rsidRPr="007E5C1A">
        <w:rPr>
          <w:bCs/>
        </w:rPr>
        <w:t>To close the owner’s drawing account, debit ___.</w:t>
      </w:r>
    </w:p>
    <w:p w:rsidR="001053D0" w:rsidRPr="001053D0" w:rsidRDefault="001053D0" w:rsidP="001053D0">
      <w:pPr>
        <w:spacing w:after="200" w:line="276" w:lineRule="auto"/>
        <w:rPr>
          <w:rFonts w:cs="Arial"/>
          <w:b/>
        </w:rPr>
      </w:pPr>
      <w:r>
        <w:rPr>
          <w:rFonts w:cs="Arial"/>
          <w:b/>
        </w:rPr>
        <w:br w:type="page"/>
      </w:r>
    </w:p>
    <w:p w:rsidR="00BC0BAC" w:rsidRPr="001053D0" w:rsidRDefault="007E5C1A" w:rsidP="001053D0">
      <w:pPr>
        <w:spacing w:after="200" w:line="276" w:lineRule="auto"/>
        <w:rPr>
          <w:rFonts w:eastAsiaTheme="minorHAnsi" w:cs="Arial"/>
          <w:b/>
        </w:rPr>
      </w:pPr>
      <w:r w:rsidRPr="000835D0">
        <w:rPr>
          <w:rFonts w:cs="Arial"/>
          <w:b/>
          <w:u w:val="single"/>
        </w:rPr>
        <w:lastRenderedPageBreak/>
        <w:t>Group 3</w:t>
      </w:r>
    </w:p>
    <w:p w:rsidR="000835D0" w:rsidRPr="000835D0" w:rsidRDefault="000835D0" w:rsidP="000835D0">
      <w:pPr>
        <w:jc w:val="both"/>
        <w:rPr>
          <w:rFonts w:cs="Arial"/>
          <w:b/>
          <w:bCs/>
        </w:rPr>
      </w:pPr>
      <w:r w:rsidRPr="000835D0">
        <w:rPr>
          <w:rFonts w:cs="Arial"/>
          <w:b/>
          <w:bCs/>
        </w:rPr>
        <w:t>At the beginning of the fiscal year 2010, Ross Company’s assets were $18,495.  During the year, assets increased by $23,195 and liabilities increased by $2,170.  At the end of the year, liabilities totaled $5,750.  The owner made withdrawals of $2,500, and invested $25,000 in the business during the year.</w:t>
      </w:r>
    </w:p>
    <w:p w:rsidR="000835D0" w:rsidRPr="000835D0" w:rsidRDefault="000835D0" w:rsidP="000835D0">
      <w:pPr>
        <w:rPr>
          <w:b/>
          <w:bCs/>
        </w:rPr>
      </w:pPr>
    </w:p>
    <w:p w:rsidR="000835D0" w:rsidRPr="000835D0" w:rsidRDefault="000835D0" w:rsidP="000835D0">
      <w:pPr>
        <w:rPr>
          <w:b/>
          <w:bCs/>
        </w:rPr>
      </w:pPr>
      <w:r w:rsidRPr="000835D0">
        <w:rPr>
          <w:b/>
          <w:bCs/>
        </w:rPr>
        <w:t xml:space="preserve">For questions </w:t>
      </w:r>
      <w:r>
        <w:rPr>
          <w:b/>
          <w:bCs/>
        </w:rPr>
        <w:t>10</w:t>
      </w:r>
      <w:r w:rsidRPr="000835D0">
        <w:rPr>
          <w:b/>
          <w:bCs/>
        </w:rPr>
        <w:t xml:space="preserve"> through </w:t>
      </w:r>
      <w:r>
        <w:rPr>
          <w:b/>
          <w:bCs/>
        </w:rPr>
        <w:t>12</w:t>
      </w:r>
      <w:r w:rsidRPr="000835D0">
        <w:rPr>
          <w:b/>
          <w:bCs/>
        </w:rPr>
        <w:t xml:space="preserve">, write the correct amount on your answer sheet. </w:t>
      </w:r>
      <w:r w:rsidR="004E2AFF">
        <w:rPr>
          <w:b/>
          <w:bCs/>
        </w:rPr>
        <w:t xml:space="preserve"> (A net loss must be indicated on your answer sheet either in brackets or in parenthesis.) </w:t>
      </w:r>
      <w:r w:rsidRPr="000835D0">
        <w:rPr>
          <w:b/>
          <w:bCs/>
        </w:rPr>
        <w:t xml:space="preserve"> </w:t>
      </w:r>
    </w:p>
    <w:p w:rsidR="000835D0" w:rsidRPr="000835D0" w:rsidRDefault="000835D0" w:rsidP="000835D0">
      <w:pPr>
        <w:rPr>
          <w:b/>
          <w:bCs/>
        </w:rPr>
      </w:pPr>
    </w:p>
    <w:p w:rsidR="000835D0" w:rsidRPr="000835D0" w:rsidRDefault="000835D0" w:rsidP="000835D0">
      <w:r>
        <w:t>10</w:t>
      </w:r>
      <w:r w:rsidRPr="000835D0">
        <w:t>. What was the total owner’s equity at the beginning of the year?</w:t>
      </w:r>
    </w:p>
    <w:p w:rsidR="000835D0" w:rsidRPr="000835D0" w:rsidRDefault="000835D0" w:rsidP="000835D0">
      <w:r>
        <w:t>11</w:t>
      </w:r>
      <w:r w:rsidRPr="000835D0">
        <w:t>. What was the total owner’s equity at the end of the year?</w:t>
      </w:r>
    </w:p>
    <w:p w:rsidR="000835D0" w:rsidRDefault="000835D0" w:rsidP="002310CD">
      <w:r>
        <w:t>12</w:t>
      </w:r>
      <w:r w:rsidRPr="000835D0">
        <w:t xml:space="preserve">. What was the amount of net income or net loss for the year? </w:t>
      </w:r>
    </w:p>
    <w:p w:rsidR="000835D0" w:rsidRDefault="000835D0" w:rsidP="000835D0"/>
    <w:p w:rsidR="000835D0" w:rsidRDefault="000835D0" w:rsidP="000835D0"/>
    <w:p w:rsidR="00B440DC" w:rsidRDefault="00B440DC" w:rsidP="000835D0"/>
    <w:p w:rsidR="000835D0" w:rsidRPr="006E2A8D" w:rsidRDefault="000835D0" w:rsidP="000835D0">
      <w:pPr>
        <w:rPr>
          <w:b/>
          <w:u w:val="single"/>
        </w:rPr>
      </w:pPr>
      <w:r w:rsidRPr="006E2A8D">
        <w:rPr>
          <w:b/>
          <w:u w:val="single"/>
        </w:rPr>
        <w:t>Group 4</w:t>
      </w:r>
    </w:p>
    <w:p w:rsidR="006E2A8D" w:rsidRPr="006E2A8D" w:rsidRDefault="006E2A8D" w:rsidP="006E2A8D">
      <w:pPr>
        <w:tabs>
          <w:tab w:val="left" w:pos="432"/>
        </w:tabs>
        <w:jc w:val="both"/>
        <w:rPr>
          <w:b/>
          <w:bCs/>
          <w:szCs w:val="20"/>
        </w:rPr>
      </w:pPr>
      <w:r w:rsidRPr="006E2A8D">
        <w:rPr>
          <w:b/>
          <w:bCs/>
          <w:szCs w:val="20"/>
        </w:rPr>
        <w:t xml:space="preserve">Selected information from a work sheet is shown below.  For questions </w:t>
      </w:r>
      <w:r>
        <w:rPr>
          <w:b/>
          <w:bCs/>
          <w:szCs w:val="20"/>
        </w:rPr>
        <w:t>13</w:t>
      </w:r>
      <w:r w:rsidRPr="006E2A8D">
        <w:rPr>
          <w:b/>
          <w:bCs/>
          <w:szCs w:val="20"/>
        </w:rPr>
        <w:t xml:space="preserve"> through </w:t>
      </w:r>
      <w:r>
        <w:rPr>
          <w:b/>
          <w:bCs/>
          <w:szCs w:val="20"/>
        </w:rPr>
        <w:t>15</w:t>
      </w:r>
      <w:r w:rsidRPr="006E2A8D">
        <w:rPr>
          <w:b/>
          <w:bCs/>
          <w:szCs w:val="20"/>
        </w:rPr>
        <w:t>, write the correct amount on your answer sheet.</w:t>
      </w:r>
    </w:p>
    <w:p w:rsidR="006E2A8D" w:rsidRPr="006E2A8D" w:rsidRDefault="006E2A8D" w:rsidP="006E2A8D">
      <w:pPr>
        <w:tabs>
          <w:tab w:val="left" w:pos="432"/>
        </w:tabs>
      </w:pPr>
    </w:p>
    <w:tbl>
      <w:tblPr>
        <w:tblW w:w="0" w:type="auto"/>
        <w:tblInd w:w="286" w:type="dxa"/>
        <w:tblLayout w:type="fixed"/>
        <w:tblLook w:val="0000" w:firstRow="0" w:lastRow="0" w:firstColumn="0" w:lastColumn="0" w:noHBand="0" w:noVBand="0"/>
      </w:tblPr>
      <w:tblGrid>
        <w:gridCol w:w="2882"/>
        <w:gridCol w:w="1621"/>
        <w:gridCol w:w="1530"/>
        <w:gridCol w:w="1531"/>
        <w:gridCol w:w="1441"/>
      </w:tblGrid>
      <w:tr w:rsidR="006E2A8D" w:rsidRPr="006E2A8D" w:rsidTr="00CF4B4D">
        <w:tc>
          <w:tcPr>
            <w:tcW w:w="2882" w:type="dxa"/>
            <w:tcBorders>
              <w:top w:val="single" w:sz="6" w:space="0" w:color="000000"/>
              <w:left w:val="single" w:sz="12" w:space="0" w:color="000000"/>
              <w:bottom w:val="single" w:sz="6" w:space="0" w:color="000000"/>
              <w:right w:val="single" w:sz="6" w:space="0" w:color="000000"/>
            </w:tcBorders>
            <w:shd w:val="solid" w:color="C0C0C0" w:fill="FFFFFF"/>
          </w:tcPr>
          <w:p w:rsidR="006E2A8D" w:rsidRPr="006E2A8D" w:rsidRDefault="006E2A8D" w:rsidP="006E2A8D">
            <w:pPr>
              <w:tabs>
                <w:tab w:val="left" w:pos="432"/>
              </w:tabs>
            </w:pPr>
            <w:r w:rsidRPr="006E2A8D">
              <w:t xml:space="preserve">  </w:t>
            </w:r>
          </w:p>
          <w:p w:rsidR="006E2A8D" w:rsidRPr="006E2A8D" w:rsidRDefault="006E2A8D" w:rsidP="006E2A8D">
            <w:pPr>
              <w:tabs>
                <w:tab w:val="left" w:pos="432"/>
              </w:tabs>
              <w:jc w:val="center"/>
            </w:pPr>
            <w:r w:rsidRPr="006E2A8D">
              <w:rPr>
                <w:b/>
              </w:rPr>
              <w:t>ACCOUNT TITLE</w:t>
            </w:r>
          </w:p>
        </w:tc>
        <w:tc>
          <w:tcPr>
            <w:tcW w:w="3151" w:type="dxa"/>
            <w:gridSpan w:val="2"/>
            <w:tcBorders>
              <w:top w:val="single" w:sz="6" w:space="0" w:color="000000"/>
              <w:left w:val="single" w:sz="6" w:space="0" w:color="000000"/>
              <w:bottom w:val="single" w:sz="6" w:space="0" w:color="000000"/>
              <w:right w:val="single" w:sz="6" w:space="0" w:color="000000"/>
            </w:tcBorders>
            <w:shd w:val="solid" w:color="C0C0C0" w:fill="FFFFFF"/>
          </w:tcPr>
          <w:p w:rsidR="006E2A8D" w:rsidRPr="006E2A8D" w:rsidRDefault="006E2A8D" w:rsidP="006E2A8D">
            <w:pPr>
              <w:tabs>
                <w:tab w:val="left" w:pos="432"/>
              </w:tabs>
              <w:jc w:val="center"/>
              <w:rPr>
                <w:b/>
              </w:rPr>
            </w:pPr>
          </w:p>
          <w:p w:rsidR="006E2A8D" w:rsidRPr="006E2A8D" w:rsidRDefault="006E2A8D" w:rsidP="006E2A8D">
            <w:pPr>
              <w:tabs>
                <w:tab w:val="left" w:pos="432"/>
              </w:tabs>
              <w:jc w:val="center"/>
            </w:pPr>
            <w:r w:rsidRPr="006E2A8D">
              <w:rPr>
                <w:b/>
              </w:rPr>
              <w:t>TRIAL  BALANCE</w:t>
            </w:r>
          </w:p>
        </w:tc>
        <w:tc>
          <w:tcPr>
            <w:tcW w:w="2972" w:type="dxa"/>
            <w:gridSpan w:val="2"/>
            <w:tcBorders>
              <w:top w:val="single" w:sz="6" w:space="0" w:color="000000"/>
              <w:left w:val="single" w:sz="6" w:space="0" w:color="000000"/>
              <w:bottom w:val="single" w:sz="6" w:space="0" w:color="000000"/>
              <w:right w:val="single" w:sz="12" w:space="0" w:color="000000"/>
            </w:tcBorders>
            <w:shd w:val="solid" w:color="C0C0C0" w:fill="FFFFFF"/>
          </w:tcPr>
          <w:p w:rsidR="006E2A8D" w:rsidRPr="006E2A8D" w:rsidRDefault="006E2A8D" w:rsidP="006E2A8D">
            <w:pPr>
              <w:tabs>
                <w:tab w:val="left" w:pos="432"/>
              </w:tabs>
              <w:jc w:val="center"/>
            </w:pPr>
            <w:r w:rsidRPr="006E2A8D">
              <w:rPr>
                <w:b/>
              </w:rPr>
              <w:t>ADJUSTED TRIAL BALANCE</w:t>
            </w:r>
          </w:p>
        </w:tc>
      </w:tr>
      <w:tr w:rsidR="006E2A8D" w:rsidRPr="006E2A8D" w:rsidTr="00CF4B4D">
        <w:tblPrEx>
          <w:jc w:val="center"/>
        </w:tblPrEx>
        <w:trPr>
          <w:jc w:val="center"/>
        </w:trPr>
        <w:tc>
          <w:tcPr>
            <w:tcW w:w="2882" w:type="dxa"/>
            <w:tcBorders>
              <w:top w:val="nil"/>
              <w:left w:val="single" w:sz="12" w:space="0" w:color="000000"/>
              <w:bottom w:val="single" w:sz="6" w:space="0" w:color="000000"/>
              <w:right w:val="single" w:sz="6" w:space="0" w:color="000000"/>
            </w:tcBorders>
            <w:shd w:val="solid" w:color="C0C0C0" w:fill="FFFFFF"/>
          </w:tcPr>
          <w:p w:rsidR="006E2A8D" w:rsidRPr="006E2A8D" w:rsidRDefault="006E2A8D" w:rsidP="006E2A8D">
            <w:pPr>
              <w:tabs>
                <w:tab w:val="left" w:pos="432"/>
              </w:tabs>
              <w:jc w:val="center"/>
            </w:pPr>
            <w:r w:rsidRPr="006E2A8D">
              <w:t xml:space="preserve">               </w:t>
            </w:r>
            <w:r w:rsidRPr="006E2A8D">
              <w:rPr>
                <w:shd w:val="pct25" w:color="auto" w:fill="auto"/>
              </w:rPr>
              <w:t xml:space="preserve"> </w:t>
            </w:r>
            <w:r w:rsidRPr="006E2A8D">
              <w:t xml:space="preserve">                                            </w:t>
            </w:r>
          </w:p>
        </w:tc>
        <w:tc>
          <w:tcPr>
            <w:tcW w:w="1621" w:type="dxa"/>
            <w:tcBorders>
              <w:top w:val="nil"/>
              <w:left w:val="single" w:sz="6" w:space="0" w:color="000000"/>
              <w:bottom w:val="single" w:sz="6" w:space="0" w:color="000000"/>
              <w:right w:val="single" w:sz="6" w:space="0" w:color="000000"/>
            </w:tcBorders>
            <w:shd w:val="solid" w:color="C0C0C0" w:fill="FFFFFF"/>
          </w:tcPr>
          <w:p w:rsidR="006E2A8D" w:rsidRPr="006E2A8D" w:rsidRDefault="006E2A8D" w:rsidP="006E2A8D">
            <w:pPr>
              <w:tabs>
                <w:tab w:val="left" w:pos="432"/>
              </w:tabs>
              <w:jc w:val="center"/>
            </w:pPr>
            <w:r w:rsidRPr="006E2A8D">
              <w:rPr>
                <w:b/>
              </w:rPr>
              <w:t>DEBIT</w:t>
            </w:r>
          </w:p>
        </w:tc>
        <w:tc>
          <w:tcPr>
            <w:tcW w:w="1530" w:type="dxa"/>
            <w:tcBorders>
              <w:top w:val="nil"/>
              <w:left w:val="single" w:sz="6" w:space="0" w:color="000000"/>
              <w:bottom w:val="single" w:sz="6" w:space="0" w:color="000000"/>
              <w:right w:val="single" w:sz="6" w:space="0" w:color="000000"/>
            </w:tcBorders>
            <w:shd w:val="solid" w:color="C0C0C0" w:fill="FFFFFF"/>
          </w:tcPr>
          <w:p w:rsidR="006E2A8D" w:rsidRPr="006E2A8D" w:rsidRDefault="006E2A8D" w:rsidP="006E2A8D">
            <w:pPr>
              <w:tabs>
                <w:tab w:val="left" w:pos="432"/>
              </w:tabs>
              <w:jc w:val="center"/>
            </w:pPr>
            <w:r w:rsidRPr="006E2A8D">
              <w:rPr>
                <w:b/>
              </w:rPr>
              <w:t>CREDIT</w:t>
            </w:r>
          </w:p>
        </w:tc>
        <w:tc>
          <w:tcPr>
            <w:tcW w:w="1531" w:type="dxa"/>
            <w:tcBorders>
              <w:top w:val="nil"/>
              <w:left w:val="single" w:sz="6" w:space="0" w:color="000000"/>
              <w:bottom w:val="single" w:sz="6" w:space="0" w:color="000000"/>
              <w:right w:val="single" w:sz="6" w:space="0" w:color="000000"/>
            </w:tcBorders>
            <w:shd w:val="solid" w:color="C0C0C0" w:fill="FFFFFF"/>
          </w:tcPr>
          <w:p w:rsidR="006E2A8D" w:rsidRPr="006E2A8D" w:rsidRDefault="006E2A8D" w:rsidP="006E2A8D">
            <w:pPr>
              <w:tabs>
                <w:tab w:val="left" w:pos="432"/>
              </w:tabs>
              <w:jc w:val="center"/>
              <w:rPr>
                <w:b/>
              </w:rPr>
            </w:pPr>
            <w:r w:rsidRPr="006E2A8D">
              <w:rPr>
                <w:b/>
              </w:rPr>
              <w:t>DEBIT</w:t>
            </w:r>
          </w:p>
        </w:tc>
        <w:tc>
          <w:tcPr>
            <w:tcW w:w="1441" w:type="dxa"/>
            <w:tcBorders>
              <w:top w:val="nil"/>
              <w:left w:val="single" w:sz="6" w:space="0" w:color="000000"/>
              <w:bottom w:val="single" w:sz="6" w:space="0" w:color="000000"/>
              <w:right w:val="single" w:sz="12" w:space="0" w:color="000000"/>
            </w:tcBorders>
            <w:shd w:val="solid" w:color="C0C0C0" w:fill="FFFFFF"/>
          </w:tcPr>
          <w:p w:rsidR="006E2A8D" w:rsidRPr="006E2A8D" w:rsidRDefault="006E2A8D" w:rsidP="006E2A8D">
            <w:pPr>
              <w:tabs>
                <w:tab w:val="left" w:pos="432"/>
              </w:tabs>
              <w:jc w:val="center"/>
            </w:pPr>
            <w:r w:rsidRPr="006E2A8D">
              <w:rPr>
                <w:b/>
              </w:rPr>
              <w:t>CREDIT</w:t>
            </w:r>
          </w:p>
        </w:tc>
      </w:tr>
      <w:tr w:rsidR="006E2A8D" w:rsidRPr="006E2A8D" w:rsidTr="00CF4B4D">
        <w:tblPrEx>
          <w:jc w:val="center"/>
        </w:tblPrEx>
        <w:trPr>
          <w:jc w:val="center"/>
        </w:trPr>
        <w:tc>
          <w:tcPr>
            <w:tcW w:w="2882" w:type="dxa"/>
            <w:tcBorders>
              <w:top w:val="single" w:sz="6" w:space="0" w:color="000000"/>
              <w:left w:val="single" w:sz="12" w:space="0" w:color="000000"/>
              <w:bottom w:val="single" w:sz="6" w:space="0" w:color="000000"/>
              <w:right w:val="single" w:sz="6" w:space="0" w:color="000000"/>
            </w:tcBorders>
          </w:tcPr>
          <w:p w:rsidR="006E2A8D" w:rsidRPr="006E2A8D" w:rsidRDefault="006E2A8D" w:rsidP="006E2A8D">
            <w:pPr>
              <w:tabs>
                <w:tab w:val="left" w:pos="432"/>
              </w:tabs>
            </w:pPr>
            <w:r w:rsidRPr="006E2A8D">
              <w:t>Prepaid Insurance</w:t>
            </w:r>
          </w:p>
        </w:tc>
        <w:tc>
          <w:tcPr>
            <w:tcW w:w="1621" w:type="dxa"/>
            <w:tcBorders>
              <w:top w:val="single" w:sz="6" w:space="0" w:color="000000"/>
              <w:left w:val="single" w:sz="6" w:space="0" w:color="000000"/>
              <w:bottom w:val="single" w:sz="6" w:space="0" w:color="000000"/>
              <w:right w:val="single" w:sz="6" w:space="0" w:color="000000"/>
            </w:tcBorders>
          </w:tcPr>
          <w:p w:rsidR="006E2A8D" w:rsidRPr="006E2A8D" w:rsidRDefault="006E2A8D" w:rsidP="006E2A8D">
            <w:pPr>
              <w:tabs>
                <w:tab w:val="left" w:pos="432"/>
              </w:tabs>
              <w:rPr>
                <w:b/>
                <w:bCs/>
              </w:rPr>
            </w:pPr>
            <w:r w:rsidRPr="006E2A8D">
              <w:t xml:space="preserve">       </w:t>
            </w:r>
            <w:r w:rsidRPr="006E2A8D">
              <w:rPr>
                <w:b/>
                <w:bCs/>
              </w:rPr>
              <w:t>Q#</w:t>
            </w:r>
            <w:r>
              <w:rPr>
                <w:b/>
                <w:bCs/>
              </w:rPr>
              <w:t>13</w:t>
            </w:r>
          </w:p>
        </w:tc>
        <w:tc>
          <w:tcPr>
            <w:tcW w:w="1530" w:type="dxa"/>
            <w:tcBorders>
              <w:top w:val="single" w:sz="6" w:space="0" w:color="000000"/>
              <w:left w:val="single" w:sz="6" w:space="0" w:color="000000"/>
              <w:bottom w:val="single" w:sz="6" w:space="0" w:color="000000"/>
              <w:right w:val="single" w:sz="6" w:space="0" w:color="000000"/>
            </w:tcBorders>
          </w:tcPr>
          <w:p w:rsidR="006E2A8D" w:rsidRPr="006E2A8D" w:rsidRDefault="006E2A8D" w:rsidP="006E2A8D">
            <w:pPr>
              <w:tabs>
                <w:tab w:val="left" w:pos="432"/>
              </w:tabs>
            </w:pPr>
          </w:p>
        </w:tc>
        <w:tc>
          <w:tcPr>
            <w:tcW w:w="1531" w:type="dxa"/>
            <w:tcBorders>
              <w:top w:val="single" w:sz="6" w:space="0" w:color="000000"/>
              <w:left w:val="single" w:sz="6" w:space="0" w:color="000000"/>
              <w:bottom w:val="single" w:sz="6" w:space="0" w:color="000000"/>
              <w:right w:val="single" w:sz="6" w:space="0" w:color="000000"/>
            </w:tcBorders>
          </w:tcPr>
          <w:p w:rsidR="006E2A8D" w:rsidRPr="006E2A8D" w:rsidRDefault="006E2A8D" w:rsidP="006E2A8D">
            <w:pPr>
              <w:tabs>
                <w:tab w:val="left" w:pos="432"/>
              </w:tabs>
              <w:jc w:val="center"/>
            </w:pPr>
            <w:r w:rsidRPr="006E2A8D">
              <w:t>688</w:t>
            </w:r>
          </w:p>
        </w:tc>
        <w:tc>
          <w:tcPr>
            <w:tcW w:w="1441" w:type="dxa"/>
            <w:tcBorders>
              <w:top w:val="single" w:sz="6" w:space="0" w:color="000000"/>
              <w:left w:val="single" w:sz="6" w:space="0" w:color="000000"/>
              <w:bottom w:val="single" w:sz="6" w:space="0" w:color="000000"/>
              <w:right w:val="single" w:sz="12" w:space="0" w:color="000000"/>
            </w:tcBorders>
          </w:tcPr>
          <w:p w:rsidR="006E2A8D" w:rsidRPr="006E2A8D" w:rsidRDefault="006E2A8D" w:rsidP="006E2A8D">
            <w:pPr>
              <w:tabs>
                <w:tab w:val="left" w:pos="432"/>
              </w:tabs>
              <w:jc w:val="center"/>
            </w:pPr>
          </w:p>
        </w:tc>
      </w:tr>
      <w:tr w:rsidR="006E2A8D" w:rsidRPr="006E2A8D" w:rsidTr="00CF4B4D">
        <w:tblPrEx>
          <w:jc w:val="center"/>
        </w:tblPrEx>
        <w:trPr>
          <w:jc w:val="center"/>
        </w:trPr>
        <w:tc>
          <w:tcPr>
            <w:tcW w:w="2882" w:type="dxa"/>
            <w:tcBorders>
              <w:top w:val="single" w:sz="6" w:space="0" w:color="000000"/>
              <w:left w:val="single" w:sz="12" w:space="0" w:color="000000"/>
              <w:bottom w:val="single" w:sz="6" w:space="0" w:color="000000"/>
              <w:right w:val="single" w:sz="6" w:space="0" w:color="000000"/>
            </w:tcBorders>
          </w:tcPr>
          <w:p w:rsidR="006E2A8D" w:rsidRPr="006E2A8D" w:rsidRDefault="006E2A8D" w:rsidP="006E2A8D">
            <w:pPr>
              <w:tabs>
                <w:tab w:val="left" w:pos="432"/>
              </w:tabs>
            </w:pPr>
            <w:r w:rsidRPr="006E2A8D">
              <w:t>Supplies</w:t>
            </w:r>
          </w:p>
        </w:tc>
        <w:tc>
          <w:tcPr>
            <w:tcW w:w="1621" w:type="dxa"/>
            <w:tcBorders>
              <w:top w:val="single" w:sz="6" w:space="0" w:color="000000"/>
              <w:left w:val="single" w:sz="6" w:space="0" w:color="000000"/>
              <w:bottom w:val="single" w:sz="6" w:space="0" w:color="000000"/>
              <w:right w:val="single" w:sz="6" w:space="0" w:color="000000"/>
            </w:tcBorders>
          </w:tcPr>
          <w:p w:rsidR="006E2A8D" w:rsidRPr="006E2A8D" w:rsidRDefault="006E2A8D" w:rsidP="006E2A8D">
            <w:pPr>
              <w:tabs>
                <w:tab w:val="left" w:pos="432"/>
              </w:tabs>
              <w:jc w:val="center"/>
            </w:pPr>
            <w:r w:rsidRPr="006E2A8D">
              <w:t>7,286</w:t>
            </w:r>
          </w:p>
        </w:tc>
        <w:tc>
          <w:tcPr>
            <w:tcW w:w="1530" w:type="dxa"/>
            <w:tcBorders>
              <w:top w:val="single" w:sz="6" w:space="0" w:color="000000"/>
              <w:left w:val="single" w:sz="6" w:space="0" w:color="000000"/>
              <w:bottom w:val="single" w:sz="6" w:space="0" w:color="000000"/>
              <w:right w:val="single" w:sz="6" w:space="0" w:color="000000"/>
            </w:tcBorders>
          </w:tcPr>
          <w:p w:rsidR="006E2A8D" w:rsidRPr="006E2A8D" w:rsidRDefault="006E2A8D" w:rsidP="006E2A8D">
            <w:pPr>
              <w:tabs>
                <w:tab w:val="left" w:pos="432"/>
              </w:tabs>
            </w:pPr>
          </w:p>
        </w:tc>
        <w:tc>
          <w:tcPr>
            <w:tcW w:w="1531" w:type="dxa"/>
            <w:tcBorders>
              <w:top w:val="single" w:sz="6" w:space="0" w:color="000000"/>
              <w:left w:val="single" w:sz="6" w:space="0" w:color="000000"/>
              <w:bottom w:val="single" w:sz="6" w:space="0" w:color="000000"/>
              <w:right w:val="single" w:sz="6" w:space="0" w:color="000000"/>
            </w:tcBorders>
          </w:tcPr>
          <w:p w:rsidR="006E2A8D" w:rsidRPr="006E2A8D" w:rsidRDefault="006E2A8D" w:rsidP="006E2A8D">
            <w:pPr>
              <w:tabs>
                <w:tab w:val="left" w:pos="432"/>
              </w:tabs>
              <w:jc w:val="center"/>
            </w:pPr>
            <w:r w:rsidRPr="006E2A8D">
              <w:t>1,395</w:t>
            </w:r>
          </w:p>
        </w:tc>
        <w:tc>
          <w:tcPr>
            <w:tcW w:w="1441" w:type="dxa"/>
            <w:tcBorders>
              <w:top w:val="single" w:sz="6" w:space="0" w:color="000000"/>
              <w:left w:val="single" w:sz="6" w:space="0" w:color="000000"/>
              <w:bottom w:val="single" w:sz="6" w:space="0" w:color="000000"/>
              <w:right w:val="single" w:sz="12" w:space="0" w:color="000000"/>
            </w:tcBorders>
          </w:tcPr>
          <w:p w:rsidR="006E2A8D" w:rsidRPr="006E2A8D" w:rsidRDefault="006E2A8D" w:rsidP="006E2A8D">
            <w:pPr>
              <w:tabs>
                <w:tab w:val="left" w:pos="432"/>
              </w:tabs>
            </w:pPr>
          </w:p>
        </w:tc>
      </w:tr>
      <w:tr w:rsidR="006E2A8D" w:rsidRPr="006E2A8D" w:rsidTr="00CF4B4D">
        <w:tblPrEx>
          <w:jc w:val="center"/>
        </w:tblPrEx>
        <w:trPr>
          <w:jc w:val="center"/>
        </w:trPr>
        <w:tc>
          <w:tcPr>
            <w:tcW w:w="2882" w:type="dxa"/>
            <w:tcBorders>
              <w:top w:val="single" w:sz="6" w:space="0" w:color="000000"/>
              <w:left w:val="single" w:sz="12" w:space="0" w:color="000000"/>
              <w:bottom w:val="single" w:sz="6" w:space="0" w:color="000000"/>
              <w:right w:val="single" w:sz="6" w:space="0" w:color="000000"/>
            </w:tcBorders>
          </w:tcPr>
          <w:p w:rsidR="006E2A8D" w:rsidRPr="006E2A8D" w:rsidRDefault="006E2A8D" w:rsidP="006E2A8D">
            <w:pPr>
              <w:tabs>
                <w:tab w:val="left" w:pos="432"/>
              </w:tabs>
            </w:pPr>
            <w:r w:rsidRPr="006E2A8D">
              <w:t>Merchandise Inventory</w:t>
            </w:r>
          </w:p>
        </w:tc>
        <w:tc>
          <w:tcPr>
            <w:tcW w:w="1621" w:type="dxa"/>
            <w:tcBorders>
              <w:top w:val="single" w:sz="6" w:space="0" w:color="000000"/>
              <w:left w:val="single" w:sz="6" w:space="0" w:color="000000"/>
              <w:bottom w:val="single" w:sz="6" w:space="0" w:color="000000"/>
              <w:right w:val="single" w:sz="6" w:space="0" w:color="000000"/>
            </w:tcBorders>
          </w:tcPr>
          <w:p w:rsidR="006E2A8D" w:rsidRPr="006E2A8D" w:rsidRDefault="006E2A8D" w:rsidP="006E2A8D">
            <w:pPr>
              <w:tabs>
                <w:tab w:val="left" w:pos="432"/>
              </w:tabs>
              <w:jc w:val="center"/>
            </w:pPr>
            <w:r w:rsidRPr="006E2A8D">
              <w:t>42,890</w:t>
            </w:r>
          </w:p>
        </w:tc>
        <w:tc>
          <w:tcPr>
            <w:tcW w:w="1530" w:type="dxa"/>
            <w:tcBorders>
              <w:top w:val="single" w:sz="6" w:space="0" w:color="000000"/>
              <w:left w:val="single" w:sz="6" w:space="0" w:color="000000"/>
              <w:bottom w:val="single" w:sz="6" w:space="0" w:color="000000"/>
              <w:right w:val="single" w:sz="6" w:space="0" w:color="000000"/>
            </w:tcBorders>
          </w:tcPr>
          <w:p w:rsidR="006E2A8D" w:rsidRPr="006E2A8D" w:rsidRDefault="006E2A8D" w:rsidP="006E2A8D">
            <w:pPr>
              <w:tabs>
                <w:tab w:val="left" w:pos="432"/>
              </w:tabs>
            </w:pPr>
          </w:p>
        </w:tc>
        <w:tc>
          <w:tcPr>
            <w:tcW w:w="1531" w:type="dxa"/>
            <w:tcBorders>
              <w:top w:val="single" w:sz="6" w:space="0" w:color="000000"/>
              <w:left w:val="single" w:sz="6" w:space="0" w:color="000000"/>
              <w:bottom w:val="single" w:sz="6" w:space="0" w:color="000000"/>
              <w:right w:val="single" w:sz="6" w:space="0" w:color="000000"/>
            </w:tcBorders>
          </w:tcPr>
          <w:p w:rsidR="006E2A8D" w:rsidRPr="006E2A8D" w:rsidRDefault="006E2A8D" w:rsidP="009C679E">
            <w:pPr>
              <w:tabs>
                <w:tab w:val="left" w:pos="432"/>
              </w:tabs>
              <w:rPr>
                <w:b/>
                <w:bCs/>
              </w:rPr>
            </w:pPr>
            <w:r w:rsidRPr="006E2A8D">
              <w:t xml:space="preserve">    </w:t>
            </w:r>
            <w:r w:rsidRPr="006E2A8D">
              <w:rPr>
                <w:b/>
                <w:bCs/>
              </w:rPr>
              <w:t xml:space="preserve"> Q#</w:t>
            </w:r>
            <w:r>
              <w:rPr>
                <w:b/>
                <w:bCs/>
              </w:rPr>
              <w:t>14</w:t>
            </w:r>
          </w:p>
        </w:tc>
        <w:tc>
          <w:tcPr>
            <w:tcW w:w="1441" w:type="dxa"/>
            <w:tcBorders>
              <w:top w:val="single" w:sz="6" w:space="0" w:color="000000"/>
              <w:left w:val="single" w:sz="6" w:space="0" w:color="000000"/>
              <w:bottom w:val="single" w:sz="6" w:space="0" w:color="000000"/>
              <w:right w:val="single" w:sz="12" w:space="0" w:color="000000"/>
            </w:tcBorders>
          </w:tcPr>
          <w:p w:rsidR="006E2A8D" w:rsidRPr="006E2A8D" w:rsidRDefault="006E2A8D" w:rsidP="006E2A8D">
            <w:pPr>
              <w:tabs>
                <w:tab w:val="left" w:pos="432"/>
              </w:tabs>
            </w:pPr>
          </w:p>
        </w:tc>
      </w:tr>
      <w:tr w:rsidR="006E2A8D" w:rsidRPr="006E2A8D" w:rsidTr="00CF4B4D">
        <w:tblPrEx>
          <w:jc w:val="center"/>
        </w:tblPrEx>
        <w:trPr>
          <w:jc w:val="center"/>
        </w:trPr>
        <w:tc>
          <w:tcPr>
            <w:tcW w:w="2882" w:type="dxa"/>
            <w:tcBorders>
              <w:top w:val="single" w:sz="6" w:space="0" w:color="000000"/>
              <w:left w:val="single" w:sz="12" w:space="0" w:color="000000"/>
              <w:bottom w:val="single" w:sz="6" w:space="0" w:color="000000"/>
              <w:right w:val="single" w:sz="6" w:space="0" w:color="000000"/>
            </w:tcBorders>
          </w:tcPr>
          <w:p w:rsidR="006E2A8D" w:rsidRPr="006E2A8D" w:rsidRDefault="006E2A8D" w:rsidP="006E2A8D">
            <w:pPr>
              <w:tabs>
                <w:tab w:val="left" w:pos="432"/>
              </w:tabs>
            </w:pPr>
            <w:r w:rsidRPr="006E2A8D">
              <w:t>Income Summary</w:t>
            </w:r>
          </w:p>
        </w:tc>
        <w:tc>
          <w:tcPr>
            <w:tcW w:w="1621" w:type="dxa"/>
            <w:tcBorders>
              <w:top w:val="single" w:sz="6" w:space="0" w:color="000000"/>
              <w:left w:val="single" w:sz="6" w:space="0" w:color="000000"/>
              <w:bottom w:val="single" w:sz="6" w:space="0" w:color="000000"/>
              <w:right w:val="single" w:sz="6" w:space="0" w:color="000000"/>
            </w:tcBorders>
          </w:tcPr>
          <w:p w:rsidR="006E2A8D" w:rsidRPr="006E2A8D" w:rsidRDefault="006E2A8D" w:rsidP="006E2A8D">
            <w:pPr>
              <w:tabs>
                <w:tab w:val="left" w:pos="432"/>
              </w:tabs>
            </w:pPr>
          </w:p>
        </w:tc>
        <w:tc>
          <w:tcPr>
            <w:tcW w:w="1530" w:type="dxa"/>
            <w:tcBorders>
              <w:top w:val="single" w:sz="6" w:space="0" w:color="000000"/>
              <w:left w:val="single" w:sz="6" w:space="0" w:color="000000"/>
              <w:bottom w:val="single" w:sz="6" w:space="0" w:color="000000"/>
              <w:right w:val="single" w:sz="6" w:space="0" w:color="000000"/>
            </w:tcBorders>
          </w:tcPr>
          <w:p w:rsidR="006E2A8D" w:rsidRPr="006E2A8D" w:rsidRDefault="006E2A8D" w:rsidP="006E2A8D">
            <w:pPr>
              <w:tabs>
                <w:tab w:val="left" w:pos="432"/>
              </w:tabs>
            </w:pPr>
          </w:p>
        </w:tc>
        <w:tc>
          <w:tcPr>
            <w:tcW w:w="1531" w:type="dxa"/>
            <w:tcBorders>
              <w:top w:val="single" w:sz="6" w:space="0" w:color="000000"/>
              <w:left w:val="single" w:sz="6" w:space="0" w:color="000000"/>
              <w:bottom w:val="single" w:sz="6" w:space="0" w:color="000000"/>
              <w:right w:val="single" w:sz="6" w:space="0" w:color="000000"/>
            </w:tcBorders>
          </w:tcPr>
          <w:p w:rsidR="006E2A8D" w:rsidRPr="006E2A8D" w:rsidRDefault="006E2A8D" w:rsidP="006E2A8D">
            <w:pPr>
              <w:tabs>
                <w:tab w:val="left" w:pos="432"/>
              </w:tabs>
              <w:jc w:val="center"/>
            </w:pPr>
            <w:r w:rsidRPr="006E2A8D">
              <w:t>1,370</w:t>
            </w:r>
          </w:p>
        </w:tc>
        <w:tc>
          <w:tcPr>
            <w:tcW w:w="1441" w:type="dxa"/>
            <w:tcBorders>
              <w:top w:val="single" w:sz="6" w:space="0" w:color="000000"/>
              <w:left w:val="single" w:sz="6" w:space="0" w:color="000000"/>
              <w:bottom w:val="single" w:sz="6" w:space="0" w:color="000000"/>
              <w:right w:val="single" w:sz="12" w:space="0" w:color="000000"/>
            </w:tcBorders>
          </w:tcPr>
          <w:p w:rsidR="006E2A8D" w:rsidRPr="006E2A8D" w:rsidRDefault="006E2A8D" w:rsidP="006E2A8D">
            <w:pPr>
              <w:tabs>
                <w:tab w:val="left" w:pos="432"/>
              </w:tabs>
              <w:jc w:val="center"/>
            </w:pPr>
          </w:p>
        </w:tc>
      </w:tr>
      <w:tr w:rsidR="006E2A8D" w:rsidRPr="006E2A8D" w:rsidTr="00CF4B4D">
        <w:tblPrEx>
          <w:jc w:val="center"/>
        </w:tblPrEx>
        <w:trPr>
          <w:jc w:val="center"/>
        </w:trPr>
        <w:tc>
          <w:tcPr>
            <w:tcW w:w="2882" w:type="dxa"/>
            <w:tcBorders>
              <w:top w:val="single" w:sz="6" w:space="0" w:color="000000"/>
              <w:left w:val="single" w:sz="12" w:space="0" w:color="000000"/>
              <w:bottom w:val="nil"/>
              <w:right w:val="single" w:sz="6" w:space="0" w:color="000000"/>
            </w:tcBorders>
          </w:tcPr>
          <w:p w:rsidR="006E2A8D" w:rsidRPr="006E2A8D" w:rsidRDefault="006E2A8D" w:rsidP="006E2A8D">
            <w:pPr>
              <w:tabs>
                <w:tab w:val="left" w:pos="432"/>
              </w:tabs>
            </w:pPr>
            <w:r w:rsidRPr="006E2A8D">
              <w:t>Insurance Expense</w:t>
            </w:r>
          </w:p>
        </w:tc>
        <w:tc>
          <w:tcPr>
            <w:tcW w:w="1621" w:type="dxa"/>
            <w:tcBorders>
              <w:top w:val="single" w:sz="6" w:space="0" w:color="000000"/>
              <w:left w:val="single" w:sz="6" w:space="0" w:color="000000"/>
              <w:bottom w:val="nil"/>
              <w:right w:val="single" w:sz="6" w:space="0" w:color="000000"/>
            </w:tcBorders>
          </w:tcPr>
          <w:p w:rsidR="006E2A8D" w:rsidRPr="006E2A8D" w:rsidRDefault="006E2A8D" w:rsidP="006E2A8D">
            <w:pPr>
              <w:tabs>
                <w:tab w:val="left" w:pos="432"/>
              </w:tabs>
            </w:pPr>
          </w:p>
        </w:tc>
        <w:tc>
          <w:tcPr>
            <w:tcW w:w="1530" w:type="dxa"/>
            <w:tcBorders>
              <w:top w:val="single" w:sz="6" w:space="0" w:color="000000"/>
              <w:left w:val="single" w:sz="6" w:space="0" w:color="000000"/>
              <w:bottom w:val="nil"/>
              <w:right w:val="single" w:sz="6" w:space="0" w:color="000000"/>
            </w:tcBorders>
          </w:tcPr>
          <w:p w:rsidR="006E2A8D" w:rsidRPr="006E2A8D" w:rsidRDefault="006E2A8D" w:rsidP="006E2A8D">
            <w:pPr>
              <w:tabs>
                <w:tab w:val="left" w:pos="432"/>
              </w:tabs>
            </w:pPr>
          </w:p>
        </w:tc>
        <w:tc>
          <w:tcPr>
            <w:tcW w:w="1531" w:type="dxa"/>
            <w:tcBorders>
              <w:top w:val="single" w:sz="6" w:space="0" w:color="000000"/>
              <w:left w:val="single" w:sz="6" w:space="0" w:color="000000"/>
              <w:bottom w:val="nil"/>
              <w:right w:val="single" w:sz="6" w:space="0" w:color="000000"/>
            </w:tcBorders>
          </w:tcPr>
          <w:p w:rsidR="006E2A8D" w:rsidRPr="006E2A8D" w:rsidRDefault="006E2A8D" w:rsidP="006E2A8D">
            <w:pPr>
              <w:tabs>
                <w:tab w:val="left" w:pos="432"/>
              </w:tabs>
              <w:jc w:val="center"/>
            </w:pPr>
            <w:r w:rsidRPr="006E2A8D">
              <w:t>4,164</w:t>
            </w:r>
          </w:p>
        </w:tc>
        <w:tc>
          <w:tcPr>
            <w:tcW w:w="1441" w:type="dxa"/>
            <w:tcBorders>
              <w:top w:val="single" w:sz="6" w:space="0" w:color="000000"/>
              <w:left w:val="single" w:sz="6" w:space="0" w:color="000000"/>
              <w:bottom w:val="nil"/>
              <w:right w:val="single" w:sz="12" w:space="0" w:color="000000"/>
            </w:tcBorders>
          </w:tcPr>
          <w:p w:rsidR="006E2A8D" w:rsidRPr="006E2A8D" w:rsidRDefault="006E2A8D" w:rsidP="006E2A8D">
            <w:pPr>
              <w:tabs>
                <w:tab w:val="left" w:pos="432"/>
              </w:tabs>
            </w:pPr>
          </w:p>
        </w:tc>
      </w:tr>
      <w:tr w:rsidR="006E2A8D" w:rsidRPr="006E2A8D" w:rsidTr="00CF4B4D">
        <w:tblPrEx>
          <w:jc w:val="center"/>
        </w:tblPrEx>
        <w:trPr>
          <w:jc w:val="center"/>
        </w:trPr>
        <w:tc>
          <w:tcPr>
            <w:tcW w:w="2882" w:type="dxa"/>
            <w:tcBorders>
              <w:top w:val="single" w:sz="6" w:space="0" w:color="000000"/>
              <w:left w:val="single" w:sz="12" w:space="0" w:color="000000"/>
              <w:bottom w:val="single" w:sz="6" w:space="0" w:color="000000"/>
              <w:right w:val="single" w:sz="6" w:space="0" w:color="000000"/>
            </w:tcBorders>
          </w:tcPr>
          <w:p w:rsidR="006E2A8D" w:rsidRPr="006E2A8D" w:rsidRDefault="006E2A8D" w:rsidP="006E2A8D">
            <w:pPr>
              <w:tabs>
                <w:tab w:val="left" w:pos="432"/>
              </w:tabs>
            </w:pPr>
            <w:r w:rsidRPr="006E2A8D">
              <w:t>Supplies Expense</w:t>
            </w:r>
          </w:p>
        </w:tc>
        <w:tc>
          <w:tcPr>
            <w:tcW w:w="1621" w:type="dxa"/>
            <w:tcBorders>
              <w:top w:val="single" w:sz="6" w:space="0" w:color="000000"/>
              <w:left w:val="single" w:sz="6" w:space="0" w:color="000000"/>
              <w:bottom w:val="single" w:sz="6" w:space="0" w:color="000000"/>
              <w:right w:val="single" w:sz="6" w:space="0" w:color="000000"/>
            </w:tcBorders>
          </w:tcPr>
          <w:p w:rsidR="006E2A8D" w:rsidRPr="006E2A8D" w:rsidRDefault="006E2A8D" w:rsidP="006E2A8D">
            <w:pPr>
              <w:tabs>
                <w:tab w:val="left" w:pos="432"/>
              </w:tabs>
            </w:pPr>
          </w:p>
        </w:tc>
        <w:tc>
          <w:tcPr>
            <w:tcW w:w="1530" w:type="dxa"/>
            <w:tcBorders>
              <w:top w:val="single" w:sz="6" w:space="0" w:color="000000"/>
              <w:left w:val="single" w:sz="6" w:space="0" w:color="000000"/>
              <w:bottom w:val="single" w:sz="6" w:space="0" w:color="000000"/>
              <w:right w:val="single" w:sz="6" w:space="0" w:color="000000"/>
            </w:tcBorders>
          </w:tcPr>
          <w:p w:rsidR="006E2A8D" w:rsidRPr="006E2A8D" w:rsidRDefault="006E2A8D" w:rsidP="006E2A8D">
            <w:pPr>
              <w:tabs>
                <w:tab w:val="left" w:pos="432"/>
              </w:tabs>
            </w:pPr>
          </w:p>
        </w:tc>
        <w:tc>
          <w:tcPr>
            <w:tcW w:w="1531" w:type="dxa"/>
            <w:tcBorders>
              <w:top w:val="single" w:sz="6" w:space="0" w:color="000000"/>
              <w:left w:val="single" w:sz="6" w:space="0" w:color="000000"/>
              <w:bottom w:val="single" w:sz="6" w:space="0" w:color="000000"/>
              <w:right w:val="single" w:sz="6" w:space="0" w:color="000000"/>
            </w:tcBorders>
          </w:tcPr>
          <w:p w:rsidR="006E2A8D" w:rsidRPr="006E2A8D" w:rsidRDefault="006E2A8D" w:rsidP="006E2A8D">
            <w:pPr>
              <w:tabs>
                <w:tab w:val="left" w:pos="432"/>
              </w:tabs>
              <w:rPr>
                <w:b/>
                <w:bCs/>
              </w:rPr>
            </w:pPr>
            <w:r w:rsidRPr="006E2A8D">
              <w:t xml:space="preserve">      </w:t>
            </w:r>
            <w:r>
              <w:rPr>
                <w:b/>
                <w:bCs/>
              </w:rPr>
              <w:t>Q#15</w:t>
            </w:r>
          </w:p>
        </w:tc>
        <w:tc>
          <w:tcPr>
            <w:tcW w:w="1441" w:type="dxa"/>
            <w:tcBorders>
              <w:top w:val="single" w:sz="6" w:space="0" w:color="000000"/>
              <w:left w:val="single" w:sz="6" w:space="0" w:color="000000"/>
              <w:bottom w:val="single" w:sz="6" w:space="0" w:color="000000"/>
              <w:right w:val="single" w:sz="12" w:space="0" w:color="000000"/>
            </w:tcBorders>
          </w:tcPr>
          <w:p w:rsidR="006E2A8D" w:rsidRPr="006E2A8D" w:rsidRDefault="006E2A8D" w:rsidP="006E2A8D">
            <w:pPr>
              <w:tabs>
                <w:tab w:val="left" w:pos="432"/>
              </w:tabs>
            </w:pPr>
          </w:p>
        </w:tc>
      </w:tr>
    </w:tbl>
    <w:p w:rsidR="006E2A8D" w:rsidRDefault="006E2A8D" w:rsidP="006E2A8D">
      <w:pPr>
        <w:spacing w:after="200" w:line="276" w:lineRule="auto"/>
        <w:rPr>
          <w:rFonts w:asciiTheme="minorHAnsi" w:eastAsiaTheme="minorHAnsi" w:hAnsiTheme="minorHAnsi" w:cstheme="minorBidi"/>
          <w:sz w:val="22"/>
          <w:szCs w:val="22"/>
        </w:rPr>
      </w:pPr>
    </w:p>
    <w:p w:rsidR="00B440DC" w:rsidRPr="006E2A8D" w:rsidRDefault="00B440DC" w:rsidP="006E2A8D">
      <w:pPr>
        <w:spacing w:after="200" w:line="276" w:lineRule="auto"/>
        <w:rPr>
          <w:rFonts w:asciiTheme="minorHAnsi" w:eastAsiaTheme="minorHAnsi" w:hAnsiTheme="minorHAnsi" w:cstheme="minorBidi"/>
          <w:sz w:val="22"/>
          <w:szCs w:val="22"/>
        </w:rPr>
      </w:pPr>
    </w:p>
    <w:p w:rsidR="000835D0" w:rsidRPr="00B440DC" w:rsidRDefault="006E2A8D" w:rsidP="000835D0">
      <w:pPr>
        <w:pStyle w:val="NoSpacing"/>
        <w:rPr>
          <w:rFonts w:ascii="Arial" w:hAnsi="Arial" w:cs="Arial"/>
          <w:b/>
          <w:sz w:val="24"/>
          <w:szCs w:val="24"/>
          <w:u w:val="single"/>
        </w:rPr>
      </w:pPr>
      <w:r w:rsidRPr="00B440DC">
        <w:rPr>
          <w:rFonts w:ascii="Arial" w:hAnsi="Arial" w:cs="Arial"/>
          <w:b/>
          <w:sz w:val="24"/>
          <w:szCs w:val="24"/>
          <w:u w:val="single"/>
        </w:rPr>
        <w:t>Group 5</w:t>
      </w:r>
    </w:p>
    <w:p w:rsidR="00B440DC" w:rsidRPr="00B440DC" w:rsidRDefault="00B440DC" w:rsidP="00B440DC">
      <w:pPr>
        <w:tabs>
          <w:tab w:val="left" w:pos="432"/>
        </w:tabs>
        <w:jc w:val="both"/>
        <w:rPr>
          <w:b/>
        </w:rPr>
      </w:pPr>
      <w:r w:rsidRPr="00B440DC">
        <w:rPr>
          <w:b/>
        </w:rPr>
        <w:t xml:space="preserve">It is company policy to record any necessary journal entries and to update the checkbook balance after the bank reconciliation is completed.  </w:t>
      </w:r>
    </w:p>
    <w:p w:rsidR="00B440DC" w:rsidRPr="00B440DC" w:rsidRDefault="00B440DC" w:rsidP="00B440DC">
      <w:pPr>
        <w:tabs>
          <w:tab w:val="left" w:pos="432"/>
        </w:tabs>
        <w:rPr>
          <w:b/>
          <w:u w:val="single"/>
        </w:rPr>
      </w:pPr>
    </w:p>
    <w:p w:rsidR="00B440DC" w:rsidRPr="00B440DC" w:rsidRDefault="00B440DC" w:rsidP="00B440DC">
      <w:pPr>
        <w:tabs>
          <w:tab w:val="left" w:pos="432"/>
        </w:tabs>
        <w:rPr>
          <w:b/>
        </w:rPr>
      </w:pPr>
      <w:r w:rsidRPr="00B440DC">
        <w:rPr>
          <w:b/>
          <w:u w:val="single"/>
        </w:rPr>
        <w:t>Data</w:t>
      </w:r>
      <w:r w:rsidRPr="00B440DC">
        <w:rPr>
          <w:b/>
        </w:rPr>
        <w:t xml:space="preserve">: </w:t>
      </w:r>
      <w:r w:rsidRPr="00B440DC">
        <w:rPr>
          <w:b/>
        </w:rPr>
        <w:tab/>
        <w:t>Bank Service Charge for January is $14.80</w:t>
      </w:r>
    </w:p>
    <w:p w:rsidR="00B440DC" w:rsidRPr="00B440DC" w:rsidRDefault="00B440DC" w:rsidP="00B440DC">
      <w:pPr>
        <w:tabs>
          <w:tab w:val="left" w:pos="432"/>
        </w:tabs>
        <w:rPr>
          <w:b/>
        </w:rPr>
      </w:pPr>
      <w:r w:rsidRPr="00B440DC">
        <w:rPr>
          <w:b/>
        </w:rPr>
        <w:tab/>
      </w:r>
      <w:r w:rsidRPr="00B440DC">
        <w:rPr>
          <w:b/>
        </w:rPr>
        <w:tab/>
        <w:t>Deposits in transit on January 31 are $2,943.10 and $1,807.19</w:t>
      </w:r>
    </w:p>
    <w:p w:rsidR="00B440DC" w:rsidRPr="00B440DC" w:rsidRDefault="00B440DC" w:rsidP="00B440DC">
      <w:pPr>
        <w:tabs>
          <w:tab w:val="left" w:pos="432"/>
        </w:tabs>
        <w:rPr>
          <w:b/>
        </w:rPr>
      </w:pPr>
      <w:r w:rsidRPr="00B440DC">
        <w:rPr>
          <w:b/>
        </w:rPr>
        <w:tab/>
      </w:r>
      <w:r w:rsidRPr="00B440DC">
        <w:rPr>
          <w:b/>
        </w:rPr>
        <w:tab/>
        <w:t>Reconciled bank balance on January 31 is $6,030.80</w:t>
      </w:r>
    </w:p>
    <w:p w:rsidR="00B440DC" w:rsidRPr="00B440DC" w:rsidRDefault="00B440DC" w:rsidP="00B440DC">
      <w:pPr>
        <w:tabs>
          <w:tab w:val="left" w:pos="432"/>
        </w:tabs>
        <w:rPr>
          <w:b/>
        </w:rPr>
      </w:pPr>
      <w:r w:rsidRPr="00B440DC">
        <w:rPr>
          <w:b/>
        </w:rPr>
        <w:tab/>
      </w:r>
      <w:r w:rsidRPr="00B440DC">
        <w:rPr>
          <w:b/>
        </w:rPr>
        <w:tab/>
        <w:t>Outstanding checks on January 31 are $487.19, $29.37, and $604.54</w:t>
      </w:r>
    </w:p>
    <w:p w:rsidR="00B440DC" w:rsidRPr="00B440DC" w:rsidRDefault="00B440DC" w:rsidP="00B440DC">
      <w:pPr>
        <w:tabs>
          <w:tab w:val="left" w:pos="432"/>
        </w:tabs>
      </w:pPr>
    </w:p>
    <w:p w:rsidR="00B440DC" w:rsidRPr="00B440DC" w:rsidRDefault="00B440DC" w:rsidP="00B440DC">
      <w:pPr>
        <w:tabs>
          <w:tab w:val="left" w:pos="432"/>
        </w:tabs>
        <w:rPr>
          <w:b/>
        </w:rPr>
      </w:pPr>
      <w:r w:rsidRPr="00B440DC">
        <w:rPr>
          <w:b/>
        </w:rPr>
        <w:t xml:space="preserve">For questions </w:t>
      </w:r>
      <w:r>
        <w:rPr>
          <w:b/>
        </w:rPr>
        <w:t>16</w:t>
      </w:r>
      <w:r w:rsidRPr="00B440DC">
        <w:rPr>
          <w:b/>
        </w:rPr>
        <w:t xml:space="preserve"> and </w:t>
      </w:r>
      <w:r>
        <w:rPr>
          <w:b/>
        </w:rPr>
        <w:t>17</w:t>
      </w:r>
      <w:r w:rsidRPr="00B440DC">
        <w:rPr>
          <w:b/>
        </w:rPr>
        <w:t>, write the correct amount on your answer sheet.</w:t>
      </w:r>
    </w:p>
    <w:p w:rsidR="00B440DC" w:rsidRPr="00B440DC" w:rsidRDefault="00B440DC" w:rsidP="00B440DC">
      <w:pPr>
        <w:tabs>
          <w:tab w:val="left" w:pos="432"/>
        </w:tabs>
      </w:pPr>
    </w:p>
    <w:p w:rsidR="00B440DC" w:rsidRPr="00B440DC" w:rsidRDefault="00B440DC" w:rsidP="00B440DC">
      <w:pPr>
        <w:tabs>
          <w:tab w:val="left" w:pos="432"/>
        </w:tabs>
      </w:pPr>
      <w:r w:rsidRPr="00B440DC">
        <w:t>1</w:t>
      </w:r>
      <w:r>
        <w:t>6</w:t>
      </w:r>
      <w:r w:rsidRPr="00B440DC">
        <w:t xml:space="preserve">. Given the above facts, what was the amount that was printed on the bank statement </w:t>
      </w:r>
    </w:p>
    <w:p w:rsidR="00B440DC" w:rsidRPr="00B440DC" w:rsidRDefault="00B440DC" w:rsidP="00B440DC">
      <w:pPr>
        <w:tabs>
          <w:tab w:val="left" w:pos="432"/>
        </w:tabs>
      </w:pPr>
      <w:r w:rsidRPr="00B440DC">
        <w:tab/>
        <w:t>as the closing balance for January?</w:t>
      </w:r>
    </w:p>
    <w:p w:rsidR="00B440DC" w:rsidRPr="00B440DC" w:rsidRDefault="00B440DC" w:rsidP="00B440DC">
      <w:pPr>
        <w:tabs>
          <w:tab w:val="left" w:pos="432"/>
        </w:tabs>
      </w:pPr>
      <w:r>
        <w:t>17</w:t>
      </w:r>
      <w:r w:rsidRPr="00B440DC">
        <w:t xml:space="preserve">. What was the balance in the cash account in the accounting records </w:t>
      </w:r>
      <w:r w:rsidRPr="00B440DC">
        <w:rPr>
          <w:u w:val="single"/>
        </w:rPr>
        <w:t>prior</w:t>
      </w:r>
      <w:r w:rsidRPr="00B440DC">
        <w:t xml:space="preserve"> to</w:t>
      </w:r>
    </w:p>
    <w:p w:rsidR="00B440DC" w:rsidRPr="00B440DC" w:rsidRDefault="00B440DC" w:rsidP="00B440DC">
      <w:pPr>
        <w:tabs>
          <w:tab w:val="left" w:pos="432"/>
        </w:tabs>
      </w:pPr>
      <w:r w:rsidRPr="00B440DC">
        <w:t xml:space="preserve">      reconciling the bank statement?</w:t>
      </w:r>
    </w:p>
    <w:p w:rsidR="006E2A8D" w:rsidRPr="001841D1" w:rsidRDefault="00B440DC" w:rsidP="000835D0">
      <w:pPr>
        <w:pStyle w:val="NoSpacing"/>
        <w:rPr>
          <w:rFonts w:ascii="Arial" w:hAnsi="Arial" w:cs="Arial"/>
          <w:b/>
          <w:sz w:val="24"/>
          <w:szCs w:val="24"/>
          <w:u w:val="single"/>
        </w:rPr>
      </w:pPr>
      <w:r w:rsidRPr="001841D1">
        <w:rPr>
          <w:rFonts w:ascii="Arial" w:hAnsi="Arial" w:cs="Arial"/>
          <w:b/>
          <w:sz w:val="24"/>
          <w:szCs w:val="24"/>
          <w:u w:val="single"/>
        </w:rPr>
        <w:lastRenderedPageBreak/>
        <w:t>Group 6</w:t>
      </w:r>
    </w:p>
    <w:p w:rsidR="001841D1" w:rsidRPr="001841D1" w:rsidRDefault="001841D1" w:rsidP="001841D1">
      <w:pPr>
        <w:tabs>
          <w:tab w:val="left" w:pos="432"/>
        </w:tabs>
        <w:jc w:val="both"/>
        <w:rPr>
          <w:b/>
          <w:szCs w:val="20"/>
        </w:rPr>
      </w:pPr>
      <w:r w:rsidRPr="001841D1">
        <w:rPr>
          <w:b/>
          <w:szCs w:val="20"/>
        </w:rPr>
        <w:t>For question #</w:t>
      </w:r>
      <w:r>
        <w:rPr>
          <w:b/>
          <w:szCs w:val="20"/>
        </w:rPr>
        <w:t>18</w:t>
      </w:r>
      <w:r w:rsidRPr="001841D1">
        <w:rPr>
          <w:b/>
          <w:szCs w:val="20"/>
        </w:rPr>
        <w:t>, write the correct amount on your answer sheet.  Some of the subtotals on a worksheet before net income or net loss is calculated are as follows:</w:t>
      </w:r>
    </w:p>
    <w:p w:rsidR="001841D1" w:rsidRPr="001841D1" w:rsidRDefault="001841D1" w:rsidP="001841D1">
      <w:pPr>
        <w:tabs>
          <w:tab w:val="left" w:pos="43"/>
        </w:tabs>
        <w:jc w:val="both"/>
        <w:rPr>
          <w:b/>
          <w:bC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0" w:color="auto" w:fill="auto"/>
        <w:tblLook w:val="00A0" w:firstRow="1" w:lastRow="0" w:firstColumn="1" w:lastColumn="0" w:noHBand="0" w:noVBand="0"/>
      </w:tblPr>
      <w:tblGrid>
        <w:gridCol w:w="2950"/>
        <w:gridCol w:w="1084"/>
      </w:tblGrid>
      <w:tr w:rsidR="001841D1" w:rsidRPr="001841D1" w:rsidTr="006014FE">
        <w:trPr>
          <w:jc w:val="center"/>
        </w:trPr>
        <w:tc>
          <w:tcPr>
            <w:tcW w:w="0" w:type="auto"/>
            <w:shd w:val="clear" w:color="auto" w:fill="BFBFBF" w:themeFill="background1" w:themeFillShade="BF"/>
          </w:tcPr>
          <w:p w:rsidR="001841D1" w:rsidRPr="001841D1" w:rsidRDefault="001841D1" w:rsidP="001841D1">
            <w:pPr>
              <w:tabs>
                <w:tab w:val="left" w:pos="43"/>
              </w:tabs>
              <w:jc w:val="both"/>
              <w:rPr>
                <w:b/>
                <w:bCs/>
              </w:rPr>
            </w:pPr>
            <w:r w:rsidRPr="001841D1">
              <w:rPr>
                <w:b/>
                <w:bCs/>
              </w:rPr>
              <w:t>Income Statement Debit</w:t>
            </w:r>
          </w:p>
        </w:tc>
        <w:tc>
          <w:tcPr>
            <w:tcW w:w="0" w:type="auto"/>
            <w:shd w:val="clear" w:color="auto" w:fill="BFBFBF" w:themeFill="background1" w:themeFillShade="BF"/>
          </w:tcPr>
          <w:p w:rsidR="001841D1" w:rsidRPr="001841D1" w:rsidRDefault="001841D1" w:rsidP="001841D1">
            <w:pPr>
              <w:tabs>
                <w:tab w:val="left" w:pos="43"/>
              </w:tabs>
              <w:jc w:val="both"/>
              <w:rPr>
                <w:b/>
                <w:bCs/>
              </w:rPr>
            </w:pPr>
            <w:r w:rsidRPr="001841D1">
              <w:rPr>
                <w:b/>
                <w:bCs/>
              </w:rPr>
              <w:t>$82,615</w:t>
            </w:r>
          </w:p>
        </w:tc>
      </w:tr>
      <w:tr w:rsidR="001841D1" w:rsidRPr="001841D1" w:rsidTr="006014FE">
        <w:trPr>
          <w:jc w:val="center"/>
        </w:trPr>
        <w:tc>
          <w:tcPr>
            <w:tcW w:w="0" w:type="auto"/>
            <w:shd w:val="clear" w:color="auto" w:fill="BFBFBF" w:themeFill="background1" w:themeFillShade="BF"/>
          </w:tcPr>
          <w:p w:rsidR="001841D1" w:rsidRPr="001841D1" w:rsidRDefault="001841D1" w:rsidP="001841D1">
            <w:pPr>
              <w:tabs>
                <w:tab w:val="left" w:pos="43"/>
              </w:tabs>
              <w:jc w:val="both"/>
              <w:rPr>
                <w:b/>
                <w:bCs/>
              </w:rPr>
            </w:pPr>
            <w:r w:rsidRPr="001841D1">
              <w:rPr>
                <w:b/>
                <w:bCs/>
              </w:rPr>
              <w:t>Balance Sheet Debit</w:t>
            </w:r>
          </w:p>
        </w:tc>
        <w:tc>
          <w:tcPr>
            <w:tcW w:w="0" w:type="auto"/>
            <w:shd w:val="clear" w:color="auto" w:fill="BFBFBF" w:themeFill="background1" w:themeFillShade="BF"/>
          </w:tcPr>
          <w:p w:rsidR="001841D1" w:rsidRPr="001841D1" w:rsidRDefault="001841D1" w:rsidP="001841D1">
            <w:pPr>
              <w:tabs>
                <w:tab w:val="left" w:pos="43"/>
              </w:tabs>
              <w:jc w:val="right"/>
              <w:rPr>
                <w:b/>
                <w:bCs/>
              </w:rPr>
            </w:pPr>
            <w:r w:rsidRPr="001841D1">
              <w:rPr>
                <w:b/>
                <w:bCs/>
              </w:rPr>
              <w:t>51,948</w:t>
            </w:r>
          </w:p>
        </w:tc>
      </w:tr>
      <w:tr w:rsidR="001841D1" w:rsidRPr="001841D1" w:rsidTr="006014FE">
        <w:trPr>
          <w:jc w:val="center"/>
        </w:trPr>
        <w:tc>
          <w:tcPr>
            <w:tcW w:w="0" w:type="auto"/>
            <w:shd w:val="clear" w:color="auto" w:fill="BFBFBF" w:themeFill="background1" w:themeFillShade="BF"/>
          </w:tcPr>
          <w:p w:rsidR="001841D1" w:rsidRPr="001841D1" w:rsidRDefault="001841D1" w:rsidP="001841D1">
            <w:pPr>
              <w:tabs>
                <w:tab w:val="left" w:pos="43"/>
              </w:tabs>
              <w:jc w:val="both"/>
              <w:rPr>
                <w:b/>
                <w:bCs/>
              </w:rPr>
            </w:pPr>
            <w:r w:rsidRPr="001841D1">
              <w:rPr>
                <w:b/>
                <w:bCs/>
              </w:rPr>
              <w:t>Balance Sheet Credit</w:t>
            </w:r>
          </w:p>
        </w:tc>
        <w:tc>
          <w:tcPr>
            <w:tcW w:w="0" w:type="auto"/>
            <w:shd w:val="clear" w:color="auto" w:fill="BFBFBF" w:themeFill="background1" w:themeFillShade="BF"/>
          </w:tcPr>
          <w:p w:rsidR="001841D1" w:rsidRPr="001841D1" w:rsidRDefault="001841D1" w:rsidP="001841D1">
            <w:pPr>
              <w:tabs>
                <w:tab w:val="left" w:pos="43"/>
              </w:tabs>
              <w:jc w:val="right"/>
              <w:rPr>
                <w:b/>
                <w:bCs/>
              </w:rPr>
            </w:pPr>
            <w:r w:rsidRPr="001841D1">
              <w:rPr>
                <w:b/>
                <w:bCs/>
              </w:rPr>
              <w:t>61,730</w:t>
            </w:r>
          </w:p>
        </w:tc>
      </w:tr>
    </w:tbl>
    <w:p w:rsidR="001841D1" w:rsidRPr="001841D1" w:rsidRDefault="001841D1" w:rsidP="001841D1">
      <w:pPr>
        <w:tabs>
          <w:tab w:val="left" w:pos="43"/>
        </w:tabs>
        <w:jc w:val="both"/>
        <w:rPr>
          <w:b/>
          <w:bCs/>
        </w:rPr>
      </w:pPr>
      <w:r w:rsidRPr="001841D1">
        <w:rPr>
          <w:b/>
          <w:bCs/>
        </w:rPr>
        <w:t xml:space="preserve">    </w:t>
      </w:r>
      <w:r w:rsidRPr="001841D1">
        <w:rPr>
          <w:b/>
          <w:bCs/>
        </w:rPr>
        <w:tab/>
      </w:r>
    </w:p>
    <w:p w:rsidR="00F954F7" w:rsidRDefault="001841D1" w:rsidP="00F954F7">
      <w:pPr>
        <w:tabs>
          <w:tab w:val="left" w:pos="43"/>
        </w:tabs>
        <w:jc w:val="both"/>
      </w:pPr>
      <w:r w:rsidRPr="001841D1">
        <w:rPr>
          <w:b/>
          <w:bCs/>
        </w:rPr>
        <w:tab/>
      </w:r>
      <w:r w:rsidRPr="001841D1">
        <w:rPr>
          <w:b/>
          <w:bCs/>
        </w:rPr>
        <w:tab/>
        <w:t xml:space="preserve">    </w:t>
      </w:r>
      <w:r w:rsidRPr="001841D1">
        <w:rPr>
          <w:b/>
          <w:bCs/>
        </w:rPr>
        <w:tab/>
      </w:r>
    </w:p>
    <w:p w:rsidR="001841D1" w:rsidRPr="001841D1" w:rsidRDefault="001841D1" w:rsidP="00F954F7">
      <w:pPr>
        <w:tabs>
          <w:tab w:val="left" w:pos="43"/>
        </w:tabs>
        <w:jc w:val="both"/>
      </w:pPr>
      <w:r>
        <w:t>18</w:t>
      </w:r>
      <w:r w:rsidRPr="001841D1">
        <w:t xml:space="preserve">. What is the amount of the Income Statement Credit column subtotal before </w:t>
      </w:r>
      <w:proofErr w:type="gramStart"/>
      <w:r w:rsidRPr="001841D1">
        <w:t>net</w:t>
      </w:r>
      <w:proofErr w:type="gramEnd"/>
      <w:r w:rsidRPr="001841D1">
        <w:t xml:space="preserve"> </w:t>
      </w:r>
    </w:p>
    <w:p w:rsidR="001841D1" w:rsidRDefault="001841D1" w:rsidP="001841D1">
      <w:pPr>
        <w:tabs>
          <w:tab w:val="left" w:pos="43"/>
        </w:tabs>
      </w:pPr>
      <w:r w:rsidRPr="001841D1">
        <w:t xml:space="preserve">      income or net loss is calculated?</w:t>
      </w:r>
    </w:p>
    <w:p w:rsidR="001841D1" w:rsidRDefault="001841D1" w:rsidP="001841D1">
      <w:pPr>
        <w:tabs>
          <w:tab w:val="left" w:pos="43"/>
        </w:tabs>
      </w:pPr>
    </w:p>
    <w:p w:rsidR="00A11765" w:rsidRDefault="00A11765" w:rsidP="001841D1">
      <w:pPr>
        <w:tabs>
          <w:tab w:val="left" w:pos="43"/>
        </w:tabs>
      </w:pPr>
    </w:p>
    <w:p w:rsidR="001841D1" w:rsidRPr="00A11765" w:rsidRDefault="001841D1" w:rsidP="001841D1">
      <w:pPr>
        <w:tabs>
          <w:tab w:val="left" w:pos="43"/>
        </w:tabs>
        <w:rPr>
          <w:b/>
          <w:u w:val="single"/>
        </w:rPr>
      </w:pPr>
      <w:r w:rsidRPr="00A11765">
        <w:rPr>
          <w:b/>
          <w:u w:val="single"/>
        </w:rPr>
        <w:t>Group 7</w:t>
      </w:r>
    </w:p>
    <w:p w:rsidR="00A11765" w:rsidRPr="00A11765" w:rsidRDefault="00A11765" w:rsidP="00A11765">
      <w:pPr>
        <w:jc w:val="both"/>
        <w:rPr>
          <w:rFonts w:cs="Arial"/>
          <w:b/>
          <w:bCs/>
        </w:rPr>
      </w:pPr>
      <w:r w:rsidRPr="00A11765">
        <w:rPr>
          <w:rFonts w:cs="Arial"/>
          <w:b/>
          <w:bCs/>
        </w:rPr>
        <w:t xml:space="preserve">From the list of terms, select the one that best relates to each statement (items </w:t>
      </w:r>
      <w:r>
        <w:rPr>
          <w:rFonts w:cs="Arial"/>
          <w:b/>
          <w:bCs/>
        </w:rPr>
        <w:t>19</w:t>
      </w:r>
      <w:r w:rsidRPr="00A11765">
        <w:rPr>
          <w:rFonts w:cs="Arial"/>
          <w:b/>
          <w:bCs/>
        </w:rPr>
        <w:t xml:space="preserve"> through </w:t>
      </w:r>
      <w:r>
        <w:rPr>
          <w:rFonts w:cs="Arial"/>
          <w:b/>
          <w:bCs/>
        </w:rPr>
        <w:t>27</w:t>
      </w:r>
      <w:r w:rsidRPr="00A11765">
        <w:rPr>
          <w:rFonts w:cs="Arial"/>
          <w:b/>
          <w:bCs/>
        </w:rPr>
        <w:t>).  Each term (if used) is used only once.  Write the identifying letter of the correct term on your answer sheet.</w:t>
      </w:r>
    </w:p>
    <w:p w:rsidR="00A11765" w:rsidRPr="00A11765" w:rsidRDefault="00A11765" w:rsidP="00A11765">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
        <w:gridCol w:w="3960"/>
        <w:gridCol w:w="554"/>
        <w:gridCol w:w="522"/>
        <w:gridCol w:w="3297"/>
      </w:tblGrid>
      <w:tr w:rsidR="00A11765" w:rsidRPr="00A11765" w:rsidTr="006014FE">
        <w:trPr>
          <w:jc w:val="center"/>
        </w:trPr>
        <w:tc>
          <w:tcPr>
            <w:tcW w:w="403" w:type="dxa"/>
            <w:shd w:val="clear" w:color="auto" w:fill="BFBFBF" w:themeFill="background1" w:themeFillShade="BF"/>
          </w:tcPr>
          <w:p w:rsidR="00A11765" w:rsidRPr="00A11765" w:rsidRDefault="00A11765" w:rsidP="00A11765">
            <w:pPr>
              <w:rPr>
                <w:rFonts w:cs="Arial"/>
                <w:b/>
                <w:bCs/>
              </w:rPr>
            </w:pPr>
            <w:r w:rsidRPr="00A11765">
              <w:rPr>
                <w:rFonts w:cs="Arial"/>
                <w:b/>
                <w:bCs/>
              </w:rPr>
              <w:t>A</w:t>
            </w:r>
          </w:p>
        </w:tc>
        <w:tc>
          <w:tcPr>
            <w:tcW w:w="3960" w:type="dxa"/>
          </w:tcPr>
          <w:p w:rsidR="00A11765" w:rsidRPr="00A11765" w:rsidRDefault="00A11765" w:rsidP="00A11765">
            <w:pPr>
              <w:rPr>
                <w:rFonts w:cs="Arial"/>
                <w:b/>
                <w:bCs/>
              </w:rPr>
            </w:pPr>
            <w:r w:rsidRPr="00A11765">
              <w:rPr>
                <w:rFonts w:cs="Arial"/>
                <w:b/>
                <w:bCs/>
              </w:rPr>
              <w:t>cash-in journal</w:t>
            </w:r>
          </w:p>
        </w:tc>
        <w:tc>
          <w:tcPr>
            <w:tcW w:w="554" w:type="dxa"/>
            <w:tcBorders>
              <w:top w:val="nil"/>
              <w:bottom w:val="nil"/>
            </w:tcBorders>
          </w:tcPr>
          <w:p w:rsidR="00A11765" w:rsidRPr="00A11765" w:rsidRDefault="00A11765" w:rsidP="00A11765">
            <w:pPr>
              <w:rPr>
                <w:rFonts w:cs="Arial"/>
              </w:rPr>
            </w:pPr>
          </w:p>
        </w:tc>
        <w:tc>
          <w:tcPr>
            <w:tcW w:w="522" w:type="dxa"/>
            <w:shd w:val="pct25" w:color="auto" w:fill="auto"/>
          </w:tcPr>
          <w:p w:rsidR="00A11765" w:rsidRPr="00A11765" w:rsidRDefault="00A11765" w:rsidP="00A11765">
            <w:pPr>
              <w:rPr>
                <w:rFonts w:cs="Arial"/>
                <w:b/>
                <w:bCs/>
              </w:rPr>
            </w:pPr>
            <w:r w:rsidRPr="00A11765">
              <w:rPr>
                <w:rFonts w:cs="Arial"/>
                <w:b/>
                <w:bCs/>
              </w:rPr>
              <w:t>M</w:t>
            </w:r>
          </w:p>
        </w:tc>
        <w:tc>
          <w:tcPr>
            <w:tcW w:w="3297" w:type="dxa"/>
          </w:tcPr>
          <w:p w:rsidR="00A11765" w:rsidRPr="00A11765" w:rsidRDefault="00A11765" w:rsidP="00A11765">
            <w:pPr>
              <w:rPr>
                <w:rFonts w:cs="Arial"/>
                <w:b/>
                <w:bCs/>
              </w:rPr>
            </w:pPr>
            <w:r w:rsidRPr="00A11765">
              <w:rPr>
                <w:rFonts w:cs="Arial"/>
                <w:b/>
                <w:bCs/>
              </w:rPr>
              <w:t>merchandise inventory</w:t>
            </w:r>
          </w:p>
        </w:tc>
      </w:tr>
      <w:tr w:rsidR="00A11765" w:rsidRPr="00A11765" w:rsidTr="00CF4B4D">
        <w:trPr>
          <w:jc w:val="center"/>
        </w:trPr>
        <w:tc>
          <w:tcPr>
            <w:tcW w:w="403" w:type="dxa"/>
            <w:shd w:val="pct25" w:color="auto" w:fill="auto"/>
          </w:tcPr>
          <w:p w:rsidR="00A11765" w:rsidRPr="00A11765" w:rsidRDefault="00A11765" w:rsidP="00A11765">
            <w:pPr>
              <w:rPr>
                <w:rFonts w:cs="Arial"/>
                <w:b/>
                <w:bCs/>
              </w:rPr>
            </w:pPr>
            <w:r w:rsidRPr="00A11765">
              <w:rPr>
                <w:rFonts w:cs="Arial"/>
                <w:b/>
                <w:bCs/>
              </w:rPr>
              <w:t>B</w:t>
            </w:r>
          </w:p>
        </w:tc>
        <w:tc>
          <w:tcPr>
            <w:tcW w:w="3960" w:type="dxa"/>
          </w:tcPr>
          <w:p w:rsidR="00A11765" w:rsidRPr="00A11765" w:rsidRDefault="00A11765" w:rsidP="00A11765">
            <w:pPr>
              <w:rPr>
                <w:rFonts w:cs="Arial"/>
                <w:b/>
                <w:bCs/>
              </w:rPr>
            </w:pPr>
            <w:r w:rsidRPr="00A11765">
              <w:rPr>
                <w:rFonts w:cs="Arial"/>
                <w:b/>
                <w:bCs/>
              </w:rPr>
              <w:t>cash-out journal</w:t>
            </w:r>
          </w:p>
        </w:tc>
        <w:tc>
          <w:tcPr>
            <w:tcW w:w="554" w:type="dxa"/>
            <w:tcBorders>
              <w:top w:val="nil"/>
              <w:bottom w:val="nil"/>
            </w:tcBorders>
          </w:tcPr>
          <w:p w:rsidR="00A11765" w:rsidRPr="00A11765" w:rsidRDefault="00A11765" w:rsidP="00A11765">
            <w:pPr>
              <w:rPr>
                <w:rFonts w:cs="Arial"/>
              </w:rPr>
            </w:pPr>
          </w:p>
        </w:tc>
        <w:tc>
          <w:tcPr>
            <w:tcW w:w="522" w:type="dxa"/>
            <w:shd w:val="pct25" w:color="auto" w:fill="auto"/>
          </w:tcPr>
          <w:p w:rsidR="00A11765" w:rsidRPr="00A11765" w:rsidRDefault="00A11765" w:rsidP="00A11765">
            <w:pPr>
              <w:rPr>
                <w:rFonts w:cs="Arial"/>
                <w:b/>
                <w:bCs/>
              </w:rPr>
            </w:pPr>
            <w:r w:rsidRPr="00A11765">
              <w:rPr>
                <w:rFonts w:cs="Arial"/>
                <w:b/>
                <w:bCs/>
              </w:rPr>
              <w:t>N</w:t>
            </w:r>
          </w:p>
        </w:tc>
        <w:tc>
          <w:tcPr>
            <w:tcW w:w="3297" w:type="dxa"/>
          </w:tcPr>
          <w:p w:rsidR="00A11765" w:rsidRPr="00A11765" w:rsidRDefault="00A11765" w:rsidP="00A11765">
            <w:pPr>
              <w:rPr>
                <w:rFonts w:cs="Arial"/>
                <w:b/>
                <w:bCs/>
              </w:rPr>
            </w:pPr>
            <w:r w:rsidRPr="00A11765">
              <w:rPr>
                <w:rFonts w:cs="Arial"/>
                <w:b/>
                <w:bCs/>
              </w:rPr>
              <w:t>miscellaneous journal</w:t>
            </w:r>
          </w:p>
        </w:tc>
      </w:tr>
      <w:tr w:rsidR="00A11765" w:rsidRPr="00A11765" w:rsidTr="00CF4B4D">
        <w:trPr>
          <w:jc w:val="center"/>
        </w:trPr>
        <w:tc>
          <w:tcPr>
            <w:tcW w:w="403" w:type="dxa"/>
            <w:shd w:val="pct25" w:color="auto" w:fill="auto"/>
          </w:tcPr>
          <w:p w:rsidR="00A11765" w:rsidRPr="00A11765" w:rsidRDefault="00A11765" w:rsidP="00A11765">
            <w:pPr>
              <w:rPr>
                <w:rFonts w:cs="Arial"/>
                <w:b/>
                <w:bCs/>
              </w:rPr>
            </w:pPr>
            <w:r w:rsidRPr="00A11765">
              <w:rPr>
                <w:rFonts w:cs="Arial"/>
                <w:b/>
                <w:bCs/>
              </w:rPr>
              <w:t>C</w:t>
            </w:r>
          </w:p>
        </w:tc>
        <w:tc>
          <w:tcPr>
            <w:tcW w:w="3960" w:type="dxa"/>
          </w:tcPr>
          <w:p w:rsidR="00A11765" w:rsidRPr="00A11765" w:rsidRDefault="00A11765" w:rsidP="00A11765">
            <w:pPr>
              <w:rPr>
                <w:rFonts w:cs="Arial"/>
                <w:b/>
                <w:bCs/>
              </w:rPr>
            </w:pPr>
            <w:r w:rsidRPr="00A11765">
              <w:rPr>
                <w:rFonts w:cs="Arial"/>
                <w:b/>
                <w:bCs/>
              </w:rPr>
              <w:t>cash payments journal</w:t>
            </w:r>
          </w:p>
        </w:tc>
        <w:tc>
          <w:tcPr>
            <w:tcW w:w="554" w:type="dxa"/>
            <w:tcBorders>
              <w:top w:val="nil"/>
              <w:bottom w:val="nil"/>
            </w:tcBorders>
          </w:tcPr>
          <w:p w:rsidR="00A11765" w:rsidRPr="00A11765" w:rsidRDefault="00A11765" w:rsidP="00A11765">
            <w:pPr>
              <w:rPr>
                <w:rFonts w:cs="Arial"/>
              </w:rPr>
            </w:pPr>
          </w:p>
        </w:tc>
        <w:tc>
          <w:tcPr>
            <w:tcW w:w="522" w:type="dxa"/>
            <w:shd w:val="pct25" w:color="auto" w:fill="auto"/>
          </w:tcPr>
          <w:p w:rsidR="00A11765" w:rsidRPr="00A11765" w:rsidRDefault="00A11765" w:rsidP="00A11765">
            <w:pPr>
              <w:rPr>
                <w:rFonts w:cs="Arial"/>
                <w:b/>
                <w:bCs/>
              </w:rPr>
            </w:pPr>
            <w:r w:rsidRPr="00A11765">
              <w:rPr>
                <w:rFonts w:cs="Arial"/>
                <w:b/>
                <w:bCs/>
              </w:rPr>
              <w:t>O</w:t>
            </w:r>
          </w:p>
        </w:tc>
        <w:tc>
          <w:tcPr>
            <w:tcW w:w="3297" w:type="dxa"/>
          </w:tcPr>
          <w:p w:rsidR="00A11765" w:rsidRPr="00A11765" w:rsidRDefault="00A11765" w:rsidP="00A11765">
            <w:pPr>
              <w:rPr>
                <w:rFonts w:cs="Arial"/>
                <w:b/>
                <w:bCs/>
              </w:rPr>
            </w:pPr>
            <w:r w:rsidRPr="00A11765">
              <w:rPr>
                <w:rFonts w:cs="Arial"/>
                <w:b/>
                <w:bCs/>
              </w:rPr>
              <w:t>owner's equity</w:t>
            </w:r>
          </w:p>
        </w:tc>
      </w:tr>
      <w:tr w:rsidR="00A11765" w:rsidRPr="00A11765" w:rsidTr="00CF4B4D">
        <w:trPr>
          <w:jc w:val="center"/>
        </w:trPr>
        <w:tc>
          <w:tcPr>
            <w:tcW w:w="403" w:type="dxa"/>
            <w:shd w:val="pct25" w:color="auto" w:fill="auto"/>
          </w:tcPr>
          <w:p w:rsidR="00A11765" w:rsidRPr="00A11765" w:rsidRDefault="00A11765" w:rsidP="00A11765">
            <w:pPr>
              <w:rPr>
                <w:rFonts w:cs="Arial"/>
                <w:b/>
                <w:bCs/>
              </w:rPr>
            </w:pPr>
            <w:r w:rsidRPr="00A11765">
              <w:rPr>
                <w:rFonts w:cs="Arial"/>
                <w:b/>
                <w:bCs/>
              </w:rPr>
              <w:t>D</w:t>
            </w:r>
          </w:p>
        </w:tc>
        <w:tc>
          <w:tcPr>
            <w:tcW w:w="3960" w:type="dxa"/>
          </w:tcPr>
          <w:p w:rsidR="00A11765" w:rsidRPr="00A11765" w:rsidRDefault="00A11765" w:rsidP="00A11765">
            <w:pPr>
              <w:rPr>
                <w:rFonts w:cs="Arial"/>
                <w:b/>
                <w:bCs/>
              </w:rPr>
            </w:pPr>
            <w:r w:rsidRPr="00A11765">
              <w:rPr>
                <w:rFonts w:cs="Arial"/>
                <w:b/>
                <w:bCs/>
              </w:rPr>
              <w:t>cash receipts journal</w:t>
            </w:r>
          </w:p>
        </w:tc>
        <w:tc>
          <w:tcPr>
            <w:tcW w:w="554" w:type="dxa"/>
            <w:tcBorders>
              <w:top w:val="nil"/>
              <w:bottom w:val="nil"/>
            </w:tcBorders>
          </w:tcPr>
          <w:p w:rsidR="00A11765" w:rsidRPr="00A11765" w:rsidRDefault="00A11765" w:rsidP="00A11765">
            <w:pPr>
              <w:rPr>
                <w:rFonts w:cs="Arial"/>
              </w:rPr>
            </w:pPr>
          </w:p>
        </w:tc>
        <w:tc>
          <w:tcPr>
            <w:tcW w:w="522" w:type="dxa"/>
            <w:shd w:val="pct25" w:color="auto" w:fill="auto"/>
          </w:tcPr>
          <w:p w:rsidR="00A11765" w:rsidRPr="00A11765" w:rsidRDefault="00A11765" w:rsidP="00A11765">
            <w:pPr>
              <w:rPr>
                <w:rFonts w:cs="Arial"/>
                <w:b/>
                <w:bCs/>
              </w:rPr>
            </w:pPr>
            <w:r w:rsidRPr="00A11765">
              <w:rPr>
                <w:rFonts w:cs="Arial"/>
                <w:b/>
                <w:bCs/>
              </w:rPr>
              <w:t>P</w:t>
            </w:r>
          </w:p>
        </w:tc>
        <w:tc>
          <w:tcPr>
            <w:tcW w:w="3297" w:type="dxa"/>
          </w:tcPr>
          <w:p w:rsidR="00A11765" w:rsidRPr="00A11765" w:rsidRDefault="00A11765" w:rsidP="00A11765">
            <w:pPr>
              <w:rPr>
                <w:rFonts w:cs="Arial"/>
                <w:b/>
                <w:bCs/>
              </w:rPr>
            </w:pPr>
            <w:r w:rsidRPr="00A11765">
              <w:rPr>
                <w:rFonts w:cs="Arial"/>
                <w:b/>
                <w:bCs/>
              </w:rPr>
              <w:t>purchases</w:t>
            </w:r>
          </w:p>
        </w:tc>
      </w:tr>
      <w:tr w:rsidR="00A11765" w:rsidRPr="00A11765" w:rsidTr="00CF4B4D">
        <w:trPr>
          <w:trHeight w:val="576"/>
          <w:jc w:val="center"/>
        </w:trPr>
        <w:tc>
          <w:tcPr>
            <w:tcW w:w="403" w:type="dxa"/>
            <w:shd w:val="pct25" w:color="auto" w:fill="auto"/>
          </w:tcPr>
          <w:p w:rsidR="00A11765" w:rsidRPr="00A11765" w:rsidRDefault="00A11765" w:rsidP="00A11765">
            <w:pPr>
              <w:rPr>
                <w:rFonts w:cs="Arial"/>
                <w:b/>
                <w:bCs/>
              </w:rPr>
            </w:pPr>
            <w:r w:rsidRPr="00A11765">
              <w:rPr>
                <w:rFonts w:cs="Arial"/>
                <w:b/>
                <w:bCs/>
              </w:rPr>
              <w:t>E</w:t>
            </w:r>
          </w:p>
        </w:tc>
        <w:tc>
          <w:tcPr>
            <w:tcW w:w="3960" w:type="dxa"/>
            <w:vAlign w:val="center"/>
          </w:tcPr>
          <w:p w:rsidR="00A11765" w:rsidRPr="00A11765" w:rsidRDefault="00A11765" w:rsidP="00A11765">
            <w:pPr>
              <w:rPr>
                <w:rFonts w:cs="Arial"/>
                <w:b/>
                <w:bCs/>
              </w:rPr>
            </w:pPr>
            <w:r w:rsidRPr="00A11765">
              <w:rPr>
                <w:rFonts w:cs="Arial"/>
                <w:b/>
                <w:bCs/>
              </w:rPr>
              <w:t>cost of merchandise available for sale</w:t>
            </w:r>
          </w:p>
        </w:tc>
        <w:tc>
          <w:tcPr>
            <w:tcW w:w="554" w:type="dxa"/>
            <w:tcBorders>
              <w:top w:val="nil"/>
              <w:bottom w:val="nil"/>
            </w:tcBorders>
          </w:tcPr>
          <w:p w:rsidR="00A11765" w:rsidRPr="00A11765" w:rsidRDefault="00A11765" w:rsidP="00A11765">
            <w:pPr>
              <w:rPr>
                <w:rFonts w:cs="Arial"/>
              </w:rPr>
            </w:pPr>
          </w:p>
        </w:tc>
        <w:tc>
          <w:tcPr>
            <w:tcW w:w="522" w:type="dxa"/>
            <w:shd w:val="pct25" w:color="auto" w:fill="auto"/>
            <w:vAlign w:val="center"/>
          </w:tcPr>
          <w:p w:rsidR="00A11765" w:rsidRPr="00A11765" w:rsidRDefault="00A11765" w:rsidP="00A11765">
            <w:pPr>
              <w:rPr>
                <w:rFonts w:cs="Arial"/>
                <w:b/>
                <w:bCs/>
              </w:rPr>
            </w:pPr>
          </w:p>
          <w:p w:rsidR="00A11765" w:rsidRPr="00A11765" w:rsidRDefault="00A11765" w:rsidP="00A11765">
            <w:pPr>
              <w:rPr>
                <w:rFonts w:cs="Arial"/>
                <w:b/>
                <w:bCs/>
              </w:rPr>
            </w:pPr>
            <w:r w:rsidRPr="00A11765">
              <w:rPr>
                <w:rFonts w:cs="Arial"/>
                <w:b/>
                <w:bCs/>
              </w:rPr>
              <w:t>Q</w:t>
            </w:r>
          </w:p>
        </w:tc>
        <w:tc>
          <w:tcPr>
            <w:tcW w:w="3297" w:type="dxa"/>
          </w:tcPr>
          <w:p w:rsidR="00A11765" w:rsidRPr="00A11765" w:rsidRDefault="00A11765" w:rsidP="00A11765">
            <w:pPr>
              <w:rPr>
                <w:rFonts w:cs="Arial"/>
                <w:b/>
                <w:bCs/>
              </w:rPr>
            </w:pPr>
          </w:p>
          <w:p w:rsidR="00A11765" w:rsidRPr="00A11765" w:rsidRDefault="00A11765" w:rsidP="00A11765">
            <w:pPr>
              <w:rPr>
                <w:rFonts w:cs="Arial"/>
                <w:b/>
                <w:bCs/>
              </w:rPr>
            </w:pPr>
            <w:r w:rsidRPr="00A11765">
              <w:rPr>
                <w:rFonts w:cs="Arial"/>
                <w:b/>
                <w:bCs/>
              </w:rPr>
              <w:t>purchases journal</w:t>
            </w:r>
          </w:p>
        </w:tc>
      </w:tr>
      <w:tr w:rsidR="00A11765" w:rsidRPr="00A11765" w:rsidTr="00CF4B4D">
        <w:trPr>
          <w:jc w:val="center"/>
        </w:trPr>
        <w:tc>
          <w:tcPr>
            <w:tcW w:w="403" w:type="dxa"/>
            <w:shd w:val="pct25" w:color="auto" w:fill="auto"/>
          </w:tcPr>
          <w:p w:rsidR="00A11765" w:rsidRPr="00A11765" w:rsidRDefault="00A11765" w:rsidP="00A11765">
            <w:pPr>
              <w:rPr>
                <w:rFonts w:cs="Arial"/>
                <w:b/>
                <w:bCs/>
              </w:rPr>
            </w:pPr>
            <w:r w:rsidRPr="00A11765">
              <w:rPr>
                <w:rFonts w:cs="Arial"/>
                <w:b/>
                <w:bCs/>
              </w:rPr>
              <w:t>F</w:t>
            </w:r>
          </w:p>
        </w:tc>
        <w:tc>
          <w:tcPr>
            <w:tcW w:w="3960" w:type="dxa"/>
          </w:tcPr>
          <w:p w:rsidR="00A11765" w:rsidRPr="00A11765" w:rsidRDefault="00A11765" w:rsidP="00A11765">
            <w:pPr>
              <w:rPr>
                <w:rFonts w:cs="Arial"/>
                <w:b/>
                <w:bCs/>
              </w:rPr>
            </w:pPr>
            <w:r w:rsidRPr="00A11765">
              <w:rPr>
                <w:rFonts w:cs="Arial"/>
                <w:b/>
                <w:bCs/>
              </w:rPr>
              <w:t>cost of merchandise sold</w:t>
            </w:r>
          </w:p>
        </w:tc>
        <w:tc>
          <w:tcPr>
            <w:tcW w:w="554" w:type="dxa"/>
            <w:tcBorders>
              <w:top w:val="nil"/>
              <w:bottom w:val="nil"/>
            </w:tcBorders>
          </w:tcPr>
          <w:p w:rsidR="00A11765" w:rsidRPr="00A11765" w:rsidRDefault="00A11765" w:rsidP="00A11765">
            <w:pPr>
              <w:rPr>
                <w:rFonts w:cs="Arial"/>
              </w:rPr>
            </w:pPr>
          </w:p>
        </w:tc>
        <w:tc>
          <w:tcPr>
            <w:tcW w:w="522" w:type="dxa"/>
            <w:shd w:val="pct25" w:color="auto" w:fill="auto"/>
          </w:tcPr>
          <w:p w:rsidR="00A11765" w:rsidRPr="00A11765" w:rsidRDefault="00A11765" w:rsidP="00A11765">
            <w:pPr>
              <w:rPr>
                <w:rFonts w:cs="Arial"/>
                <w:b/>
                <w:bCs/>
              </w:rPr>
            </w:pPr>
            <w:r w:rsidRPr="00A11765">
              <w:rPr>
                <w:rFonts w:cs="Arial"/>
                <w:b/>
                <w:bCs/>
              </w:rPr>
              <w:t>R</w:t>
            </w:r>
          </w:p>
        </w:tc>
        <w:tc>
          <w:tcPr>
            <w:tcW w:w="3297" w:type="dxa"/>
          </w:tcPr>
          <w:p w:rsidR="00A11765" w:rsidRPr="00A11765" w:rsidRDefault="00A11765" w:rsidP="00A11765">
            <w:pPr>
              <w:rPr>
                <w:rFonts w:cs="Arial"/>
                <w:b/>
                <w:bCs/>
              </w:rPr>
            </w:pPr>
            <w:r w:rsidRPr="00A11765">
              <w:rPr>
                <w:rFonts w:cs="Arial"/>
                <w:b/>
                <w:bCs/>
              </w:rPr>
              <w:t>retailer</w:t>
            </w:r>
          </w:p>
        </w:tc>
      </w:tr>
      <w:tr w:rsidR="00A11765" w:rsidRPr="00A11765" w:rsidTr="00CF4B4D">
        <w:trPr>
          <w:jc w:val="center"/>
        </w:trPr>
        <w:tc>
          <w:tcPr>
            <w:tcW w:w="403" w:type="dxa"/>
            <w:shd w:val="pct25" w:color="auto" w:fill="auto"/>
          </w:tcPr>
          <w:p w:rsidR="00A11765" w:rsidRPr="00A11765" w:rsidRDefault="00A11765" w:rsidP="00A11765">
            <w:pPr>
              <w:rPr>
                <w:rFonts w:cs="Arial"/>
                <w:b/>
                <w:bCs/>
              </w:rPr>
            </w:pPr>
            <w:r w:rsidRPr="00A11765">
              <w:rPr>
                <w:rFonts w:cs="Arial"/>
                <w:b/>
                <w:bCs/>
              </w:rPr>
              <w:t>G</w:t>
            </w:r>
          </w:p>
        </w:tc>
        <w:tc>
          <w:tcPr>
            <w:tcW w:w="3960" w:type="dxa"/>
          </w:tcPr>
          <w:p w:rsidR="00A11765" w:rsidRPr="00A11765" w:rsidRDefault="00A11765" w:rsidP="00A11765">
            <w:pPr>
              <w:rPr>
                <w:rFonts w:cs="Arial"/>
                <w:b/>
                <w:bCs/>
              </w:rPr>
            </w:pPr>
            <w:r w:rsidRPr="00A11765">
              <w:rPr>
                <w:rFonts w:cs="Arial"/>
                <w:b/>
                <w:bCs/>
              </w:rPr>
              <w:t>final seller</w:t>
            </w:r>
          </w:p>
        </w:tc>
        <w:tc>
          <w:tcPr>
            <w:tcW w:w="554" w:type="dxa"/>
            <w:tcBorders>
              <w:top w:val="nil"/>
              <w:bottom w:val="nil"/>
            </w:tcBorders>
          </w:tcPr>
          <w:p w:rsidR="00A11765" w:rsidRPr="00A11765" w:rsidRDefault="00A11765" w:rsidP="00A11765">
            <w:pPr>
              <w:rPr>
                <w:rFonts w:cs="Arial"/>
              </w:rPr>
            </w:pPr>
          </w:p>
        </w:tc>
        <w:tc>
          <w:tcPr>
            <w:tcW w:w="522" w:type="dxa"/>
            <w:shd w:val="pct25" w:color="auto" w:fill="auto"/>
          </w:tcPr>
          <w:p w:rsidR="00A11765" w:rsidRPr="00A11765" w:rsidRDefault="00A11765" w:rsidP="00A11765">
            <w:pPr>
              <w:rPr>
                <w:rFonts w:cs="Arial"/>
                <w:b/>
                <w:bCs/>
              </w:rPr>
            </w:pPr>
            <w:r w:rsidRPr="00A11765">
              <w:rPr>
                <w:rFonts w:cs="Arial"/>
                <w:b/>
                <w:bCs/>
              </w:rPr>
              <w:t>S</w:t>
            </w:r>
          </w:p>
        </w:tc>
        <w:tc>
          <w:tcPr>
            <w:tcW w:w="3297" w:type="dxa"/>
          </w:tcPr>
          <w:p w:rsidR="00A11765" w:rsidRPr="00A11765" w:rsidRDefault="00A11765" w:rsidP="00A11765">
            <w:pPr>
              <w:rPr>
                <w:rFonts w:cs="Arial"/>
                <w:b/>
                <w:bCs/>
              </w:rPr>
            </w:pPr>
            <w:r w:rsidRPr="00A11765">
              <w:rPr>
                <w:rFonts w:cs="Arial"/>
                <w:b/>
                <w:bCs/>
              </w:rPr>
              <w:t>sales</w:t>
            </w:r>
          </w:p>
        </w:tc>
      </w:tr>
      <w:tr w:rsidR="00A11765" w:rsidRPr="00A11765" w:rsidTr="00CF4B4D">
        <w:trPr>
          <w:jc w:val="center"/>
        </w:trPr>
        <w:tc>
          <w:tcPr>
            <w:tcW w:w="403" w:type="dxa"/>
            <w:shd w:val="pct25" w:color="auto" w:fill="auto"/>
          </w:tcPr>
          <w:p w:rsidR="00A11765" w:rsidRPr="00A11765" w:rsidRDefault="00A11765" w:rsidP="00A11765">
            <w:pPr>
              <w:rPr>
                <w:rFonts w:cs="Arial"/>
                <w:b/>
                <w:bCs/>
              </w:rPr>
            </w:pPr>
            <w:r w:rsidRPr="00A11765">
              <w:rPr>
                <w:rFonts w:cs="Arial"/>
                <w:b/>
                <w:bCs/>
              </w:rPr>
              <w:t>H</w:t>
            </w:r>
          </w:p>
        </w:tc>
        <w:tc>
          <w:tcPr>
            <w:tcW w:w="3960" w:type="dxa"/>
          </w:tcPr>
          <w:p w:rsidR="00A11765" w:rsidRPr="00A11765" w:rsidRDefault="00A11765" w:rsidP="00A11765">
            <w:pPr>
              <w:rPr>
                <w:rFonts w:cs="Arial"/>
                <w:b/>
                <w:bCs/>
              </w:rPr>
            </w:pPr>
            <w:r w:rsidRPr="00A11765">
              <w:rPr>
                <w:rFonts w:cs="Arial"/>
                <w:b/>
                <w:bCs/>
              </w:rPr>
              <w:t>general journal</w:t>
            </w:r>
          </w:p>
        </w:tc>
        <w:tc>
          <w:tcPr>
            <w:tcW w:w="554" w:type="dxa"/>
            <w:tcBorders>
              <w:top w:val="nil"/>
              <w:bottom w:val="nil"/>
            </w:tcBorders>
          </w:tcPr>
          <w:p w:rsidR="00A11765" w:rsidRPr="00A11765" w:rsidRDefault="00A11765" w:rsidP="00A11765">
            <w:pPr>
              <w:rPr>
                <w:rFonts w:cs="Arial"/>
              </w:rPr>
            </w:pPr>
          </w:p>
        </w:tc>
        <w:tc>
          <w:tcPr>
            <w:tcW w:w="522" w:type="dxa"/>
            <w:shd w:val="pct25" w:color="auto" w:fill="auto"/>
          </w:tcPr>
          <w:p w:rsidR="00A11765" w:rsidRPr="00A11765" w:rsidRDefault="00A11765" w:rsidP="00A11765">
            <w:pPr>
              <w:rPr>
                <w:rFonts w:cs="Arial"/>
                <w:b/>
                <w:bCs/>
              </w:rPr>
            </w:pPr>
            <w:r w:rsidRPr="00A11765">
              <w:rPr>
                <w:rFonts w:cs="Arial"/>
                <w:b/>
                <w:bCs/>
              </w:rPr>
              <w:t>T</w:t>
            </w:r>
          </w:p>
        </w:tc>
        <w:tc>
          <w:tcPr>
            <w:tcW w:w="3297" w:type="dxa"/>
          </w:tcPr>
          <w:p w:rsidR="00A11765" w:rsidRPr="00A11765" w:rsidRDefault="00A11765" w:rsidP="00A11765">
            <w:pPr>
              <w:rPr>
                <w:rFonts w:cs="Arial"/>
                <w:b/>
                <w:bCs/>
              </w:rPr>
            </w:pPr>
            <w:r w:rsidRPr="00A11765">
              <w:rPr>
                <w:rFonts w:cs="Arial"/>
                <w:b/>
                <w:bCs/>
              </w:rPr>
              <w:t>sales journal</w:t>
            </w:r>
          </w:p>
        </w:tc>
      </w:tr>
      <w:tr w:rsidR="00A11765" w:rsidRPr="00A11765" w:rsidTr="00CF4B4D">
        <w:trPr>
          <w:jc w:val="center"/>
        </w:trPr>
        <w:tc>
          <w:tcPr>
            <w:tcW w:w="403" w:type="dxa"/>
            <w:shd w:val="pct25" w:color="auto" w:fill="auto"/>
            <w:vAlign w:val="center"/>
          </w:tcPr>
          <w:p w:rsidR="00A11765" w:rsidRPr="00A11765" w:rsidRDefault="00A11765" w:rsidP="00A11765">
            <w:pPr>
              <w:rPr>
                <w:rFonts w:ascii="Calisto MT" w:hAnsi="Calisto MT" w:cs="Arial"/>
                <w:b/>
                <w:bCs/>
              </w:rPr>
            </w:pPr>
            <w:r w:rsidRPr="00A11765">
              <w:rPr>
                <w:rFonts w:ascii="Calisto MT" w:hAnsi="Calisto MT" w:cs="Arial"/>
                <w:b/>
                <w:bCs/>
              </w:rPr>
              <w:t xml:space="preserve"> I</w:t>
            </w:r>
          </w:p>
        </w:tc>
        <w:tc>
          <w:tcPr>
            <w:tcW w:w="3960" w:type="dxa"/>
          </w:tcPr>
          <w:p w:rsidR="00A11765" w:rsidRPr="00A11765" w:rsidRDefault="00A11765" w:rsidP="00A11765">
            <w:pPr>
              <w:rPr>
                <w:rFonts w:cs="Arial"/>
                <w:b/>
                <w:bCs/>
              </w:rPr>
            </w:pPr>
            <w:r w:rsidRPr="00A11765">
              <w:rPr>
                <w:rFonts w:cs="Arial"/>
                <w:b/>
                <w:bCs/>
              </w:rPr>
              <w:t>gross profit</w:t>
            </w:r>
          </w:p>
        </w:tc>
        <w:tc>
          <w:tcPr>
            <w:tcW w:w="554" w:type="dxa"/>
            <w:tcBorders>
              <w:top w:val="nil"/>
              <w:bottom w:val="nil"/>
            </w:tcBorders>
          </w:tcPr>
          <w:p w:rsidR="00A11765" w:rsidRPr="00A11765" w:rsidRDefault="00A11765" w:rsidP="00A11765">
            <w:pPr>
              <w:rPr>
                <w:rFonts w:cs="Arial"/>
              </w:rPr>
            </w:pPr>
          </w:p>
        </w:tc>
        <w:tc>
          <w:tcPr>
            <w:tcW w:w="522" w:type="dxa"/>
            <w:shd w:val="pct25" w:color="auto" w:fill="auto"/>
          </w:tcPr>
          <w:p w:rsidR="00A11765" w:rsidRPr="00A11765" w:rsidRDefault="00A11765" w:rsidP="00A11765">
            <w:pPr>
              <w:rPr>
                <w:rFonts w:cs="Arial"/>
                <w:b/>
                <w:bCs/>
              </w:rPr>
            </w:pPr>
            <w:r w:rsidRPr="00A11765">
              <w:rPr>
                <w:rFonts w:cs="Arial"/>
                <w:b/>
                <w:bCs/>
              </w:rPr>
              <w:t>U</w:t>
            </w:r>
          </w:p>
        </w:tc>
        <w:tc>
          <w:tcPr>
            <w:tcW w:w="3297" w:type="dxa"/>
          </w:tcPr>
          <w:p w:rsidR="00A11765" w:rsidRPr="00A11765" w:rsidRDefault="00A11765" w:rsidP="00A11765">
            <w:pPr>
              <w:rPr>
                <w:rFonts w:cs="Arial"/>
                <w:b/>
                <w:bCs/>
              </w:rPr>
            </w:pPr>
            <w:r w:rsidRPr="00A11765">
              <w:rPr>
                <w:rFonts w:cs="Arial"/>
                <w:b/>
                <w:bCs/>
              </w:rPr>
              <w:t>special journals</w:t>
            </w:r>
          </w:p>
        </w:tc>
      </w:tr>
      <w:tr w:rsidR="00A11765" w:rsidRPr="00A11765" w:rsidTr="00CF4B4D">
        <w:trPr>
          <w:jc w:val="center"/>
        </w:trPr>
        <w:tc>
          <w:tcPr>
            <w:tcW w:w="403" w:type="dxa"/>
            <w:shd w:val="pct25" w:color="auto" w:fill="auto"/>
          </w:tcPr>
          <w:p w:rsidR="00A11765" w:rsidRPr="00A11765" w:rsidRDefault="00A11765" w:rsidP="00A11765">
            <w:pPr>
              <w:rPr>
                <w:rFonts w:cs="Arial"/>
                <w:b/>
                <w:bCs/>
              </w:rPr>
            </w:pPr>
            <w:r w:rsidRPr="00A11765">
              <w:rPr>
                <w:rFonts w:cs="Arial"/>
                <w:b/>
                <w:bCs/>
              </w:rPr>
              <w:t>J</w:t>
            </w:r>
          </w:p>
        </w:tc>
        <w:tc>
          <w:tcPr>
            <w:tcW w:w="3960" w:type="dxa"/>
          </w:tcPr>
          <w:p w:rsidR="00A11765" w:rsidRPr="00A11765" w:rsidRDefault="00A11765" w:rsidP="00A11765">
            <w:pPr>
              <w:rPr>
                <w:rFonts w:cs="Arial"/>
                <w:b/>
                <w:bCs/>
              </w:rPr>
            </w:pPr>
            <w:r w:rsidRPr="00A11765">
              <w:rPr>
                <w:rFonts w:cs="Arial"/>
                <w:b/>
                <w:bCs/>
              </w:rPr>
              <w:t>initial profit before expenses</w:t>
            </w:r>
          </w:p>
        </w:tc>
        <w:tc>
          <w:tcPr>
            <w:tcW w:w="554" w:type="dxa"/>
            <w:tcBorders>
              <w:top w:val="nil"/>
              <w:bottom w:val="nil"/>
            </w:tcBorders>
          </w:tcPr>
          <w:p w:rsidR="00A11765" w:rsidRPr="00A11765" w:rsidRDefault="00A11765" w:rsidP="00A11765">
            <w:pPr>
              <w:rPr>
                <w:rFonts w:cs="Arial"/>
              </w:rPr>
            </w:pPr>
          </w:p>
        </w:tc>
        <w:tc>
          <w:tcPr>
            <w:tcW w:w="522" w:type="dxa"/>
            <w:shd w:val="pct25" w:color="auto" w:fill="auto"/>
          </w:tcPr>
          <w:p w:rsidR="00A11765" w:rsidRPr="00A11765" w:rsidRDefault="00A11765" w:rsidP="00A11765">
            <w:pPr>
              <w:rPr>
                <w:rFonts w:cs="Arial"/>
                <w:b/>
                <w:bCs/>
              </w:rPr>
            </w:pPr>
            <w:r w:rsidRPr="00A11765">
              <w:rPr>
                <w:rFonts w:cs="Arial"/>
                <w:b/>
                <w:bCs/>
              </w:rPr>
              <w:t>V</w:t>
            </w:r>
          </w:p>
        </w:tc>
        <w:tc>
          <w:tcPr>
            <w:tcW w:w="3297" w:type="dxa"/>
          </w:tcPr>
          <w:p w:rsidR="00A11765" w:rsidRPr="00A11765" w:rsidRDefault="00A11765" w:rsidP="00A11765">
            <w:pPr>
              <w:rPr>
                <w:rFonts w:cs="Arial"/>
                <w:b/>
                <w:bCs/>
              </w:rPr>
            </w:pPr>
            <w:r w:rsidRPr="00A11765">
              <w:rPr>
                <w:rFonts w:cs="Arial"/>
                <w:b/>
                <w:bCs/>
              </w:rPr>
              <w:t>stocker</w:t>
            </w:r>
          </w:p>
        </w:tc>
      </w:tr>
      <w:tr w:rsidR="00A11765" w:rsidRPr="00A11765" w:rsidTr="00CF4B4D">
        <w:trPr>
          <w:jc w:val="center"/>
        </w:trPr>
        <w:tc>
          <w:tcPr>
            <w:tcW w:w="403" w:type="dxa"/>
            <w:shd w:val="pct25" w:color="auto" w:fill="auto"/>
          </w:tcPr>
          <w:p w:rsidR="00A11765" w:rsidRPr="00A11765" w:rsidRDefault="00A11765" w:rsidP="00A11765">
            <w:pPr>
              <w:rPr>
                <w:rFonts w:cs="Arial"/>
                <w:b/>
                <w:bCs/>
              </w:rPr>
            </w:pPr>
            <w:r w:rsidRPr="00A11765">
              <w:rPr>
                <w:rFonts w:cs="Arial"/>
                <w:b/>
                <w:bCs/>
              </w:rPr>
              <w:t>K</w:t>
            </w:r>
          </w:p>
        </w:tc>
        <w:tc>
          <w:tcPr>
            <w:tcW w:w="3960" w:type="dxa"/>
          </w:tcPr>
          <w:p w:rsidR="00A11765" w:rsidRPr="00A11765" w:rsidRDefault="00A11765" w:rsidP="00A11765">
            <w:pPr>
              <w:rPr>
                <w:rFonts w:cs="Arial"/>
                <w:b/>
                <w:bCs/>
              </w:rPr>
            </w:pPr>
            <w:r w:rsidRPr="00A11765">
              <w:rPr>
                <w:rFonts w:cs="Arial"/>
                <w:b/>
                <w:bCs/>
              </w:rPr>
              <w:t>initial seller</w:t>
            </w:r>
          </w:p>
        </w:tc>
        <w:tc>
          <w:tcPr>
            <w:tcW w:w="554" w:type="dxa"/>
            <w:tcBorders>
              <w:top w:val="nil"/>
              <w:bottom w:val="nil"/>
            </w:tcBorders>
          </w:tcPr>
          <w:p w:rsidR="00A11765" w:rsidRPr="00A11765" w:rsidRDefault="00A11765" w:rsidP="00A11765">
            <w:pPr>
              <w:rPr>
                <w:rFonts w:cs="Arial"/>
              </w:rPr>
            </w:pPr>
          </w:p>
        </w:tc>
        <w:tc>
          <w:tcPr>
            <w:tcW w:w="522" w:type="dxa"/>
            <w:shd w:val="pct25" w:color="auto" w:fill="auto"/>
          </w:tcPr>
          <w:p w:rsidR="00A11765" w:rsidRPr="00A11765" w:rsidRDefault="00A11765" w:rsidP="00A11765">
            <w:pPr>
              <w:rPr>
                <w:rFonts w:cs="Arial"/>
                <w:b/>
                <w:bCs/>
              </w:rPr>
            </w:pPr>
            <w:r w:rsidRPr="00A11765">
              <w:rPr>
                <w:rFonts w:cs="Arial"/>
                <w:b/>
                <w:bCs/>
              </w:rPr>
              <w:t>W</w:t>
            </w:r>
          </w:p>
        </w:tc>
        <w:tc>
          <w:tcPr>
            <w:tcW w:w="3297" w:type="dxa"/>
          </w:tcPr>
          <w:p w:rsidR="00A11765" w:rsidRPr="00A11765" w:rsidRDefault="00A11765" w:rsidP="00A11765">
            <w:pPr>
              <w:rPr>
                <w:rFonts w:cs="Arial"/>
                <w:b/>
                <w:bCs/>
              </w:rPr>
            </w:pPr>
            <w:r w:rsidRPr="00A11765">
              <w:rPr>
                <w:rFonts w:cs="Arial"/>
                <w:b/>
                <w:bCs/>
              </w:rPr>
              <w:t>subsidiary journals</w:t>
            </w:r>
          </w:p>
        </w:tc>
      </w:tr>
      <w:tr w:rsidR="00A11765" w:rsidRPr="00A11765" w:rsidTr="00CF4B4D">
        <w:trPr>
          <w:jc w:val="center"/>
        </w:trPr>
        <w:tc>
          <w:tcPr>
            <w:tcW w:w="403" w:type="dxa"/>
            <w:shd w:val="pct25" w:color="auto" w:fill="auto"/>
          </w:tcPr>
          <w:p w:rsidR="00A11765" w:rsidRPr="00A11765" w:rsidRDefault="00A11765" w:rsidP="00A11765">
            <w:pPr>
              <w:rPr>
                <w:rFonts w:cs="Arial"/>
                <w:b/>
                <w:bCs/>
              </w:rPr>
            </w:pPr>
            <w:r w:rsidRPr="00A11765">
              <w:rPr>
                <w:rFonts w:cs="Arial"/>
                <w:b/>
                <w:bCs/>
              </w:rPr>
              <w:t>L</w:t>
            </w:r>
          </w:p>
        </w:tc>
        <w:tc>
          <w:tcPr>
            <w:tcW w:w="3960" w:type="dxa"/>
          </w:tcPr>
          <w:p w:rsidR="00A11765" w:rsidRPr="00A11765" w:rsidRDefault="00A11765" w:rsidP="00A11765">
            <w:pPr>
              <w:rPr>
                <w:rFonts w:cs="Arial"/>
                <w:b/>
                <w:bCs/>
              </w:rPr>
            </w:pPr>
            <w:r w:rsidRPr="00A11765">
              <w:rPr>
                <w:rFonts w:cs="Arial"/>
                <w:b/>
                <w:bCs/>
              </w:rPr>
              <w:t>inventory journal</w:t>
            </w:r>
          </w:p>
        </w:tc>
        <w:tc>
          <w:tcPr>
            <w:tcW w:w="554" w:type="dxa"/>
            <w:tcBorders>
              <w:top w:val="nil"/>
              <w:bottom w:val="nil"/>
            </w:tcBorders>
          </w:tcPr>
          <w:p w:rsidR="00A11765" w:rsidRPr="00A11765" w:rsidRDefault="00A11765" w:rsidP="00A11765">
            <w:pPr>
              <w:rPr>
                <w:rFonts w:cs="Arial"/>
              </w:rPr>
            </w:pPr>
          </w:p>
        </w:tc>
        <w:tc>
          <w:tcPr>
            <w:tcW w:w="522" w:type="dxa"/>
            <w:shd w:val="pct25" w:color="auto" w:fill="auto"/>
          </w:tcPr>
          <w:p w:rsidR="00A11765" w:rsidRPr="00A11765" w:rsidRDefault="00A11765" w:rsidP="00A11765">
            <w:pPr>
              <w:rPr>
                <w:rFonts w:cs="Arial"/>
                <w:b/>
                <w:bCs/>
              </w:rPr>
            </w:pPr>
            <w:r w:rsidRPr="00A11765">
              <w:rPr>
                <w:rFonts w:cs="Arial"/>
                <w:b/>
                <w:bCs/>
              </w:rPr>
              <w:t>X</w:t>
            </w:r>
          </w:p>
        </w:tc>
        <w:tc>
          <w:tcPr>
            <w:tcW w:w="3297" w:type="dxa"/>
          </w:tcPr>
          <w:p w:rsidR="00A11765" w:rsidRPr="00A11765" w:rsidRDefault="00A11765" w:rsidP="00A11765">
            <w:pPr>
              <w:rPr>
                <w:rFonts w:cs="Arial"/>
                <w:b/>
                <w:bCs/>
              </w:rPr>
            </w:pPr>
            <w:r w:rsidRPr="00A11765">
              <w:rPr>
                <w:rFonts w:cs="Arial"/>
                <w:b/>
                <w:bCs/>
              </w:rPr>
              <w:t>wholesaler</w:t>
            </w:r>
          </w:p>
        </w:tc>
      </w:tr>
    </w:tbl>
    <w:p w:rsidR="00A11765" w:rsidRPr="00A11765" w:rsidRDefault="00A11765" w:rsidP="00A11765">
      <w:pPr>
        <w:rPr>
          <w:rFonts w:cs="Arial"/>
        </w:rPr>
      </w:pPr>
    </w:p>
    <w:p w:rsidR="00A11765" w:rsidRPr="00A11765" w:rsidRDefault="00A11765" w:rsidP="00A11765">
      <w:pPr>
        <w:rPr>
          <w:rFonts w:cs="Arial"/>
        </w:rPr>
      </w:pPr>
    </w:p>
    <w:p w:rsidR="00A11765" w:rsidRPr="00A11765" w:rsidRDefault="00A11765" w:rsidP="00A11765">
      <w:pPr>
        <w:rPr>
          <w:rFonts w:cs="Arial"/>
        </w:rPr>
      </w:pPr>
      <w:r w:rsidRPr="00A11765">
        <w:rPr>
          <w:rFonts w:cs="Arial"/>
        </w:rPr>
        <w:t>1</w:t>
      </w:r>
      <w:r>
        <w:rPr>
          <w:rFonts w:cs="Arial"/>
        </w:rPr>
        <w:t>9</w:t>
      </w:r>
      <w:r w:rsidRPr="00A11765">
        <w:rPr>
          <w:rFonts w:cs="Arial"/>
        </w:rPr>
        <w:t>. The special journal used to record sales of merchandise on account.</w:t>
      </w:r>
    </w:p>
    <w:p w:rsidR="00A11765" w:rsidRPr="00A11765" w:rsidRDefault="00A11765" w:rsidP="00A11765">
      <w:pPr>
        <w:rPr>
          <w:rFonts w:cs="Arial"/>
        </w:rPr>
      </w:pPr>
      <w:r w:rsidRPr="00A11765">
        <w:rPr>
          <w:rFonts w:cs="Arial"/>
        </w:rPr>
        <w:t>2</w:t>
      </w:r>
      <w:r>
        <w:rPr>
          <w:rFonts w:cs="Arial"/>
        </w:rPr>
        <w:t>0</w:t>
      </w:r>
      <w:r w:rsidRPr="00A11765">
        <w:rPr>
          <w:rFonts w:cs="Arial"/>
        </w:rPr>
        <w:t>. The actual cost to the business of the merchandise sold to customers.</w:t>
      </w:r>
    </w:p>
    <w:p w:rsidR="00A11765" w:rsidRPr="00A11765" w:rsidRDefault="00A11765" w:rsidP="00A11765">
      <w:pPr>
        <w:rPr>
          <w:rFonts w:cs="Arial"/>
        </w:rPr>
      </w:pPr>
      <w:r>
        <w:rPr>
          <w:rFonts w:cs="Arial"/>
        </w:rPr>
        <w:t>21</w:t>
      </w:r>
      <w:r w:rsidRPr="00A11765">
        <w:rPr>
          <w:rFonts w:cs="Arial"/>
        </w:rPr>
        <w:t>. Beginning inventory plus net purchases.</w:t>
      </w:r>
    </w:p>
    <w:p w:rsidR="00A11765" w:rsidRPr="00A11765" w:rsidRDefault="00A11765" w:rsidP="00A11765">
      <w:pPr>
        <w:rPr>
          <w:rFonts w:cs="Arial"/>
        </w:rPr>
      </w:pPr>
      <w:r>
        <w:rPr>
          <w:rFonts w:cs="Arial"/>
        </w:rPr>
        <w:t>22</w:t>
      </w:r>
      <w:r w:rsidRPr="00A11765">
        <w:rPr>
          <w:rFonts w:cs="Arial"/>
        </w:rPr>
        <w:t>. The accounting term for a business that sells to the final consumer.</w:t>
      </w:r>
    </w:p>
    <w:p w:rsidR="00A11765" w:rsidRPr="00A11765" w:rsidRDefault="00A11765" w:rsidP="00A11765">
      <w:pPr>
        <w:rPr>
          <w:rFonts w:cs="Arial"/>
        </w:rPr>
      </w:pPr>
      <w:r>
        <w:rPr>
          <w:rFonts w:cs="Arial"/>
        </w:rPr>
        <w:t>23</w:t>
      </w:r>
      <w:r w:rsidRPr="00A11765">
        <w:rPr>
          <w:rFonts w:cs="Arial"/>
        </w:rPr>
        <w:t xml:space="preserve">. The accounting term for the difference between revenue earned from sales and the </w:t>
      </w:r>
    </w:p>
    <w:p w:rsidR="00A11765" w:rsidRPr="00A11765" w:rsidRDefault="00A11765" w:rsidP="00A11765">
      <w:pPr>
        <w:rPr>
          <w:rFonts w:cs="Arial"/>
        </w:rPr>
      </w:pPr>
      <w:r w:rsidRPr="00A11765">
        <w:rPr>
          <w:rFonts w:cs="Arial"/>
        </w:rPr>
        <w:t xml:space="preserve">       total cost of merchandise sold.</w:t>
      </w:r>
    </w:p>
    <w:p w:rsidR="00A11765" w:rsidRPr="00A11765" w:rsidRDefault="00A11765" w:rsidP="00A11765">
      <w:pPr>
        <w:rPr>
          <w:rFonts w:cs="Arial"/>
        </w:rPr>
      </w:pPr>
      <w:r>
        <w:rPr>
          <w:rFonts w:cs="Arial"/>
        </w:rPr>
        <w:t>24</w:t>
      </w:r>
      <w:r w:rsidRPr="00A11765">
        <w:rPr>
          <w:rFonts w:cs="Arial"/>
        </w:rPr>
        <w:t>. Items of merchandise that the business has in stock.</w:t>
      </w:r>
    </w:p>
    <w:p w:rsidR="00A11765" w:rsidRPr="00A11765" w:rsidRDefault="00A11765" w:rsidP="00A11765">
      <w:pPr>
        <w:rPr>
          <w:rFonts w:cs="Arial"/>
        </w:rPr>
      </w:pPr>
      <w:r>
        <w:rPr>
          <w:rFonts w:cs="Arial"/>
        </w:rPr>
        <w:t>25</w:t>
      </w:r>
      <w:r w:rsidRPr="00A11765">
        <w:rPr>
          <w:rFonts w:cs="Arial"/>
        </w:rPr>
        <w:t>. The special journal used to record purchases of merchandise on account.</w:t>
      </w:r>
    </w:p>
    <w:p w:rsidR="00A11765" w:rsidRPr="00A11765" w:rsidRDefault="00A11765" w:rsidP="00A11765">
      <w:pPr>
        <w:rPr>
          <w:rFonts w:cs="Arial"/>
        </w:rPr>
      </w:pPr>
      <w:r>
        <w:rPr>
          <w:rFonts w:cs="Arial"/>
        </w:rPr>
        <w:t>26</w:t>
      </w:r>
      <w:r w:rsidRPr="00A11765">
        <w:rPr>
          <w:rFonts w:cs="Arial"/>
        </w:rPr>
        <w:t>. The journal used to record transactions that are not recorded in a special journal.</w:t>
      </w:r>
    </w:p>
    <w:p w:rsidR="00A11765" w:rsidRPr="00A11765" w:rsidRDefault="00A11765" w:rsidP="00A11765">
      <w:pPr>
        <w:rPr>
          <w:rFonts w:cs="Arial"/>
        </w:rPr>
      </w:pPr>
      <w:r>
        <w:rPr>
          <w:rFonts w:cs="Arial"/>
        </w:rPr>
        <w:t>27</w:t>
      </w:r>
      <w:r w:rsidRPr="00A11765">
        <w:rPr>
          <w:rFonts w:cs="Arial"/>
        </w:rPr>
        <w:t>. When a business uses the periodic inventory method and buys new goods to</w:t>
      </w:r>
    </w:p>
    <w:p w:rsidR="00A11765" w:rsidRPr="00A11765" w:rsidRDefault="00A11765" w:rsidP="00A11765">
      <w:pPr>
        <w:ind w:left="405"/>
        <w:rPr>
          <w:rFonts w:cs="Arial"/>
        </w:rPr>
      </w:pPr>
      <w:r w:rsidRPr="00A11765">
        <w:rPr>
          <w:rFonts w:cs="Arial"/>
        </w:rPr>
        <w:t>replace those sold to customers, the account debited for the cost of the new</w:t>
      </w:r>
      <w:r w:rsidRPr="00A11765">
        <w:rPr>
          <w:rFonts w:cs="Arial"/>
        </w:rPr>
        <w:br/>
        <w:t>merchandise is _</w:t>
      </w:r>
      <w:r w:rsidRPr="00A11765">
        <w:rPr>
          <w:rFonts w:cs="Arial"/>
          <w:u w:val="single"/>
        </w:rPr>
        <w:t>?</w:t>
      </w:r>
      <w:r w:rsidRPr="00A11765">
        <w:rPr>
          <w:rFonts w:cs="Arial"/>
        </w:rPr>
        <w:t>_.</w:t>
      </w:r>
    </w:p>
    <w:p w:rsidR="00A11765" w:rsidRPr="00A11765" w:rsidRDefault="00A11765" w:rsidP="00A11765">
      <w:pPr>
        <w:rPr>
          <w:rFonts w:cs="Arial"/>
        </w:rPr>
      </w:pPr>
    </w:p>
    <w:p w:rsidR="00A11765" w:rsidRDefault="00A11765">
      <w:pPr>
        <w:spacing w:after="200" w:line="276" w:lineRule="auto"/>
        <w:rPr>
          <w:rFonts w:eastAsiaTheme="minorHAnsi" w:cs="Arial"/>
          <w:b/>
        </w:rPr>
      </w:pPr>
      <w:r>
        <w:rPr>
          <w:rFonts w:cs="Arial"/>
          <w:b/>
        </w:rPr>
        <w:br w:type="page"/>
      </w:r>
    </w:p>
    <w:p w:rsidR="00B440DC" w:rsidRPr="00705E00" w:rsidRDefault="00A11765" w:rsidP="000835D0">
      <w:pPr>
        <w:pStyle w:val="NoSpacing"/>
        <w:rPr>
          <w:rFonts w:ascii="Arial" w:hAnsi="Arial" w:cs="Arial"/>
          <w:b/>
          <w:sz w:val="24"/>
          <w:szCs w:val="24"/>
          <w:u w:val="single"/>
        </w:rPr>
      </w:pPr>
      <w:r w:rsidRPr="00705E00">
        <w:rPr>
          <w:rFonts w:ascii="Arial" w:hAnsi="Arial" w:cs="Arial"/>
          <w:b/>
          <w:sz w:val="24"/>
          <w:szCs w:val="24"/>
          <w:u w:val="single"/>
        </w:rPr>
        <w:lastRenderedPageBreak/>
        <w:t>Group 8</w:t>
      </w:r>
    </w:p>
    <w:p w:rsidR="00705E00" w:rsidRPr="00705E00" w:rsidRDefault="00705E00" w:rsidP="00705E00">
      <w:pPr>
        <w:jc w:val="both"/>
        <w:rPr>
          <w:b/>
        </w:rPr>
      </w:pPr>
      <w:r w:rsidRPr="00705E00">
        <w:rPr>
          <w:b/>
        </w:rPr>
        <w:t>A business with a fiscal year end of Dec 31 has the following normal account balances and other information for the dates given in the year 2010.  The company prepares monthly adjusting entries, but closes the accounts only at the end of the fiscal year.  Therefore, the date Dec. 31 refers to balances after closing entries are posted.  In 2010 the company had net sales of $98,600 and a gross profit of 41%.</w:t>
      </w:r>
    </w:p>
    <w:p w:rsidR="00705E00" w:rsidRPr="00705E00" w:rsidRDefault="00705E00" w:rsidP="00705E00">
      <w:pPr>
        <w:jc w:val="both"/>
        <w:rPr>
          <w:b/>
        </w:rPr>
      </w:pPr>
    </w:p>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88"/>
        <w:gridCol w:w="1242"/>
      </w:tblGrid>
      <w:tr w:rsidR="00705E00" w:rsidRPr="00705E00" w:rsidTr="00CF4B4D">
        <w:tc>
          <w:tcPr>
            <w:tcW w:w="4788" w:type="dxa"/>
          </w:tcPr>
          <w:p w:rsidR="00705E00" w:rsidRPr="00705E00" w:rsidRDefault="00705E00" w:rsidP="00705E00">
            <w:pPr>
              <w:tabs>
                <w:tab w:val="left" w:pos="432"/>
              </w:tabs>
              <w:rPr>
                <w:b/>
              </w:rPr>
            </w:pPr>
            <w:r w:rsidRPr="00705E00">
              <w:rPr>
                <w:b/>
              </w:rPr>
              <w:t>Cash, Jan 1</w:t>
            </w:r>
          </w:p>
        </w:tc>
        <w:tc>
          <w:tcPr>
            <w:tcW w:w="1242" w:type="dxa"/>
          </w:tcPr>
          <w:p w:rsidR="00705E00" w:rsidRPr="00705E00" w:rsidRDefault="00705E00" w:rsidP="00705E00">
            <w:pPr>
              <w:tabs>
                <w:tab w:val="left" w:pos="432"/>
              </w:tabs>
              <w:jc w:val="right"/>
              <w:rPr>
                <w:b/>
              </w:rPr>
            </w:pPr>
            <w:r w:rsidRPr="00705E00">
              <w:rPr>
                <w:b/>
              </w:rPr>
              <w:t>18,647</w:t>
            </w:r>
          </w:p>
        </w:tc>
      </w:tr>
      <w:tr w:rsidR="00705E00" w:rsidRPr="00705E00" w:rsidTr="00CF4B4D">
        <w:tc>
          <w:tcPr>
            <w:tcW w:w="4788" w:type="dxa"/>
          </w:tcPr>
          <w:p w:rsidR="00705E00" w:rsidRPr="00705E00" w:rsidRDefault="00705E00" w:rsidP="00705E00">
            <w:pPr>
              <w:tabs>
                <w:tab w:val="left" w:pos="432"/>
              </w:tabs>
              <w:rPr>
                <w:b/>
              </w:rPr>
            </w:pPr>
            <w:r w:rsidRPr="00705E00">
              <w:rPr>
                <w:b/>
              </w:rPr>
              <w:t>Cash, Dec 31</w:t>
            </w:r>
          </w:p>
        </w:tc>
        <w:tc>
          <w:tcPr>
            <w:tcW w:w="1242" w:type="dxa"/>
          </w:tcPr>
          <w:p w:rsidR="00705E00" w:rsidRPr="00705E00" w:rsidRDefault="00705E00" w:rsidP="00705E00">
            <w:pPr>
              <w:tabs>
                <w:tab w:val="left" w:pos="432"/>
              </w:tabs>
              <w:jc w:val="right"/>
              <w:rPr>
                <w:b/>
              </w:rPr>
            </w:pPr>
            <w:r w:rsidRPr="00705E00">
              <w:rPr>
                <w:b/>
              </w:rPr>
              <w:t>6,267</w:t>
            </w:r>
          </w:p>
        </w:tc>
      </w:tr>
      <w:tr w:rsidR="00705E00" w:rsidRPr="00705E00" w:rsidTr="00CF4B4D">
        <w:tc>
          <w:tcPr>
            <w:tcW w:w="4788" w:type="dxa"/>
          </w:tcPr>
          <w:p w:rsidR="00705E00" w:rsidRPr="00705E00" w:rsidRDefault="00705E00" w:rsidP="00705E00">
            <w:pPr>
              <w:tabs>
                <w:tab w:val="left" w:pos="432"/>
              </w:tabs>
              <w:rPr>
                <w:b/>
              </w:rPr>
            </w:pPr>
            <w:r w:rsidRPr="00705E00">
              <w:rPr>
                <w:b/>
              </w:rPr>
              <w:t>Accounts Receivable, Jan 1</w:t>
            </w:r>
          </w:p>
        </w:tc>
        <w:tc>
          <w:tcPr>
            <w:tcW w:w="1242" w:type="dxa"/>
          </w:tcPr>
          <w:p w:rsidR="00705E00" w:rsidRPr="00705E00" w:rsidRDefault="00705E00" w:rsidP="00705E00">
            <w:pPr>
              <w:tabs>
                <w:tab w:val="left" w:pos="432"/>
              </w:tabs>
              <w:jc w:val="right"/>
              <w:rPr>
                <w:b/>
              </w:rPr>
            </w:pPr>
            <w:r w:rsidRPr="00705E00">
              <w:rPr>
                <w:b/>
              </w:rPr>
              <w:t>3,842</w:t>
            </w:r>
          </w:p>
        </w:tc>
      </w:tr>
      <w:tr w:rsidR="00705E00" w:rsidRPr="00705E00" w:rsidTr="00CF4B4D">
        <w:tc>
          <w:tcPr>
            <w:tcW w:w="4788" w:type="dxa"/>
          </w:tcPr>
          <w:p w:rsidR="00705E00" w:rsidRPr="00705E00" w:rsidRDefault="00705E00" w:rsidP="00705E00">
            <w:pPr>
              <w:tabs>
                <w:tab w:val="left" w:pos="432"/>
              </w:tabs>
              <w:rPr>
                <w:b/>
              </w:rPr>
            </w:pPr>
            <w:r w:rsidRPr="00705E00">
              <w:rPr>
                <w:b/>
              </w:rPr>
              <w:t>Accounts Receivable, Dec 31</w:t>
            </w:r>
          </w:p>
        </w:tc>
        <w:tc>
          <w:tcPr>
            <w:tcW w:w="1242" w:type="dxa"/>
          </w:tcPr>
          <w:p w:rsidR="00705E00" w:rsidRPr="00705E00" w:rsidRDefault="00705E00" w:rsidP="00705E00">
            <w:pPr>
              <w:tabs>
                <w:tab w:val="left" w:pos="432"/>
              </w:tabs>
              <w:jc w:val="right"/>
              <w:rPr>
                <w:b/>
              </w:rPr>
            </w:pPr>
            <w:r w:rsidRPr="00705E00">
              <w:rPr>
                <w:b/>
              </w:rPr>
              <w:t>32,690</w:t>
            </w:r>
          </w:p>
        </w:tc>
      </w:tr>
      <w:tr w:rsidR="00705E00" w:rsidRPr="00705E00" w:rsidTr="00CF4B4D">
        <w:tc>
          <w:tcPr>
            <w:tcW w:w="4788" w:type="dxa"/>
          </w:tcPr>
          <w:p w:rsidR="00705E00" w:rsidRPr="00705E00" w:rsidRDefault="00705E00" w:rsidP="00705E00">
            <w:pPr>
              <w:tabs>
                <w:tab w:val="left" w:pos="432"/>
              </w:tabs>
              <w:rPr>
                <w:b/>
              </w:rPr>
            </w:pPr>
            <w:r w:rsidRPr="00705E00">
              <w:rPr>
                <w:b/>
              </w:rPr>
              <w:t>Lana Cooper, Capital, Jan 1</w:t>
            </w:r>
          </w:p>
        </w:tc>
        <w:tc>
          <w:tcPr>
            <w:tcW w:w="1242" w:type="dxa"/>
          </w:tcPr>
          <w:p w:rsidR="00705E00" w:rsidRPr="00705E00" w:rsidRDefault="00705E00" w:rsidP="00705E00">
            <w:pPr>
              <w:tabs>
                <w:tab w:val="left" w:pos="432"/>
              </w:tabs>
              <w:jc w:val="right"/>
              <w:rPr>
                <w:b/>
              </w:rPr>
            </w:pPr>
            <w:r w:rsidRPr="00705E00">
              <w:rPr>
                <w:b/>
              </w:rPr>
              <w:t xml:space="preserve">….?…. </w:t>
            </w:r>
          </w:p>
        </w:tc>
      </w:tr>
      <w:tr w:rsidR="00705E00" w:rsidRPr="00705E00" w:rsidTr="00CF4B4D">
        <w:tc>
          <w:tcPr>
            <w:tcW w:w="4788" w:type="dxa"/>
          </w:tcPr>
          <w:p w:rsidR="00705E00" w:rsidRPr="00705E00" w:rsidRDefault="00705E00" w:rsidP="00705E00">
            <w:pPr>
              <w:tabs>
                <w:tab w:val="left" w:pos="432"/>
              </w:tabs>
              <w:rPr>
                <w:b/>
              </w:rPr>
            </w:pPr>
            <w:r w:rsidRPr="00705E00">
              <w:rPr>
                <w:b/>
              </w:rPr>
              <w:t>Lana Cooper, Capital, Dec 31</w:t>
            </w:r>
          </w:p>
        </w:tc>
        <w:tc>
          <w:tcPr>
            <w:tcW w:w="1242" w:type="dxa"/>
          </w:tcPr>
          <w:p w:rsidR="00705E00" w:rsidRPr="00705E00" w:rsidRDefault="00705E00" w:rsidP="00705E00">
            <w:pPr>
              <w:tabs>
                <w:tab w:val="left" w:pos="432"/>
              </w:tabs>
              <w:jc w:val="right"/>
              <w:rPr>
                <w:b/>
              </w:rPr>
            </w:pPr>
            <w:r w:rsidRPr="00705E00">
              <w:rPr>
                <w:b/>
              </w:rPr>
              <w:t>….?….</w:t>
            </w:r>
          </w:p>
        </w:tc>
      </w:tr>
      <w:tr w:rsidR="00705E00" w:rsidRPr="00705E00" w:rsidTr="00CF4B4D">
        <w:tc>
          <w:tcPr>
            <w:tcW w:w="4788" w:type="dxa"/>
          </w:tcPr>
          <w:p w:rsidR="00705E00" w:rsidRPr="00705E00" w:rsidRDefault="00705E00" w:rsidP="00705E00">
            <w:pPr>
              <w:tabs>
                <w:tab w:val="left" w:pos="432"/>
              </w:tabs>
              <w:rPr>
                <w:b/>
              </w:rPr>
            </w:pPr>
            <w:r w:rsidRPr="00705E00">
              <w:rPr>
                <w:b/>
              </w:rPr>
              <w:t>Merchandise Inventory, Jan 1</w:t>
            </w:r>
          </w:p>
        </w:tc>
        <w:tc>
          <w:tcPr>
            <w:tcW w:w="1242" w:type="dxa"/>
          </w:tcPr>
          <w:p w:rsidR="00705E00" w:rsidRPr="00705E00" w:rsidRDefault="00705E00" w:rsidP="00705E00">
            <w:pPr>
              <w:tabs>
                <w:tab w:val="left" w:pos="432"/>
              </w:tabs>
              <w:jc w:val="right"/>
              <w:rPr>
                <w:b/>
              </w:rPr>
            </w:pPr>
            <w:r w:rsidRPr="00705E00">
              <w:rPr>
                <w:b/>
              </w:rPr>
              <w:t>24,680</w:t>
            </w:r>
          </w:p>
        </w:tc>
      </w:tr>
      <w:tr w:rsidR="00705E00" w:rsidRPr="00705E00" w:rsidTr="00CF4B4D">
        <w:tc>
          <w:tcPr>
            <w:tcW w:w="4788" w:type="dxa"/>
          </w:tcPr>
          <w:p w:rsidR="00705E00" w:rsidRPr="00705E00" w:rsidRDefault="00705E00" w:rsidP="00705E00">
            <w:pPr>
              <w:tabs>
                <w:tab w:val="left" w:pos="432"/>
              </w:tabs>
              <w:rPr>
                <w:b/>
              </w:rPr>
            </w:pPr>
            <w:r w:rsidRPr="00705E00">
              <w:rPr>
                <w:b/>
              </w:rPr>
              <w:t>Merchandise Inventory, Dec 31</w:t>
            </w:r>
          </w:p>
        </w:tc>
        <w:tc>
          <w:tcPr>
            <w:tcW w:w="1242" w:type="dxa"/>
          </w:tcPr>
          <w:p w:rsidR="00705E00" w:rsidRPr="00705E00" w:rsidRDefault="00705E00" w:rsidP="00705E00">
            <w:pPr>
              <w:tabs>
                <w:tab w:val="left" w:pos="432"/>
              </w:tabs>
              <w:jc w:val="right"/>
              <w:rPr>
                <w:b/>
              </w:rPr>
            </w:pPr>
            <w:r w:rsidRPr="00705E00">
              <w:rPr>
                <w:b/>
              </w:rPr>
              <w:t>23,710</w:t>
            </w:r>
          </w:p>
        </w:tc>
      </w:tr>
      <w:tr w:rsidR="00705E00" w:rsidRPr="00705E00" w:rsidTr="00CF4B4D">
        <w:tc>
          <w:tcPr>
            <w:tcW w:w="4788" w:type="dxa"/>
          </w:tcPr>
          <w:p w:rsidR="00705E00" w:rsidRPr="00705E00" w:rsidRDefault="00705E00" w:rsidP="00705E00">
            <w:pPr>
              <w:tabs>
                <w:tab w:val="left" w:pos="432"/>
              </w:tabs>
              <w:rPr>
                <w:b/>
              </w:rPr>
            </w:pPr>
            <w:r w:rsidRPr="00705E00">
              <w:rPr>
                <w:b/>
              </w:rPr>
              <w:t>Accounts Payable, Jan 1</w:t>
            </w:r>
          </w:p>
        </w:tc>
        <w:tc>
          <w:tcPr>
            <w:tcW w:w="1242" w:type="dxa"/>
          </w:tcPr>
          <w:p w:rsidR="00705E00" w:rsidRPr="00705E00" w:rsidRDefault="00705E00" w:rsidP="00705E00">
            <w:pPr>
              <w:tabs>
                <w:tab w:val="left" w:pos="432"/>
              </w:tabs>
              <w:jc w:val="right"/>
              <w:rPr>
                <w:b/>
              </w:rPr>
            </w:pPr>
            <w:r w:rsidRPr="00705E00">
              <w:rPr>
                <w:b/>
              </w:rPr>
              <w:t>6,915</w:t>
            </w:r>
          </w:p>
        </w:tc>
      </w:tr>
      <w:tr w:rsidR="00705E00" w:rsidRPr="00705E00" w:rsidTr="00CF4B4D">
        <w:tc>
          <w:tcPr>
            <w:tcW w:w="4788" w:type="dxa"/>
          </w:tcPr>
          <w:p w:rsidR="00705E00" w:rsidRPr="00705E00" w:rsidRDefault="00705E00" w:rsidP="00705E00">
            <w:pPr>
              <w:tabs>
                <w:tab w:val="left" w:pos="432"/>
              </w:tabs>
              <w:rPr>
                <w:b/>
              </w:rPr>
            </w:pPr>
            <w:r w:rsidRPr="00705E00">
              <w:rPr>
                <w:b/>
              </w:rPr>
              <w:t>Accounts Payable, Dec 31</w:t>
            </w:r>
          </w:p>
        </w:tc>
        <w:tc>
          <w:tcPr>
            <w:tcW w:w="1242" w:type="dxa"/>
          </w:tcPr>
          <w:p w:rsidR="00705E00" w:rsidRPr="00705E00" w:rsidRDefault="00705E00" w:rsidP="00705E00">
            <w:pPr>
              <w:tabs>
                <w:tab w:val="left" w:pos="432"/>
              </w:tabs>
              <w:jc w:val="right"/>
              <w:rPr>
                <w:b/>
              </w:rPr>
            </w:pPr>
            <w:r w:rsidRPr="00705E00">
              <w:rPr>
                <w:b/>
              </w:rPr>
              <w:t>….?….</w:t>
            </w:r>
          </w:p>
        </w:tc>
      </w:tr>
      <w:tr w:rsidR="00705E00" w:rsidRPr="00705E00" w:rsidTr="00CF4B4D">
        <w:tc>
          <w:tcPr>
            <w:tcW w:w="4788" w:type="dxa"/>
          </w:tcPr>
          <w:p w:rsidR="00705E00" w:rsidRPr="00705E00" w:rsidRDefault="00705E00" w:rsidP="00705E00">
            <w:pPr>
              <w:tabs>
                <w:tab w:val="left" w:pos="432"/>
              </w:tabs>
              <w:rPr>
                <w:b/>
              </w:rPr>
            </w:pPr>
            <w:r w:rsidRPr="00705E00">
              <w:rPr>
                <w:b/>
              </w:rPr>
              <w:t>Net Loss, Jan 1 – Dec 31</w:t>
            </w:r>
          </w:p>
        </w:tc>
        <w:tc>
          <w:tcPr>
            <w:tcW w:w="1242" w:type="dxa"/>
          </w:tcPr>
          <w:p w:rsidR="00705E00" w:rsidRPr="00705E00" w:rsidRDefault="00705E00" w:rsidP="00705E00">
            <w:pPr>
              <w:tabs>
                <w:tab w:val="left" w:pos="432"/>
              </w:tabs>
              <w:jc w:val="right"/>
              <w:rPr>
                <w:b/>
              </w:rPr>
            </w:pPr>
            <w:r w:rsidRPr="00705E00">
              <w:rPr>
                <w:b/>
              </w:rPr>
              <w:t>7,402</w:t>
            </w:r>
          </w:p>
        </w:tc>
      </w:tr>
      <w:tr w:rsidR="00705E00" w:rsidRPr="00705E00" w:rsidTr="00CF4B4D">
        <w:tc>
          <w:tcPr>
            <w:tcW w:w="4788" w:type="dxa"/>
          </w:tcPr>
          <w:p w:rsidR="00705E00" w:rsidRPr="00705E00" w:rsidRDefault="00705E00" w:rsidP="00705E00">
            <w:pPr>
              <w:tabs>
                <w:tab w:val="left" w:pos="432"/>
              </w:tabs>
              <w:rPr>
                <w:b/>
              </w:rPr>
            </w:pPr>
            <w:r w:rsidRPr="00705E00">
              <w:rPr>
                <w:b/>
              </w:rPr>
              <w:t>Owner withdrew cash for personal use on May 14, 2010</w:t>
            </w:r>
          </w:p>
        </w:tc>
        <w:tc>
          <w:tcPr>
            <w:tcW w:w="1242" w:type="dxa"/>
            <w:vAlign w:val="center"/>
          </w:tcPr>
          <w:p w:rsidR="00705E00" w:rsidRPr="00705E00" w:rsidRDefault="00705E00" w:rsidP="00705E00">
            <w:pPr>
              <w:tabs>
                <w:tab w:val="left" w:pos="432"/>
              </w:tabs>
              <w:jc w:val="right"/>
              <w:rPr>
                <w:b/>
              </w:rPr>
            </w:pPr>
            <w:r w:rsidRPr="00705E00">
              <w:rPr>
                <w:b/>
              </w:rPr>
              <w:t>15,000</w:t>
            </w:r>
          </w:p>
        </w:tc>
      </w:tr>
      <w:tr w:rsidR="00705E00" w:rsidRPr="00705E00" w:rsidTr="00CF4B4D">
        <w:tc>
          <w:tcPr>
            <w:tcW w:w="4788" w:type="dxa"/>
          </w:tcPr>
          <w:p w:rsidR="00705E00" w:rsidRPr="00705E00" w:rsidRDefault="00705E00" w:rsidP="00705E00">
            <w:pPr>
              <w:tabs>
                <w:tab w:val="left" w:pos="432"/>
              </w:tabs>
              <w:rPr>
                <w:b/>
              </w:rPr>
            </w:pPr>
            <w:r w:rsidRPr="00705E00">
              <w:rPr>
                <w:b/>
              </w:rPr>
              <w:t>Owner made additional investment in her business on December 4, 2010</w:t>
            </w:r>
          </w:p>
        </w:tc>
        <w:tc>
          <w:tcPr>
            <w:tcW w:w="1242" w:type="dxa"/>
            <w:vAlign w:val="center"/>
          </w:tcPr>
          <w:p w:rsidR="00705E00" w:rsidRPr="00705E00" w:rsidRDefault="00705E00" w:rsidP="00705E00">
            <w:pPr>
              <w:tabs>
                <w:tab w:val="left" w:pos="432"/>
              </w:tabs>
              <w:jc w:val="right"/>
              <w:rPr>
                <w:b/>
              </w:rPr>
            </w:pPr>
            <w:r w:rsidRPr="00705E00">
              <w:rPr>
                <w:b/>
              </w:rPr>
              <w:t>20,000</w:t>
            </w:r>
          </w:p>
        </w:tc>
      </w:tr>
    </w:tbl>
    <w:p w:rsidR="00705E00" w:rsidRPr="00705E00" w:rsidRDefault="00705E00" w:rsidP="00705E00">
      <w:pPr>
        <w:rPr>
          <w:bCs/>
        </w:rPr>
      </w:pPr>
    </w:p>
    <w:p w:rsidR="00705E00" w:rsidRPr="00705E00" w:rsidRDefault="00705E00" w:rsidP="00705E00">
      <w:pPr>
        <w:jc w:val="both"/>
        <w:rPr>
          <w:bCs/>
        </w:rPr>
      </w:pPr>
      <w:r w:rsidRPr="00705E00">
        <w:rPr>
          <w:b/>
        </w:rPr>
        <w:t xml:space="preserve">For questions </w:t>
      </w:r>
      <w:r>
        <w:rPr>
          <w:b/>
        </w:rPr>
        <w:t>28</w:t>
      </w:r>
      <w:r w:rsidRPr="00705E00">
        <w:rPr>
          <w:b/>
        </w:rPr>
        <w:t xml:space="preserve"> through </w:t>
      </w:r>
      <w:r>
        <w:rPr>
          <w:b/>
        </w:rPr>
        <w:t>32</w:t>
      </w:r>
      <w:r w:rsidRPr="00705E00">
        <w:rPr>
          <w:b/>
        </w:rPr>
        <w:t xml:space="preserve">, write the correct amount on your answer sheet.  </w:t>
      </w:r>
    </w:p>
    <w:p w:rsidR="00705E00" w:rsidRPr="00705E00" w:rsidRDefault="00705E00" w:rsidP="00705E00">
      <w:pPr>
        <w:rPr>
          <w:bCs/>
        </w:rPr>
      </w:pPr>
    </w:p>
    <w:p w:rsidR="00705E00" w:rsidRPr="00705E00" w:rsidRDefault="00705E00" w:rsidP="00705E00">
      <w:pPr>
        <w:rPr>
          <w:bCs/>
        </w:rPr>
      </w:pPr>
      <w:r>
        <w:rPr>
          <w:bCs/>
        </w:rPr>
        <w:t>28</w:t>
      </w:r>
      <w:r w:rsidRPr="00705E00">
        <w:rPr>
          <w:bCs/>
        </w:rPr>
        <w:t>. What was the amount of Total Expenses on the Income Statement for the year</w:t>
      </w:r>
    </w:p>
    <w:p w:rsidR="00705E00" w:rsidRPr="00705E00" w:rsidRDefault="00705E00" w:rsidP="00705E00">
      <w:pPr>
        <w:rPr>
          <w:bCs/>
        </w:rPr>
      </w:pPr>
      <w:r w:rsidRPr="00705E00">
        <w:rPr>
          <w:bCs/>
        </w:rPr>
        <w:t xml:space="preserve">      ended December 31, 2010?</w:t>
      </w:r>
    </w:p>
    <w:p w:rsidR="00705E00" w:rsidRPr="00705E00" w:rsidRDefault="00705E00" w:rsidP="00705E00">
      <w:pPr>
        <w:rPr>
          <w:bCs/>
        </w:rPr>
      </w:pPr>
    </w:p>
    <w:p w:rsidR="00705E00" w:rsidRPr="00705E00" w:rsidRDefault="00705E00" w:rsidP="00705E00">
      <w:pPr>
        <w:rPr>
          <w:bCs/>
        </w:rPr>
      </w:pPr>
      <w:r>
        <w:rPr>
          <w:bCs/>
        </w:rPr>
        <w:t>29</w:t>
      </w:r>
      <w:r w:rsidRPr="00705E00">
        <w:rPr>
          <w:bCs/>
        </w:rPr>
        <w:t>. What was the amount of total owner’s equity on January 1, 2010?</w:t>
      </w:r>
    </w:p>
    <w:p w:rsidR="00705E00" w:rsidRPr="00705E00" w:rsidRDefault="00705E00" w:rsidP="00705E00">
      <w:pPr>
        <w:tabs>
          <w:tab w:val="left" w:pos="432"/>
        </w:tabs>
        <w:rPr>
          <w:bCs/>
        </w:rPr>
      </w:pPr>
    </w:p>
    <w:p w:rsidR="00705E00" w:rsidRPr="00705E00" w:rsidRDefault="00705E00" w:rsidP="00705E00">
      <w:pPr>
        <w:tabs>
          <w:tab w:val="left" w:pos="432"/>
        </w:tabs>
        <w:rPr>
          <w:bCs/>
        </w:rPr>
      </w:pPr>
      <w:r>
        <w:rPr>
          <w:bCs/>
        </w:rPr>
        <w:t>30</w:t>
      </w:r>
      <w:r w:rsidRPr="00705E00">
        <w:rPr>
          <w:bCs/>
        </w:rPr>
        <w:t>. What was the amount of total owner’s equity on December 31, 2010?</w:t>
      </w:r>
    </w:p>
    <w:p w:rsidR="00705E00" w:rsidRPr="00705E00" w:rsidRDefault="00705E00" w:rsidP="00705E00">
      <w:pPr>
        <w:tabs>
          <w:tab w:val="left" w:pos="432"/>
        </w:tabs>
        <w:rPr>
          <w:bCs/>
        </w:rPr>
      </w:pPr>
    </w:p>
    <w:p w:rsidR="00705E00" w:rsidRPr="00705E00" w:rsidRDefault="00705E00" w:rsidP="009C679E">
      <w:pPr>
        <w:tabs>
          <w:tab w:val="left" w:pos="432"/>
        </w:tabs>
        <w:ind w:hanging="90"/>
        <w:rPr>
          <w:bCs/>
        </w:rPr>
      </w:pPr>
      <w:r>
        <w:rPr>
          <w:bCs/>
        </w:rPr>
        <w:t>*31</w:t>
      </w:r>
      <w:r w:rsidRPr="00705E00">
        <w:rPr>
          <w:bCs/>
        </w:rPr>
        <w:t xml:space="preserve">. </w:t>
      </w:r>
      <w:r w:rsidRPr="00705E00">
        <w:rPr>
          <w:bCs/>
        </w:rPr>
        <w:tab/>
        <w:t xml:space="preserve">By what amount did Accounts Payable increase from the beginning of the year to </w:t>
      </w:r>
    </w:p>
    <w:p w:rsidR="00705E00" w:rsidRPr="00705E00" w:rsidRDefault="00705E00" w:rsidP="00705E00">
      <w:pPr>
        <w:tabs>
          <w:tab w:val="left" w:pos="432"/>
        </w:tabs>
        <w:ind w:hanging="187"/>
        <w:rPr>
          <w:bCs/>
        </w:rPr>
      </w:pPr>
      <w:r w:rsidRPr="00705E00">
        <w:rPr>
          <w:bCs/>
        </w:rPr>
        <w:tab/>
      </w:r>
      <w:r w:rsidRPr="00705E00">
        <w:rPr>
          <w:bCs/>
        </w:rPr>
        <w:tab/>
        <w:t>the end of the year?</w:t>
      </w:r>
    </w:p>
    <w:p w:rsidR="00705E00" w:rsidRPr="00705E00" w:rsidRDefault="00705E00" w:rsidP="00705E00">
      <w:r w:rsidRPr="00705E00">
        <w:tab/>
      </w:r>
    </w:p>
    <w:p w:rsidR="00705E00" w:rsidRPr="00705E00" w:rsidRDefault="00705E00" w:rsidP="009C679E">
      <w:pPr>
        <w:ind w:hanging="180"/>
      </w:pPr>
      <w:r>
        <w:t>**32</w:t>
      </w:r>
      <w:r w:rsidRPr="00705E00">
        <w:t>.  What was the amount of merchandise purchased in 2010?</w:t>
      </w:r>
    </w:p>
    <w:p w:rsidR="00705E00" w:rsidRPr="00705E00" w:rsidRDefault="00705E00" w:rsidP="00705E00"/>
    <w:p w:rsidR="00705E00" w:rsidRDefault="00705E00">
      <w:pPr>
        <w:spacing w:after="200" w:line="276" w:lineRule="auto"/>
        <w:rPr>
          <w:rFonts w:eastAsiaTheme="minorHAnsi" w:cs="Arial"/>
          <w:b/>
        </w:rPr>
      </w:pPr>
      <w:r>
        <w:rPr>
          <w:rFonts w:cs="Arial"/>
          <w:b/>
        </w:rPr>
        <w:br w:type="page"/>
      </w:r>
    </w:p>
    <w:p w:rsidR="00A11765" w:rsidRPr="00566360" w:rsidRDefault="00705E00" w:rsidP="000835D0">
      <w:pPr>
        <w:pStyle w:val="NoSpacing"/>
        <w:rPr>
          <w:rFonts w:ascii="Arial" w:hAnsi="Arial" w:cs="Arial"/>
          <w:b/>
          <w:sz w:val="24"/>
          <w:szCs w:val="24"/>
          <w:u w:val="single"/>
        </w:rPr>
      </w:pPr>
      <w:r w:rsidRPr="00566360">
        <w:rPr>
          <w:rFonts w:ascii="Arial" w:hAnsi="Arial" w:cs="Arial"/>
          <w:b/>
          <w:sz w:val="24"/>
          <w:szCs w:val="24"/>
          <w:u w:val="single"/>
        </w:rPr>
        <w:lastRenderedPageBreak/>
        <w:t>Group 9</w:t>
      </w:r>
    </w:p>
    <w:p w:rsidR="00566360" w:rsidRPr="00566360" w:rsidRDefault="00566360" w:rsidP="00566360">
      <w:pPr>
        <w:jc w:val="both"/>
        <w:rPr>
          <w:b/>
        </w:rPr>
      </w:pPr>
      <w:r w:rsidRPr="00566360">
        <w:rPr>
          <w:b/>
        </w:rPr>
        <w:t xml:space="preserve">Fish City owed </w:t>
      </w:r>
      <w:r w:rsidR="00A42841">
        <w:rPr>
          <w:b/>
        </w:rPr>
        <w:t xml:space="preserve">a total of $64,920 to </w:t>
      </w:r>
      <w:r w:rsidRPr="00566360">
        <w:rPr>
          <w:b/>
        </w:rPr>
        <w:t>three suppliers</w:t>
      </w:r>
      <w:r w:rsidR="00A42841">
        <w:rPr>
          <w:b/>
        </w:rPr>
        <w:t xml:space="preserve"> </w:t>
      </w:r>
      <w:r w:rsidRPr="00566360">
        <w:rPr>
          <w:b/>
        </w:rPr>
        <w:t xml:space="preserve">as of January 31, 2011, </w:t>
      </w:r>
      <w:r w:rsidR="00A42841">
        <w:rPr>
          <w:b/>
        </w:rPr>
        <w:t>which included</w:t>
      </w:r>
      <w:r w:rsidRPr="00566360">
        <w:rPr>
          <w:b/>
        </w:rPr>
        <w:t xml:space="preserve"> </w:t>
      </w:r>
      <w:r w:rsidR="00A42841">
        <w:rPr>
          <w:b/>
        </w:rPr>
        <w:t>$27,965 owed to</w:t>
      </w:r>
      <w:r w:rsidRPr="00566360">
        <w:rPr>
          <w:b/>
        </w:rPr>
        <w:t xml:space="preserve"> Aquarium Supply.  On February 28, 2011 the balance of the controlling account for Accounts Payable had increased by $2,649 since the beginning of the month.</w:t>
      </w:r>
    </w:p>
    <w:p w:rsidR="00566360" w:rsidRPr="00566360" w:rsidRDefault="00566360" w:rsidP="00566360">
      <w:pPr>
        <w:jc w:val="center"/>
      </w:pPr>
    </w:p>
    <w:p w:rsidR="00566360" w:rsidRPr="00566360" w:rsidRDefault="00566360" w:rsidP="00566360">
      <w:pPr>
        <w:jc w:val="center"/>
      </w:pPr>
    </w:p>
    <w:p w:rsidR="00566360" w:rsidRPr="00566360" w:rsidRDefault="00566360" w:rsidP="00566360">
      <w:pPr>
        <w:rPr>
          <w:b/>
          <w:u w:val="single"/>
        </w:rPr>
      </w:pPr>
      <w:r w:rsidRPr="00566360">
        <w:rPr>
          <w:b/>
          <w:u w:val="single"/>
        </w:rPr>
        <w:t>From Fish City’s</w:t>
      </w:r>
    </w:p>
    <w:p w:rsidR="00566360" w:rsidRPr="00566360" w:rsidRDefault="00566360" w:rsidP="00566360">
      <w:r w:rsidRPr="00566360">
        <w:rPr>
          <w:b/>
          <w:u w:val="single"/>
        </w:rPr>
        <w:t>General Ledger</w:t>
      </w:r>
      <w:r w:rsidRPr="00566360">
        <w:t xml:space="preserve">:                </w:t>
      </w:r>
    </w:p>
    <w:p w:rsidR="00566360" w:rsidRPr="00566360" w:rsidRDefault="00566360" w:rsidP="00566360">
      <w:r w:rsidRPr="00566360">
        <w:tab/>
      </w:r>
      <w:r w:rsidRPr="00566360">
        <w:tab/>
      </w:r>
      <w:r w:rsidRPr="00566360">
        <w:tab/>
        <w:t xml:space="preserve">  </w:t>
      </w:r>
      <w:r w:rsidRPr="00566360">
        <w:tab/>
      </w:r>
      <w:r w:rsidRPr="00566360">
        <w:tab/>
      </w:r>
      <w:r w:rsidRPr="00566360">
        <w:tab/>
      </w:r>
      <w:r w:rsidRPr="00566360">
        <w:tab/>
      </w:r>
      <w:r w:rsidRPr="00566360">
        <w:tab/>
        <w:t xml:space="preserve">   </w:t>
      </w:r>
      <w:r w:rsidRPr="00566360">
        <w:rPr>
          <w:b/>
        </w:rPr>
        <w:t>Accounts Payable</w:t>
      </w:r>
    </w:p>
    <w:tbl>
      <w:tblPr>
        <w:tblW w:w="0" w:type="auto"/>
        <w:jc w:val="center"/>
        <w:tblLayout w:type="fixed"/>
        <w:tblLook w:val="0000" w:firstRow="0" w:lastRow="0" w:firstColumn="0" w:lastColumn="0" w:noHBand="0" w:noVBand="0"/>
      </w:tblPr>
      <w:tblGrid>
        <w:gridCol w:w="2880"/>
        <w:gridCol w:w="2880"/>
      </w:tblGrid>
      <w:tr w:rsidR="00566360" w:rsidRPr="00566360" w:rsidTr="00CF4B4D">
        <w:trPr>
          <w:jc w:val="center"/>
        </w:trPr>
        <w:tc>
          <w:tcPr>
            <w:tcW w:w="2880" w:type="dxa"/>
            <w:tcBorders>
              <w:top w:val="single" w:sz="6" w:space="0" w:color="auto"/>
            </w:tcBorders>
          </w:tcPr>
          <w:p w:rsidR="00566360" w:rsidRPr="00566360" w:rsidRDefault="00566360" w:rsidP="00566360"/>
        </w:tc>
        <w:tc>
          <w:tcPr>
            <w:tcW w:w="2880" w:type="dxa"/>
            <w:tcBorders>
              <w:top w:val="single" w:sz="6" w:space="0" w:color="auto"/>
              <w:left w:val="single" w:sz="6" w:space="0" w:color="auto"/>
            </w:tcBorders>
          </w:tcPr>
          <w:p w:rsidR="00566360" w:rsidRPr="00566360" w:rsidRDefault="00566360" w:rsidP="00566360">
            <w:r w:rsidRPr="00566360">
              <w:t xml:space="preserve">                    (02-01-11)</w:t>
            </w:r>
          </w:p>
        </w:tc>
      </w:tr>
      <w:tr w:rsidR="00566360" w:rsidRPr="00566360" w:rsidTr="00CF4B4D">
        <w:trPr>
          <w:jc w:val="center"/>
        </w:trPr>
        <w:tc>
          <w:tcPr>
            <w:tcW w:w="2880" w:type="dxa"/>
          </w:tcPr>
          <w:p w:rsidR="00566360" w:rsidRPr="00566360" w:rsidRDefault="00566360" w:rsidP="00566360"/>
        </w:tc>
        <w:tc>
          <w:tcPr>
            <w:tcW w:w="2880" w:type="dxa"/>
            <w:tcBorders>
              <w:left w:val="single" w:sz="6" w:space="0" w:color="auto"/>
            </w:tcBorders>
          </w:tcPr>
          <w:p w:rsidR="00566360" w:rsidRPr="00566360" w:rsidRDefault="00566360" w:rsidP="00566360"/>
        </w:tc>
      </w:tr>
      <w:tr w:rsidR="00566360" w:rsidRPr="00566360" w:rsidTr="00CF4B4D">
        <w:trPr>
          <w:jc w:val="center"/>
        </w:trPr>
        <w:tc>
          <w:tcPr>
            <w:tcW w:w="2880" w:type="dxa"/>
          </w:tcPr>
          <w:p w:rsidR="00566360" w:rsidRPr="00566360" w:rsidRDefault="00566360" w:rsidP="00566360">
            <w:r w:rsidRPr="00566360">
              <w:t>(Feb 2011)__________</w:t>
            </w:r>
          </w:p>
        </w:tc>
        <w:tc>
          <w:tcPr>
            <w:tcW w:w="2880" w:type="dxa"/>
            <w:tcBorders>
              <w:left w:val="single" w:sz="6" w:space="0" w:color="auto"/>
            </w:tcBorders>
          </w:tcPr>
          <w:p w:rsidR="00566360" w:rsidRPr="00566360" w:rsidRDefault="00566360" w:rsidP="00566360">
            <w:r w:rsidRPr="00566360">
              <w:t>_________  (Feb 2011)</w:t>
            </w:r>
          </w:p>
        </w:tc>
      </w:tr>
      <w:tr w:rsidR="00566360" w:rsidRPr="00566360" w:rsidTr="00CF4B4D">
        <w:trPr>
          <w:jc w:val="center"/>
        </w:trPr>
        <w:tc>
          <w:tcPr>
            <w:tcW w:w="2880" w:type="dxa"/>
            <w:tcBorders>
              <w:bottom w:val="single" w:sz="6" w:space="0" w:color="auto"/>
            </w:tcBorders>
          </w:tcPr>
          <w:p w:rsidR="00566360" w:rsidRPr="00566360" w:rsidRDefault="00566360" w:rsidP="00566360"/>
        </w:tc>
        <w:tc>
          <w:tcPr>
            <w:tcW w:w="2880" w:type="dxa"/>
            <w:tcBorders>
              <w:left w:val="single" w:sz="6" w:space="0" w:color="auto"/>
              <w:bottom w:val="single" w:sz="6" w:space="0" w:color="auto"/>
            </w:tcBorders>
          </w:tcPr>
          <w:p w:rsidR="00566360" w:rsidRPr="00566360" w:rsidRDefault="00566360" w:rsidP="00566360"/>
        </w:tc>
      </w:tr>
      <w:tr w:rsidR="00566360" w:rsidRPr="00566360" w:rsidTr="00CF4B4D">
        <w:trPr>
          <w:jc w:val="center"/>
        </w:trPr>
        <w:tc>
          <w:tcPr>
            <w:tcW w:w="2880" w:type="dxa"/>
          </w:tcPr>
          <w:p w:rsidR="00566360" w:rsidRPr="00566360" w:rsidRDefault="00566360" w:rsidP="00566360"/>
        </w:tc>
        <w:tc>
          <w:tcPr>
            <w:tcW w:w="2880" w:type="dxa"/>
            <w:tcBorders>
              <w:left w:val="single" w:sz="6" w:space="0" w:color="auto"/>
            </w:tcBorders>
          </w:tcPr>
          <w:p w:rsidR="00566360" w:rsidRPr="00566360" w:rsidRDefault="00566360" w:rsidP="00566360">
            <w:r w:rsidRPr="00566360">
              <w:t xml:space="preserve">                     (02-28-11)</w:t>
            </w:r>
          </w:p>
        </w:tc>
      </w:tr>
      <w:tr w:rsidR="00566360" w:rsidRPr="00566360" w:rsidTr="00CF4B4D">
        <w:trPr>
          <w:jc w:val="center"/>
        </w:trPr>
        <w:tc>
          <w:tcPr>
            <w:tcW w:w="2880" w:type="dxa"/>
          </w:tcPr>
          <w:p w:rsidR="00566360" w:rsidRPr="00566360" w:rsidRDefault="00566360" w:rsidP="00566360"/>
        </w:tc>
        <w:tc>
          <w:tcPr>
            <w:tcW w:w="2880" w:type="dxa"/>
            <w:tcBorders>
              <w:left w:val="single" w:sz="6" w:space="0" w:color="auto"/>
            </w:tcBorders>
          </w:tcPr>
          <w:p w:rsidR="00566360" w:rsidRPr="00566360" w:rsidRDefault="00566360" w:rsidP="00566360"/>
        </w:tc>
      </w:tr>
    </w:tbl>
    <w:p w:rsidR="00566360" w:rsidRPr="00566360" w:rsidRDefault="00566360" w:rsidP="00566360"/>
    <w:p w:rsidR="00566360" w:rsidRPr="00566360" w:rsidRDefault="00566360" w:rsidP="00566360"/>
    <w:p w:rsidR="00566360" w:rsidRPr="00566360" w:rsidRDefault="00566360" w:rsidP="00566360"/>
    <w:p w:rsidR="00566360" w:rsidRPr="00566360" w:rsidRDefault="00566360" w:rsidP="00566360"/>
    <w:p w:rsidR="00566360" w:rsidRPr="00566360" w:rsidRDefault="00566360" w:rsidP="00566360">
      <w:pPr>
        <w:rPr>
          <w:b/>
        </w:rPr>
      </w:pPr>
      <w:r>
        <w:rPr>
          <w:b/>
          <w:u w:val="single"/>
        </w:rPr>
        <w:t>Fish City</w:t>
      </w:r>
      <w:r w:rsidRPr="00566360">
        <w:rPr>
          <w:b/>
          <w:u w:val="single"/>
        </w:rPr>
        <w:t>’s Accounts Payable Subsidiary Ledger</w:t>
      </w:r>
      <w:r w:rsidRPr="00566360">
        <w:rPr>
          <w:b/>
        </w:rPr>
        <w:t>:</w:t>
      </w:r>
    </w:p>
    <w:p w:rsidR="00566360" w:rsidRPr="00566360" w:rsidRDefault="00566360" w:rsidP="00566360"/>
    <w:p w:rsidR="00566360" w:rsidRPr="00566360" w:rsidRDefault="00566360" w:rsidP="00566360"/>
    <w:p w:rsidR="00566360" w:rsidRPr="00566360" w:rsidRDefault="00566360" w:rsidP="00566360">
      <w:pPr>
        <w:rPr>
          <w:b/>
        </w:rPr>
      </w:pPr>
      <w:r w:rsidRPr="00566360">
        <w:t xml:space="preserve">           </w:t>
      </w:r>
      <w:r w:rsidRPr="00566360">
        <w:rPr>
          <w:b/>
        </w:rPr>
        <w:t xml:space="preserve"> </w:t>
      </w:r>
      <w:proofErr w:type="spellStart"/>
      <w:r w:rsidRPr="00566360">
        <w:rPr>
          <w:b/>
        </w:rPr>
        <w:t>Fishmart</w:t>
      </w:r>
      <w:proofErr w:type="spellEnd"/>
      <w:r w:rsidRPr="00566360">
        <w:rPr>
          <w:b/>
        </w:rPr>
        <w:tab/>
      </w:r>
      <w:r w:rsidRPr="00566360">
        <w:rPr>
          <w:b/>
        </w:rPr>
        <w:tab/>
      </w:r>
      <w:r w:rsidRPr="00566360">
        <w:rPr>
          <w:b/>
        </w:rPr>
        <w:tab/>
      </w:r>
      <w:r w:rsidRPr="00566360">
        <w:rPr>
          <w:b/>
        </w:rPr>
        <w:tab/>
        <w:t xml:space="preserve">                  Debit</w:t>
      </w:r>
      <w:r w:rsidRPr="00566360">
        <w:rPr>
          <w:b/>
        </w:rPr>
        <w:tab/>
        <w:t xml:space="preserve">         Credit         Balance</w:t>
      </w:r>
    </w:p>
    <w:tbl>
      <w:tblPr>
        <w:tblW w:w="0" w:type="auto"/>
        <w:jc w:val="center"/>
        <w:tblLayout w:type="fixed"/>
        <w:tblLook w:val="0000" w:firstRow="0" w:lastRow="0" w:firstColumn="0" w:lastColumn="0" w:noHBand="0" w:noVBand="0"/>
      </w:tblPr>
      <w:tblGrid>
        <w:gridCol w:w="3600"/>
        <w:gridCol w:w="1440"/>
        <w:gridCol w:w="1440"/>
        <w:gridCol w:w="1440"/>
      </w:tblGrid>
      <w:tr w:rsidR="00566360" w:rsidRPr="00566360" w:rsidTr="00CF4B4D">
        <w:trPr>
          <w:jc w:val="center"/>
        </w:trPr>
        <w:tc>
          <w:tcPr>
            <w:tcW w:w="3600" w:type="dxa"/>
            <w:tcBorders>
              <w:top w:val="single" w:sz="6" w:space="0" w:color="auto"/>
              <w:left w:val="single" w:sz="6" w:space="0" w:color="auto"/>
              <w:bottom w:val="single" w:sz="6" w:space="0" w:color="auto"/>
            </w:tcBorders>
          </w:tcPr>
          <w:p w:rsidR="00566360" w:rsidRPr="00566360" w:rsidRDefault="00566360" w:rsidP="00566360">
            <w:r w:rsidRPr="00566360">
              <w:t>02-01-11</w:t>
            </w:r>
          </w:p>
        </w:tc>
        <w:tc>
          <w:tcPr>
            <w:tcW w:w="1440" w:type="dxa"/>
            <w:tcBorders>
              <w:top w:val="single" w:sz="6" w:space="0" w:color="auto"/>
              <w:left w:val="single" w:sz="6" w:space="0" w:color="auto"/>
              <w:right w:val="single" w:sz="6" w:space="0" w:color="auto"/>
            </w:tcBorders>
          </w:tcPr>
          <w:p w:rsidR="00566360" w:rsidRPr="00566360" w:rsidRDefault="00566360" w:rsidP="00566360">
            <w:pPr>
              <w:jc w:val="right"/>
            </w:pPr>
          </w:p>
        </w:tc>
        <w:tc>
          <w:tcPr>
            <w:tcW w:w="1440" w:type="dxa"/>
            <w:tcBorders>
              <w:top w:val="single" w:sz="6" w:space="0" w:color="auto"/>
              <w:left w:val="nil"/>
              <w:right w:val="single" w:sz="6" w:space="0" w:color="auto"/>
            </w:tcBorders>
          </w:tcPr>
          <w:p w:rsidR="00566360" w:rsidRPr="00566360" w:rsidRDefault="00566360" w:rsidP="00566360">
            <w:pPr>
              <w:jc w:val="right"/>
            </w:pPr>
          </w:p>
        </w:tc>
        <w:tc>
          <w:tcPr>
            <w:tcW w:w="1440" w:type="dxa"/>
            <w:tcBorders>
              <w:top w:val="single" w:sz="6" w:space="0" w:color="auto"/>
              <w:left w:val="nil"/>
              <w:right w:val="single" w:sz="6" w:space="0" w:color="auto"/>
            </w:tcBorders>
          </w:tcPr>
          <w:p w:rsidR="00566360" w:rsidRPr="00566360" w:rsidRDefault="00566360" w:rsidP="00566360">
            <w:pPr>
              <w:jc w:val="center"/>
            </w:pPr>
            <w:r w:rsidRPr="00566360">
              <w:t>?</w:t>
            </w:r>
          </w:p>
        </w:tc>
      </w:tr>
      <w:tr w:rsidR="00566360" w:rsidRPr="00566360" w:rsidTr="00CF4B4D">
        <w:trPr>
          <w:jc w:val="center"/>
        </w:trPr>
        <w:tc>
          <w:tcPr>
            <w:tcW w:w="3600" w:type="dxa"/>
            <w:tcBorders>
              <w:top w:val="single" w:sz="6" w:space="0" w:color="auto"/>
              <w:left w:val="single" w:sz="6" w:space="0" w:color="auto"/>
              <w:bottom w:val="single" w:sz="6" w:space="0" w:color="auto"/>
            </w:tcBorders>
          </w:tcPr>
          <w:p w:rsidR="00566360" w:rsidRPr="00566360" w:rsidRDefault="00566360" w:rsidP="00566360">
            <w:r w:rsidRPr="00566360">
              <w:t>Feb 2011</w:t>
            </w:r>
          </w:p>
        </w:tc>
        <w:tc>
          <w:tcPr>
            <w:tcW w:w="1440" w:type="dxa"/>
            <w:tcBorders>
              <w:top w:val="single" w:sz="6" w:space="0" w:color="auto"/>
              <w:left w:val="single" w:sz="6" w:space="0" w:color="auto"/>
              <w:bottom w:val="single" w:sz="6" w:space="0" w:color="auto"/>
              <w:right w:val="single" w:sz="6" w:space="0" w:color="auto"/>
            </w:tcBorders>
          </w:tcPr>
          <w:p w:rsidR="00566360" w:rsidRPr="00566360" w:rsidRDefault="00566360" w:rsidP="00566360">
            <w:pPr>
              <w:jc w:val="right"/>
              <w:rPr>
                <w:bCs/>
              </w:rPr>
            </w:pPr>
            <w:r w:rsidRPr="00566360">
              <w:rPr>
                <w:bCs/>
              </w:rPr>
              <w:t>27,500</w:t>
            </w:r>
          </w:p>
        </w:tc>
        <w:tc>
          <w:tcPr>
            <w:tcW w:w="1440" w:type="dxa"/>
            <w:tcBorders>
              <w:top w:val="single" w:sz="6" w:space="0" w:color="auto"/>
              <w:left w:val="nil"/>
              <w:bottom w:val="single" w:sz="6" w:space="0" w:color="auto"/>
              <w:right w:val="single" w:sz="6" w:space="0" w:color="auto"/>
            </w:tcBorders>
          </w:tcPr>
          <w:p w:rsidR="00566360" w:rsidRPr="00566360" w:rsidRDefault="00566360" w:rsidP="00566360">
            <w:pPr>
              <w:jc w:val="center"/>
            </w:pPr>
            <w:r w:rsidRPr="00566360">
              <w:t>?</w:t>
            </w:r>
          </w:p>
        </w:tc>
        <w:tc>
          <w:tcPr>
            <w:tcW w:w="1440" w:type="dxa"/>
            <w:tcBorders>
              <w:top w:val="single" w:sz="6" w:space="0" w:color="auto"/>
              <w:left w:val="nil"/>
              <w:bottom w:val="single" w:sz="6" w:space="0" w:color="auto"/>
              <w:right w:val="single" w:sz="6" w:space="0" w:color="auto"/>
            </w:tcBorders>
          </w:tcPr>
          <w:p w:rsidR="00566360" w:rsidRPr="00566360" w:rsidRDefault="00566360" w:rsidP="00566360">
            <w:pPr>
              <w:jc w:val="center"/>
            </w:pPr>
            <w:r w:rsidRPr="00566360">
              <w:t>?</w:t>
            </w:r>
          </w:p>
        </w:tc>
      </w:tr>
    </w:tbl>
    <w:p w:rsidR="00566360" w:rsidRPr="00566360" w:rsidRDefault="00566360" w:rsidP="00566360"/>
    <w:p w:rsidR="00566360" w:rsidRPr="00566360" w:rsidRDefault="00566360" w:rsidP="00566360"/>
    <w:p w:rsidR="00566360" w:rsidRPr="00566360" w:rsidRDefault="00566360" w:rsidP="00566360">
      <w:pPr>
        <w:rPr>
          <w:b/>
        </w:rPr>
      </w:pPr>
      <w:r w:rsidRPr="00566360">
        <w:rPr>
          <w:b/>
        </w:rPr>
        <w:t xml:space="preserve">           Fish Super Store</w:t>
      </w:r>
      <w:r w:rsidRPr="00566360">
        <w:rPr>
          <w:b/>
        </w:rPr>
        <w:tab/>
      </w:r>
      <w:r w:rsidRPr="00566360">
        <w:rPr>
          <w:b/>
        </w:rPr>
        <w:tab/>
        <w:t xml:space="preserve">       </w:t>
      </w:r>
      <w:r w:rsidRPr="00566360">
        <w:rPr>
          <w:b/>
        </w:rPr>
        <w:tab/>
        <w:t xml:space="preserve">     Debit</w:t>
      </w:r>
      <w:r w:rsidRPr="00566360">
        <w:rPr>
          <w:b/>
        </w:rPr>
        <w:tab/>
        <w:t xml:space="preserve">        Credit</w:t>
      </w:r>
      <w:r w:rsidR="00957FB1">
        <w:rPr>
          <w:b/>
        </w:rPr>
        <w:t xml:space="preserve"> </w:t>
      </w:r>
      <w:r w:rsidRPr="00566360">
        <w:rPr>
          <w:b/>
        </w:rPr>
        <w:t xml:space="preserve">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566360" w:rsidRPr="00566360" w:rsidTr="00CF4B4D">
        <w:trPr>
          <w:jc w:val="center"/>
        </w:trPr>
        <w:tc>
          <w:tcPr>
            <w:tcW w:w="3600" w:type="dxa"/>
          </w:tcPr>
          <w:p w:rsidR="00566360" w:rsidRPr="00566360" w:rsidRDefault="00566360" w:rsidP="00566360">
            <w:r w:rsidRPr="00566360">
              <w:t>02-01-11</w:t>
            </w:r>
          </w:p>
        </w:tc>
        <w:tc>
          <w:tcPr>
            <w:tcW w:w="1440" w:type="dxa"/>
          </w:tcPr>
          <w:p w:rsidR="00566360" w:rsidRPr="00566360" w:rsidRDefault="00566360" w:rsidP="00566360">
            <w:pPr>
              <w:jc w:val="right"/>
            </w:pPr>
          </w:p>
        </w:tc>
        <w:tc>
          <w:tcPr>
            <w:tcW w:w="1440" w:type="dxa"/>
          </w:tcPr>
          <w:p w:rsidR="00566360" w:rsidRPr="00566360" w:rsidRDefault="00566360" w:rsidP="00566360">
            <w:pPr>
              <w:jc w:val="right"/>
            </w:pPr>
          </w:p>
        </w:tc>
        <w:tc>
          <w:tcPr>
            <w:tcW w:w="1440" w:type="dxa"/>
          </w:tcPr>
          <w:p w:rsidR="00566360" w:rsidRPr="00566360" w:rsidRDefault="00566360" w:rsidP="00566360">
            <w:pPr>
              <w:jc w:val="center"/>
            </w:pPr>
            <w:r w:rsidRPr="00566360">
              <w:t>?</w:t>
            </w:r>
          </w:p>
        </w:tc>
      </w:tr>
      <w:tr w:rsidR="00566360" w:rsidRPr="00566360" w:rsidTr="00CF4B4D">
        <w:trPr>
          <w:jc w:val="center"/>
        </w:trPr>
        <w:tc>
          <w:tcPr>
            <w:tcW w:w="3600" w:type="dxa"/>
          </w:tcPr>
          <w:p w:rsidR="00566360" w:rsidRPr="00566360" w:rsidRDefault="00566360" w:rsidP="00566360">
            <w:r w:rsidRPr="00566360">
              <w:t>Feb 2011</w:t>
            </w:r>
          </w:p>
        </w:tc>
        <w:tc>
          <w:tcPr>
            <w:tcW w:w="1440" w:type="dxa"/>
          </w:tcPr>
          <w:p w:rsidR="00566360" w:rsidRPr="00566360" w:rsidRDefault="00566360" w:rsidP="00566360">
            <w:pPr>
              <w:jc w:val="right"/>
              <w:rPr>
                <w:bCs/>
              </w:rPr>
            </w:pPr>
            <w:r w:rsidRPr="00566360">
              <w:rPr>
                <w:bCs/>
              </w:rPr>
              <w:t>7,425</w:t>
            </w:r>
          </w:p>
        </w:tc>
        <w:tc>
          <w:tcPr>
            <w:tcW w:w="1440" w:type="dxa"/>
          </w:tcPr>
          <w:p w:rsidR="00566360" w:rsidRPr="00566360" w:rsidRDefault="00566360" w:rsidP="00566360">
            <w:pPr>
              <w:jc w:val="right"/>
            </w:pPr>
            <w:r w:rsidRPr="00566360">
              <w:t>2,740</w:t>
            </w:r>
          </w:p>
        </w:tc>
        <w:tc>
          <w:tcPr>
            <w:tcW w:w="1440" w:type="dxa"/>
          </w:tcPr>
          <w:p w:rsidR="00566360" w:rsidRPr="00566360" w:rsidRDefault="00566360" w:rsidP="00566360">
            <w:pPr>
              <w:jc w:val="right"/>
              <w:rPr>
                <w:bCs/>
              </w:rPr>
            </w:pPr>
            <w:r w:rsidRPr="00566360">
              <w:rPr>
                <w:bCs/>
              </w:rPr>
              <w:t>17,560</w:t>
            </w:r>
          </w:p>
        </w:tc>
      </w:tr>
    </w:tbl>
    <w:p w:rsidR="00566360" w:rsidRPr="00566360" w:rsidRDefault="00566360" w:rsidP="00566360"/>
    <w:p w:rsidR="00566360" w:rsidRPr="00566360" w:rsidRDefault="00566360" w:rsidP="00566360"/>
    <w:p w:rsidR="00566360" w:rsidRPr="00566360" w:rsidRDefault="00566360" w:rsidP="00566360">
      <w:pPr>
        <w:rPr>
          <w:b/>
        </w:rPr>
      </w:pPr>
      <w:r w:rsidRPr="00566360">
        <w:t xml:space="preserve">           </w:t>
      </w:r>
      <w:r w:rsidRPr="00566360">
        <w:rPr>
          <w:b/>
        </w:rPr>
        <w:t xml:space="preserve"> Aquarium Supply</w:t>
      </w:r>
      <w:r w:rsidRPr="00566360">
        <w:rPr>
          <w:b/>
        </w:rPr>
        <w:tab/>
        <w:t xml:space="preserve">   </w:t>
      </w:r>
      <w:r w:rsidRPr="00566360">
        <w:rPr>
          <w:b/>
        </w:rPr>
        <w:tab/>
      </w:r>
      <w:r w:rsidRPr="00566360">
        <w:rPr>
          <w:b/>
        </w:rPr>
        <w:tab/>
        <w:t xml:space="preserve">            Debit</w:t>
      </w:r>
      <w:r w:rsidRPr="00566360">
        <w:rPr>
          <w:b/>
        </w:rPr>
        <w:tab/>
        <w:t xml:space="preserve">  </w:t>
      </w:r>
      <w:r w:rsidR="00957FB1">
        <w:rPr>
          <w:b/>
        </w:rPr>
        <w:t xml:space="preserve"> </w:t>
      </w:r>
      <w:r w:rsidRPr="00566360">
        <w:rPr>
          <w:b/>
        </w:rPr>
        <w:t xml:space="preserve">      Credit</w:t>
      </w:r>
      <w:r w:rsidRPr="00566360">
        <w:rPr>
          <w:b/>
        </w:rPr>
        <w:tab/>
        <w:t xml:space="preserve">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566360" w:rsidRPr="00566360" w:rsidTr="00CF4B4D">
        <w:trPr>
          <w:jc w:val="center"/>
        </w:trPr>
        <w:tc>
          <w:tcPr>
            <w:tcW w:w="3600" w:type="dxa"/>
          </w:tcPr>
          <w:p w:rsidR="00566360" w:rsidRPr="00566360" w:rsidRDefault="00566360" w:rsidP="00566360">
            <w:pPr>
              <w:tabs>
                <w:tab w:val="right" w:pos="8640"/>
              </w:tabs>
            </w:pPr>
            <w:r w:rsidRPr="00566360">
              <w:t>02-01-11</w:t>
            </w:r>
          </w:p>
        </w:tc>
        <w:tc>
          <w:tcPr>
            <w:tcW w:w="1440" w:type="dxa"/>
          </w:tcPr>
          <w:p w:rsidR="00566360" w:rsidRPr="00566360" w:rsidRDefault="00566360" w:rsidP="00566360">
            <w:pPr>
              <w:jc w:val="right"/>
            </w:pPr>
          </w:p>
        </w:tc>
        <w:tc>
          <w:tcPr>
            <w:tcW w:w="1440" w:type="dxa"/>
          </w:tcPr>
          <w:p w:rsidR="00566360" w:rsidRPr="00566360" w:rsidRDefault="00566360" w:rsidP="00566360">
            <w:pPr>
              <w:jc w:val="right"/>
            </w:pPr>
          </w:p>
        </w:tc>
        <w:tc>
          <w:tcPr>
            <w:tcW w:w="1440" w:type="dxa"/>
            <w:tcBorders>
              <w:bottom w:val="single" w:sz="4" w:space="0" w:color="auto"/>
            </w:tcBorders>
          </w:tcPr>
          <w:p w:rsidR="00566360" w:rsidRPr="00566360" w:rsidRDefault="00566360" w:rsidP="00566360">
            <w:pPr>
              <w:jc w:val="center"/>
              <w:rPr>
                <w:bCs/>
              </w:rPr>
            </w:pPr>
            <w:r w:rsidRPr="00566360">
              <w:rPr>
                <w:bCs/>
              </w:rPr>
              <w:t>?</w:t>
            </w:r>
          </w:p>
        </w:tc>
      </w:tr>
      <w:tr w:rsidR="00566360" w:rsidRPr="00566360" w:rsidTr="00CF4B4D">
        <w:trPr>
          <w:jc w:val="center"/>
        </w:trPr>
        <w:tc>
          <w:tcPr>
            <w:tcW w:w="3600" w:type="dxa"/>
          </w:tcPr>
          <w:p w:rsidR="00566360" w:rsidRPr="00566360" w:rsidRDefault="00566360" w:rsidP="00566360">
            <w:r w:rsidRPr="00566360">
              <w:t>Feb 2011</w:t>
            </w:r>
          </w:p>
        </w:tc>
        <w:tc>
          <w:tcPr>
            <w:tcW w:w="1440" w:type="dxa"/>
          </w:tcPr>
          <w:p w:rsidR="00566360" w:rsidRPr="00566360" w:rsidRDefault="00566360" w:rsidP="00566360">
            <w:pPr>
              <w:jc w:val="right"/>
            </w:pPr>
            <w:r w:rsidRPr="00566360">
              <w:t>11,139</w:t>
            </w:r>
          </w:p>
        </w:tc>
        <w:tc>
          <w:tcPr>
            <w:tcW w:w="1440" w:type="dxa"/>
          </w:tcPr>
          <w:p w:rsidR="00566360" w:rsidRPr="00566360" w:rsidRDefault="00566360" w:rsidP="00566360">
            <w:pPr>
              <w:jc w:val="center"/>
            </w:pPr>
            <w:r w:rsidRPr="00566360">
              <w:t>?</w:t>
            </w:r>
          </w:p>
        </w:tc>
        <w:tc>
          <w:tcPr>
            <w:tcW w:w="1440" w:type="dxa"/>
            <w:tcBorders>
              <w:top w:val="single" w:sz="4" w:space="0" w:color="auto"/>
            </w:tcBorders>
          </w:tcPr>
          <w:p w:rsidR="00566360" w:rsidRPr="00566360" w:rsidRDefault="00566360" w:rsidP="00566360">
            <w:pPr>
              <w:jc w:val="right"/>
              <w:rPr>
                <w:bCs/>
              </w:rPr>
            </w:pPr>
            <w:r w:rsidRPr="00566360">
              <w:rPr>
                <w:bCs/>
              </w:rPr>
              <w:t>33,449</w:t>
            </w:r>
          </w:p>
        </w:tc>
      </w:tr>
    </w:tbl>
    <w:p w:rsidR="00566360" w:rsidRPr="00566360" w:rsidRDefault="00566360" w:rsidP="00566360"/>
    <w:p w:rsidR="00566360" w:rsidRPr="00566360" w:rsidRDefault="00566360" w:rsidP="00566360"/>
    <w:p w:rsidR="00566360" w:rsidRPr="00566360" w:rsidRDefault="00566360" w:rsidP="00566360">
      <w:pPr>
        <w:jc w:val="both"/>
        <w:rPr>
          <w:b/>
        </w:rPr>
      </w:pPr>
      <w:r w:rsidRPr="00566360">
        <w:rPr>
          <w:b/>
        </w:rPr>
        <w:t xml:space="preserve">For questions </w:t>
      </w:r>
      <w:r>
        <w:rPr>
          <w:b/>
        </w:rPr>
        <w:t>33</w:t>
      </w:r>
      <w:r w:rsidRPr="00566360">
        <w:rPr>
          <w:b/>
        </w:rPr>
        <w:t xml:space="preserve"> through </w:t>
      </w:r>
      <w:r>
        <w:rPr>
          <w:b/>
        </w:rPr>
        <w:t>35</w:t>
      </w:r>
      <w:r w:rsidRPr="00566360">
        <w:rPr>
          <w:b/>
        </w:rPr>
        <w:t xml:space="preserve">, write the correct amount on your answer sheet.  All three of these questions examine the subsidiary account of </w:t>
      </w:r>
      <w:proofErr w:type="spellStart"/>
      <w:r w:rsidRPr="00566360">
        <w:rPr>
          <w:b/>
        </w:rPr>
        <w:t>Fishmart</w:t>
      </w:r>
      <w:proofErr w:type="spellEnd"/>
      <w:r w:rsidRPr="00566360">
        <w:rPr>
          <w:b/>
        </w:rPr>
        <w:t>:</w:t>
      </w:r>
    </w:p>
    <w:p w:rsidR="00566360" w:rsidRPr="00566360" w:rsidRDefault="00566360" w:rsidP="00566360">
      <w:pPr>
        <w:tabs>
          <w:tab w:val="left" w:pos="432"/>
          <w:tab w:val="right" w:pos="8640"/>
        </w:tabs>
      </w:pPr>
    </w:p>
    <w:p w:rsidR="00566360" w:rsidRPr="00566360" w:rsidRDefault="009C679E" w:rsidP="009C679E">
      <w:pPr>
        <w:tabs>
          <w:tab w:val="left" w:pos="432"/>
          <w:tab w:val="right" w:pos="8640"/>
        </w:tabs>
        <w:ind w:hanging="90"/>
      </w:pPr>
      <w:r>
        <w:t>*</w:t>
      </w:r>
      <w:r w:rsidR="00566360">
        <w:t>33</w:t>
      </w:r>
      <w:r w:rsidR="00566360" w:rsidRPr="00566360">
        <w:t>. What was the balance of the account on 01-31-11?</w:t>
      </w:r>
    </w:p>
    <w:p w:rsidR="00566360" w:rsidRPr="00566360" w:rsidRDefault="00566360" w:rsidP="00566360">
      <w:pPr>
        <w:tabs>
          <w:tab w:val="left" w:pos="432"/>
          <w:tab w:val="right" w:pos="8640"/>
        </w:tabs>
      </w:pPr>
    </w:p>
    <w:p w:rsidR="00566360" w:rsidRPr="00566360" w:rsidRDefault="00566360" w:rsidP="00566360">
      <w:pPr>
        <w:tabs>
          <w:tab w:val="left" w:pos="432"/>
          <w:tab w:val="right" w:pos="8640"/>
        </w:tabs>
      </w:pPr>
      <w:r>
        <w:t>34</w:t>
      </w:r>
      <w:r w:rsidRPr="00566360">
        <w:t>. What was the balance of the account on 02-28-11?</w:t>
      </w:r>
    </w:p>
    <w:p w:rsidR="00566360" w:rsidRPr="00566360" w:rsidRDefault="00566360" w:rsidP="00566360">
      <w:pPr>
        <w:tabs>
          <w:tab w:val="left" w:pos="432"/>
          <w:tab w:val="right" w:pos="8640"/>
        </w:tabs>
      </w:pPr>
    </w:p>
    <w:p w:rsidR="00566360" w:rsidRPr="00566360" w:rsidRDefault="00566360" w:rsidP="00566360">
      <w:pPr>
        <w:tabs>
          <w:tab w:val="left" w:pos="432"/>
          <w:tab w:val="right" w:pos="8640"/>
        </w:tabs>
      </w:pPr>
      <w:r>
        <w:t>35</w:t>
      </w:r>
      <w:r w:rsidRPr="00566360">
        <w:t xml:space="preserve">. How much did Fish City purchase from </w:t>
      </w:r>
      <w:proofErr w:type="spellStart"/>
      <w:r w:rsidRPr="00566360">
        <w:t>Fishmart</w:t>
      </w:r>
      <w:proofErr w:type="spellEnd"/>
      <w:r w:rsidRPr="00566360">
        <w:t xml:space="preserve"> in the month of February?</w:t>
      </w:r>
    </w:p>
    <w:p w:rsidR="00566360" w:rsidRDefault="00566360">
      <w:pPr>
        <w:spacing w:after="200" w:line="276" w:lineRule="auto"/>
        <w:rPr>
          <w:rFonts w:eastAsiaTheme="minorHAnsi" w:cs="Arial"/>
          <w:b/>
        </w:rPr>
      </w:pPr>
      <w:r>
        <w:rPr>
          <w:rFonts w:cs="Arial"/>
          <w:b/>
        </w:rPr>
        <w:br w:type="page"/>
      </w:r>
    </w:p>
    <w:p w:rsidR="00705E00" w:rsidRPr="00146047" w:rsidRDefault="00566360" w:rsidP="000835D0">
      <w:pPr>
        <w:pStyle w:val="NoSpacing"/>
        <w:rPr>
          <w:rFonts w:ascii="Arial" w:hAnsi="Arial" w:cs="Arial"/>
          <w:b/>
          <w:sz w:val="24"/>
          <w:szCs w:val="24"/>
          <w:u w:val="single"/>
        </w:rPr>
      </w:pPr>
      <w:r w:rsidRPr="00146047">
        <w:rPr>
          <w:rFonts w:ascii="Arial" w:hAnsi="Arial" w:cs="Arial"/>
          <w:b/>
          <w:sz w:val="24"/>
          <w:szCs w:val="24"/>
          <w:u w:val="single"/>
        </w:rPr>
        <w:lastRenderedPageBreak/>
        <w:t>Group 10</w:t>
      </w:r>
    </w:p>
    <w:p w:rsidR="00146047" w:rsidRPr="001658FC" w:rsidRDefault="00146047" w:rsidP="00146047">
      <w:pPr>
        <w:jc w:val="both"/>
        <w:rPr>
          <w:b/>
        </w:rPr>
      </w:pPr>
      <w:r w:rsidRPr="001658FC">
        <w:rPr>
          <w:b/>
        </w:rPr>
        <w:t xml:space="preserve">On your answer sheet, write the </w:t>
      </w:r>
      <w:r>
        <w:rPr>
          <w:b/>
        </w:rPr>
        <w:t xml:space="preserve">identifying </w:t>
      </w:r>
      <w:r w:rsidRPr="001658FC">
        <w:rPr>
          <w:b/>
        </w:rPr>
        <w:t xml:space="preserve">letter of the explanation that </w:t>
      </w:r>
      <w:r>
        <w:rPr>
          <w:b/>
        </w:rPr>
        <w:t xml:space="preserve">best </w:t>
      </w:r>
      <w:r w:rsidRPr="001658FC">
        <w:rPr>
          <w:b/>
        </w:rPr>
        <w:t xml:space="preserve">matches each step of the accounting cycle in questions </w:t>
      </w:r>
      <w:r>
        <w:rPr>
          <w:b/>
        </w:rPr>
        <w:t>36</w:t>
      </w:r>
      <w:r w:rsidRPr="001658FC">
        <w:rPr>
          <w:b/>
        </w:rPr>
        <w:t xml:space="preserve"> through </w:t>
      </w:r>
      <w:r>
        <w:rPr>
          <w:b/>
        </w:rPr>
        <w:t>46</w:t>
      </w:r>
      <w:r w:rsidRPr="001658FC">
        <w:rPr>
          <w:b/>
        </w:rPr>
        <w:t>.</w:t>
      </w:r>
    </w:p>
    <w:p w:rsidR="00146047" w:rsidRDefault="00146047" w:rsidP="00146047"/>
    <w:p w:rsidR="00146047" w:rsidRDefault="00146047" w:rsidP="00146047">
      <w:r>
        <w:t>A. Prove that the permanent general ledger accounts are in balance at the close of the</w:t>
      </w:r>
    </w:p>
    <w:p w:rsidR="00146047" w:rsidRDefault="00146047" w:rsidP="00146047">
      <w:r>
        <w:t xml:space="preserve">    accounting period.</w:t>
      </w:r>
    </w:p>
    <w:p w:rsidR="00146047" w:rsidRDefault="00146047" w:rsidP="00146047">
      <w:r>
        <w:t xml:space="preserve">B. Update the general ledger accounts for changes that result from the internal </w:t>
      </w:r>
    </w:p>
    <w:p w:rsidR="00146047" w:rsidRDefault="00146047" w:rsidP="00146047">
      <w:r>
        <w:t xml:space="preserve">     operations of the business or from the passage of time.</w:t>
      </w:r>
    </w:p>
    <w:p w:rsidR="00146047" w:rsidRDefault="00146047" w:rsidP="00146047">
      <w:r>
        <w:t>C. An important activity is to check the arithmetic on each source document.</w:t>
      </w:r>
    </w:p>
    <w:p w:rsidR="00146047" w:rsidRDefault="00146047" w:rsidP="00146047">
      <w:r>
        <w:t xml:space="preserve">D. Prove the equality of total debits and credits in the general ledger after all the regular </w:t>
      </w:r>
    </w:p>
    <w:p w:rsidR="00146047" w:rsidRDefault="00146047" w:rsidP="00146047">
      <w:r>
        <w:t xml:space="preserve">     business transactions are posted.</w:t>
      </w:r>
    </w:p>
    <w:p w:rsidR="00146047" w:rsidRDefault="00146047" w:rsidP="00146047">
      <w:r>
        <w:t xml:space="preserve">E. This accounting work paper could have six, eight, or ten columns and is used to </w:t>
      </w:r>
    </w:p>
    <w:p w:rsidR="00146047" w:rsidRDefault="00146047" w:rsidP="00146047">
      <w:r>
        <w:t xml:space="preserve">     organize end-of-period tasks.</w:t>
      </w:r>
    </w:p>
    <w:p w:rsidR="00146047" w:rsidRDefault="00146047" w:rsidP="00146047">
      <w:r>
        <w:t xml:space="preserve">F. Prepare schedules of accounts payable and accounts receivable from the subsidiary </w:t>
      </w:r>
    </w:p>
    <w:p w:rsidR="00146047" w:rsidRDefault="00146047" w:rsidP="00146047">
      <w:r>
        <w:t xml:space="preserve">    ledgers.</w:t>
      </w:r>
    </w:p>
    <w:p w:rsidR="00146047" w:rsidRDefault="00146047" w:rsidP="00146047">
      <w:r>
        <w:t>G. Transfer the regular business transaction entries from the journal to an account.</w:t>
      </w:r>
    </w:p>
    <w:p w:rsidR="00146047" w:rsidRDefault="00146047" w:rsidP="00146047">
      <w:r>
        <w:t xml:space="preserve">H. Report the financial progress of the fiscal period of time and the financial position or </w:t>
      </w:r>
    </w:p>
    <w:p w:rsidR="00146047" w:rsidRDefault="00146047" w:rsidP="00146047">
      <w:r>
        <w:t xml:space="preserve">     condition of the business as of a specific date.</w:t>
      </w:r>
    </w:p>
    <w:p w:rsidR="00146047" w:rsidRDefault="00146047" w:rsidP="00146047">
      <w:r w:rsidRPr="00045D47">
        <w:rPr>
          <w:rFonts w:ascii="Verdana" w:hAnsi="Verdana"/>
        </w:rPr>
        <w:t>I</w:t>
      </w:r>
      <w:r>
        <w:t>. Transfer the temporary account balances to a permanent account.</w:t>
      </w:r>
    </w:p>
    <w:p w:rsidR="00146047" w:rsidRDefault="00146047" w:rsidP="00146047">
      <w:r>
        <w:t xml:space="preserve">J. Review the source documents to determine the debit and credit parts of each </w:t>
      </w:r>
    </w:p>
    <w:p w:rsidR="00146047" w:rsidRDefault="00146047" w:rsidP="00146047">
      <w:r>
        <w:t xml:space="preserve">    transaction.</w:t>
      </w:r>
    </w:p>
    <w:p w:rsidR="00146047" w:rsidRDefault="00146047" w:rsidP="00146047">
      <w:r>
        <w:t>K. Transactions are recorded on this accounting form in chronological order.</w:t>
      </w:r>
    </w:p>
    <w:p w:rsidR="00146047" w:rsidRDefault="00146047" w:rsidP="00146047"/>
    <w:p w:rsidR="00146047" w:rsidRDefault="00146047" w:rsidP="00146047">
      <w:r>
        <w:t>36. Journalize and post the adjusting entries.</w:t>
      </w:r>
    </w:p>
    <w:p w:rsidR="00146047" w:rsidRDefault="00146047" w:rsidP="00146047">
      <w:r>
        <w:t>37. Analyze business transactions.</w:t>
      </w:r>
    </w:p>
    <w:p w:rsidR="00146047" w:rsidRDefault="00146047" w:rsidP="00146047">
      <w:r>
        <w:t>38. Prepare the trial balance (unadjusted).</w:t>
      </w:r>
    </w:p>
    <w:p w:rsidR="00146047" w:rsidRDefault="00146047" w:rsidP="00146047">
      <w:r>
        <w:t>39. Journalize each business transaction.</w:t>
      </w:r>
    </w:p>
    <w:p w:rsidR="00146047" w:rsidRDefault="00146047" w:rsidP="00146047">
      <w:r>
        <w:t>40. Journalize and post the closing entries.</w:t>
      </w:r>
    </w:p>
    <w:p w:rsidR="00146047" w:rsidRDefault="00146047" w:rsidP="00146047">
      <w:r>
        <w:t xml:space="preserve">41. Post to the general ledger, the accounts payable ledger, and the accounts </w:t>
      </w:r>
    </w:p>
    <w:p w:rsidR="00146047" w:rsidRDefault="00146047" w:rsidP="00146047">
      <w:r>
        <w:tab/>
        <w:t>receivable ledger.</w:t>
      </w:r>
    </w:p>
    <w:p w:rsidR="00146047" w:rsidRDefault="00146047" w:rsidP="00146047">
      <w:r>
        <w:t>42. Prepare a post-closing trial balance.</w:t>
      </w:r>
    </w:p>
    <w:p w:rsidR="00146047" w:rsidRDefault="00146047" w:rsidP="00146047">
      <w:r>
        <w:t>43. Prepare financial statements</w:t>
      </w:r>
    </w:p>
    <w:p w:rsidR="00146047" w:rsidRDefault="00146047" w:rsidP="00146047">
      <w:r>
        <w:t>44. Collect and verify source documents.</w:t>
      </w:r>
    </w:p>
    <w:p w:rsidR="00146047" w:rsidRDefault="00146047" w:rsidP="00146047">
      <w:r>
        <w:t>45. Complete the work sheet.</w:t>
      </w:r>
    </w:p>
    <w:p w:rsidR="00146047" w:rsidRDefault="00146047" w:rsidP="00146047">
      <w:r>
        <w:t xml:space="preserve">46. Reconcile the subsidiary ledgers to the respective controlling accounts. </w:t>
      </w:r>
    </w:p>
    <w:p w:rsidR="00146047" w:rsidRDefault="00146047" w:rsidP="00146047"/>
    <w:p w:rsidR="00146047" w:rsidRPr="00AA2862" w:rsidRDefault="00146047" w:rsidP="00146047">
      <w:pPr>
        <w:jc w:val="both"/>
        <w:rPr>
          <w:b/>
        </w:rPr>
      </w:pPr>
      <w:r w:rsidRPr="00AA2862">
        <w:rPr>
          <w:b/>
        </w:rPr>
        <w:t>Continue to refer to the steps in the accounting cycle listed in A through K.  Write the identifying letter of the best response for question #</w:t>
      </w:r>
      <w:r>
        <w:rPr>
          <w:b/>
        </w:rPr>
        <w:t>47</w:t>
      </w:r>
      <w:r w:rsidRPr="00AA2862">
        <w:rPr>
          <w:b/>
        </w:rPr>
        <w:t xml:space="preserve"> on your answer sheet.</w:t>
      </w:r>
    </w:p>
    <w:p w:rsidR="00146047" w:rsidRDefault="00146047" w:rsidP="00146047"/>
    <w:p w:rsidR="00146047" w:rsidRDefault="00146047" w:rsidP="00146047">
      <w:pPr>
        <w:ind w:hanging="187"/>
      </w:pPr>
      <w:r>
        <w:t xml:space="preserve"> *47. The correct order of the accounting cycle is:</w:t>
      </w:r>
    </w:p>
    <w:p w:rsidR="00146047" w:rsidRDefault="00146047" w:rsidP="00146047"/>
    <w:tbl>
      <w:tblPr>
        <w:tblStyle w:val="TableList1"/>
        <w:tblW w:w="0" w:type="auto"/>
        <w:tblInd w:w="48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1"/>
        <w:gridCol w:w="5049"/>
      </w:tblGrid>
      <w:tr w:rsidR="00146047" w:rsidRPr="002306E7" w:rsidTr="00CF4B4D">
        <w:trPr>
          <w:cnfStyle w:val="100000000000" w:firstRow="1" w:lastRow="0" w:firstColumn="0" w:lastColumn="0" w:oddVBand="0" w:evenVBand="0" w:oddHBand="0" w:evenHBand="0" w:firstRowFirstColumn="0" w:firstRowLastColumn="0" w:lastRowFirstColumn="0" w:lastRowLastColumn="0"/>
        </w:trPr>
        <w:tc>
          <w:tcPr>
            <w:tcW w:w="561" w:type="dxa"/>
            <w:tcBorders>
              <w:top w:val="single" w:sz="4" w:space="0" w:color="auto"/>
              <w:bottom w:val="nil"/>
              <w:right w:val="single" w:sz="4" w:space="0" w:color="auto"/>
            </w:tcBorders>
          </w:tcPr>
          <w:p w:rsidR="00146047" w:rsidRPr="00627EEF" w:rsidRDefault="00146047" w:rsidP="00CF4B4D">
            <w:pPr>
              <w:rPr>
                <w:rFonts w:cs="Arial"/>
                <w:b w:val="0"/>
                <w:i w:val="0"/>
                <w:color w:val="auto"/>
                <w:lang w:val="it-IT"/>
              </w:rPr>
            </w:pPr>
            <w:r w:rsidRPr="00627EEF">
              <w:rPr>
                <w:rFonts w:cs="Arial"/>
                <w:b w:val="0"/>
                <w:i w:val="0"/>
                <w:color w:val="auto"/>
                <w:lang w:val="it-IT"/>
              </w:rPr>
              <w:t>A.</w:t>
            </w:r>
          </w:p>
        </w:tc>
        <w:tc>
          <w:tcPr>
            <w:tcW w:w="5049" w:type="dxa"/>
            <w:tcBorders>
              <w:top w:val="single" w:sz="4" w:space="0" w:color="auto"/>
              <w:left w:val="single" w:sz="4" w:space="0" w:color="auto"/>
              <w:bottom w:val="nil"/>
            </w:tcBorders>
          </w:tcPr>
          <w:p w:rsidR="00146047" w:rsidRPr="00627EEF" w:rsidRDefault="00146047" w:rsidP="00CF4B4D">
            <w:pPr>
              <w:rPr>
                <w:rFonts w:cs="Arial"/>
                <w:b w:val="0"/>
                <w:i w:val="0"/>
                <w:color w:val="auto"/>
                <w:lang w:val="it-IT"/>
              </w:rPr>
            </w:pPr>
            <w:r w:rsidRPr="00627EEF">
              <w:rPr>
                <w:rFonts w:cs="Arial"/>
                <w:b w:val="0"/>
                <w:i w:val="0"/>
                <w:color w:val="auto"/>
                <w:lang w:val="it-IT"/>
              </w:rPr>
              <w:t xml:space="preserve">  J,   C,   K,   G,   F,   D,   E,   H,   B,   </w:t>
            </w:r>
            <w:r w:rsidRPr="00627EEF">
              <w:rPr>
                <w:rFonts w:ascii="Verdana" w:hAnsi="Verdana" w:cs="Arial"/>
                <w:b w:val="0"/>
                <w:i w:val="0"/>
                <w:color w:val="auto"/>
                <w:lang w:val="it-IT"/>
              </w:rPr>
              <w:t>I</w:t>
            </w:r>
            <w:r w:rsidRPr="00627EEF">
              <w:rPr>
                <w:rFonts w:cs="Arial"/>
                <w:b w:val="0"/>
                <w:i w:val="0"/>
                <w:color w:val="auto"/>
                <w:lang w:val="it-IT"/>
              </w:rPr>
              <w:t>,   A</w:t>
            </w:r>
          </w:p>
        </w:tc>
      </w:tr>
      <w:tr w:rsidR="00146047" w:rsidRPr="002306E7" w:rsidTr="00CF4B4D">
        <w:trPr>
          <w:cnfStyle w:val="000000100000" w:firstRow="0" w:lastRow="0" w:firstColumn="0" w:lastColumn="0" w:oddVBand="0" w:evenVBand="0" w:oddHBand="1" w:evenHBand="0" w:firstRowFirstColumn="0" w:firstRowLastColumn="0" w:lastRowFirstColumn="0" w:lastRowLastColumn="0"/>
        </w:trPr>
        <w:tc>
          <w:tcPr>
            <w:tcW w:w="561" w:type="dxa"/>
            <w:tcBorders>
              <w:top w:val="nil"/>
              <w:bottom w:val="nil"/>
              <w:right w:val="single" w:sz="4" w:space="0" w:color="auto"/>
            </w:tcBorders>
            <w:shd w:val="clear" w:color="C0C0C0" w:fill="FFFFFF"/>
          </w:tcPr>
          <w:p w:rsidR="00146047" w:rsidRPr="002306E7" w:rsidRDefault="00146047" w:rsidP="00CF4B4D">
            <w:pPr>
              <w:rPr>
                <w:rFonts w:cs="Arial"/>
                <w:lang w:val="it-IT"/>
              </w:rPr>
            </w:pPr>
            <w:r>
              <w:rPr>
                <w:rFonts w:cs="Arial"/>
                <w:lang w:val="it-IT"/>
              </w:rPr>
              <w:t>B.</w:t>
            </w:r>
          </w:p>
        </w:tc>
        <w:tc>
          <w:tcPr>
            <w:tcW w:w="5049" w:type="dxa"/>
            <w:tcBorders>
              <w:top w:val="nil"/>
              <w:left w:val="single" w:sz="4" w:space="0" w:color="auto"/>
              <w:bottom w:val="nil"/>
            </w:tcBorders>
            <w:shd w:val="clear" w:color="C0C0C0" w:fill="FFFFFF"/>
          </w:tcPr>
          <w:p w:rsidR="00146047" w:rsidRPr="002306E7" w:rsidRDefault="00146047" w:rsidP="00CF4B4D">
            <w:pPr>
              <w:rPr>
                <w:rFonts w:cs="Arial"/>
                <w:lang w:val="it-IT"/>
              </w:rPr>
            </w:pPr>
            <w:r>
              <w:rPr>
                <w:rFonts w:cs="Arial"/>
                <w:lang w:val="it-IT"/>
              </w:rPr>
              <w:t xml:space="preserve"> </w:t>
            </w:r>
            <w:r w:rsidRPr="002306E7">
              <w:rPr>
                <w:rFonts w:cs="Arial"/>
                <w:lang w:val="it-IT"/>
              </w:rPr>
              <w:t xml:space="preserve"> C,   J,   K,   G,   </w:t>
            </w:r>
            <w:r>
              <w:rPr>
                <w:rFonts w:cs="Arial"/>
                <w:lang w:val="it-IT"/>
              </w:rPr>
              <w:t>F</w:t>
            </w:r>
            <w:r w:rsidRPr="002306E7">
              <w:rPr>
                <w:rFonts w:cs="Arial"/>
                <w:lang w:val="it-IT"/>
              </w:rPr>
              <w:t xml:space="preserve">,   </w:t>
            </w:r>
            <w:r>
              <w:rPr>
                <w:rFonts w:cs="Arial"/>
                <w:lang w:val="it-IT"/>
              </w:rPr>
              <w:t>D</w:t>
            </w:r>
            <w:r w:rsidRPr="002306E7">
              <w:rPr>
                <w:rFonts w:cs="Arial"/>
                <w:lang w:val="it-IT"/>
              </w:rPr>
              <w:t xml:space="preserve">,   </w:t>
            </w:r>
            <w:r>
              <w:rPr>
                <w:rFonts w:cs="Arial"/>
                <w:lang w:val="it-IT"/>
              </w:rPr>
              <w:t>E</w:t>
            </w:r>
            <w:r w:rsidRPr="002306E7">
              <w:rPr>
                <w:rFonts w:cs="Arial"/>
                <w:lang w:val="it-IT"/>
              </w:rPr>
              <w:t xml:space="preserve">,   B,   </w:t>
            </w:r>
            <w:r>
              <w:rPr>
                <w:rFonts w:cs="Arial"/>
                <w:lang w:val="it-IT"/>
              </w:rPr>
              <w:t xml:space="preserve"> </w:t>
            </w:r>
            <w:r w:rsidRPr="002306E7">
              <w:rPr>
                <w:rFonts w:ascii="Verdana" w:hAnsi="Verdana" w:cs="Arial"/>
                <w:lang w:val="it-IT"/>
              </w:rPr>
              <w:t>I</w:t>
            </w:r>
            <w:r w:rsidRPr="002306E7">
              <w:rPr>
                <w:rFonts w:cs="Arial"/>
                <w:lang w:val="it-IT"/>
              </w:rPr>
              <w:t>,</w:t>
            </w:r>
            <w:r>
              <w:rPr>
                <w:rFonts w:cs="Arial"/>
                <w:lang w:val="it-IT"/>
              </w:rPr>
              <w:t xml:space="preserve">   H,</w:t>
            </w:r>
            <w:r w:rsidRPr="002306E7">
              <w:rPr>
                <w:rFonts w:cs="Arial"/>
                <w:lang w:val="it-IT"/>
              </w:rPr>
              <w:t xml:space="preserve">   A</w:t>
            </w:r>
          </w:p>
        </w:tc>
      </w:tr>
      <w:tr w:rsidR="00146047" w:rsidRPr="002306E7" w:rsidTr="00CF4B4D">
        <w:trPr>
          <w:cnfStyle w:val="000000010000" w:firstRow="0" w:lastRow="0" w:firstColumn="0" w:lastColumn="0" w:oddVBand="0" w:evenVBand="0" w:oddHBand="0" w:evenHBand="1" w:firstRowFirstColumn="0" w:firstRowLastColumn="0" w:lastRowFirstColumn="0" w:lastRowLastColumn="0"/>
        </w:trPr>
        <w:tc>
          <w:tcPr>
            <w:tcW w:w="561" w:type="dxa"/>
            <w:tcBorders>
              <w:top w:val="nil"/>
              <w:bottom w:val="nil"/>
              <w:right w:val="single" w:sz="4" w:space="0" w:color="auto"/>
            </w:tcBorders>
            <w:shd w:val="pct25" w:color="auto" w:fill="auto"/>
          </w:tcPr>
          <w:p w:rsidR="00146047" w:rsidRPr="002306E7" w:rsidRDefault="00146047" w:rsidP="00CF4B4D">
            <w:pPr>
              <w:rPr>
                <w:rFonts w:cs="Arial"/>
                <w:lang w:val="it-IT"/>
              </w:rPr>
            </w:pPr>
            <w:r>
              <w:rPr>
                <w:rFonts w:cs="Arial"/>
                <w:lang w:val="it-IT"/>
              </w:rPr>
              <w:t>C.</w:t>
            </w:r>
          </w:p>
        </w:tc>
        <w:tc>
          <w:tcPr>
            <w:tcW w:w="5049" w:type="dxa"/>
            <w:tcBorders>
              <w:top w:val="nil"/>
              <w:left w:val="single" w:sz="4" w:space="0" w:color="auto"/>
              <w:bottom w:val="nil"/>
            </w:tcBorders>
            <w:shd w:val="pct25" w:color="auto" w:fill="auto"/>
          </w:tcPr>
          <w:p w:rsidR="00146047" w:rsidRPr="002306E7" w:rsidRDefault="00146047" w:rsidP="00CF4B4D">
            <w:pPr>
              <w:rPr>
                <w:rFonts w:cs="Arial"/>
                <w:lang w:val="it-IT"/>
              </w:rPr>
            </w:pPr>
            <w:r>
              <w:rPr>
                <w:rFonts w:cs="Arial"/>
                <w:lang w:val="it-IT"/>
              </w:rPr>
              <w:t xml:space="preserve">  </w:t>
            </w:r>
            <w:r w:rsidRPr="002306E7">
              <w:rPr>
                <w:rFonts w:cs="Arial"/>
                <w:lang w:val="it-IT"/>
              </w:rPr>
              <w:t xml:space="preserve">C,   J,   K,   G,   F,   D,   E,   H,   B,   </w:t>
            </w:r>
            <w:r w:rsidRPr="002306E7">
              <w:rPr>
                <w:rFonts w:ascii="Verdana" w:hAnsi="Verdana" w:cs="Arial"/>
                <w:lang w:val="it-IT"/>
              </w:rPr>
              <w:t>I</w:t>
            </w:r>
            <w:r w:rsidRPr="002306E7">
              <w:rPr>
                <w:rFonts w:cs="Arial"/>
                <w:lang w:val="it-IT"/>
              </w:rPr>
              <w:t>,   A</w:t>
            </w:r>
          </w:p>
        </w:tc>
      </w:tr>
      <w:tr w:rsidR="00146047" w:rsidRPr="002306E7" w:rsidTr="00CF4B4D">
        <w:trPr>
          <w:cnfStyle w:val="010000000000" w:firstRow="0" w:lastRow="1" w:firstColumn="0" w:lastColumn="0" w:oddVBand="0" w:evenVBand="0" w:oddHBand="0" w:evenHBand="0" w:firstRowFirstColumn="0" w:firstRowLastColumn="0" w:lastRowFirstColumn="0" w:lastRowLastColumn="0"/>
        </w:trPr>
        <w:tc>
          <w:tcPr>
            <w:cnfStyle w:val="000000000001" w:firstRow="0" w:lastRow="0" w:firstColumn="0" w:lastColumn="0" w:oddVBand="0" w:evenVBand="0" w:oddHBand="0" w:evenHBand="0" w:firstRowFirstColumn="0" w:firstRowLastColumn="0" w:lastRowFirstColumn="1" w:lastRowLastColumn="0"/>
            <w:tcW w:w="561" w:type="dxa"/>
            <w:tcBorders>
              <w:top w:val="nil"/>
              <w:bottom w:val="single" w:sz="4" w:space="0" w:color="auto"/>
              <w:right w:val="single" w:sz="4" w:space="0" w:color="auto"/>
            </w:tcBorders>
          </w:tcPr>
          <w:p w:rsidR="00146047" w:rsidRPr="00627EEF" w:rsidRDefault="00146047" w:rsidP="00CF4B4D">
            <w:pPr>
              <w:rPr>
                <w:rFonts w:cs="Arial"/>
                <w:b w:val="0"/>
                <w:lang w:val="it-IT"/>
              </w:rPr>
            </w:pPr>
            <w:r w:rsidRPr="00627EEF">
              <w:rPr>
                <w:rFonts w:cs="Arial"/>
                <w:b w:val="0"/>
                <w:lang w:val="it-IT"/>
              </w:rPr>
              <w:t>D.</w:t>
            </w:r>
          </w:p>
        </w:tc>
        <w:tc>
          <w:tcPr>
            <w:tcW w:w="5049" w:type="dxa"/>
            <w:tcBorders>
              <w:top w:val="nil"/>
              <w:left w:val="single" w:sz="4" w:space="0" w:color="auto"/>
            </w:tcBorders>
          </w:tcPr>
          <w:p w:rsidR="00146047" w:rsidRPr="002306E7" w:rsidRDefault="00146047" w:rsidP="00CF4B4D">
            <w:pPr>
              <w:cnfStyle w:val="010000000000" w:firstRow="0" w:lastRow="1" w:firstColumn="0" w:lastColumn="0" w:oddVBand="0" w:evenVBand="0" w:oddHBand="0" w:evenHBand="0" w:firstRowFirstColumn="0" w:firstRowLastColumn="0" w:lastRowFirstColumn="0" w:lastRowLastColumn="0"/>
              <w:rPr>
                <w:rFonts w:cs="Arial"/>
                <w:lang w:val="it-IT"/>
              </w:rPr>
            </w:pPr>
            <w:r>
              <w:rPr>
                <w:rFonts w:cs="Arial"/>
                <w:lang w:val="it-IT"/>
              </w:rPr>
              <w:t xml:space="preserve"> </w:t>
            </w:r>
            <w:r w:rsidRPr="002306E7">
              <w:rPr>
                <w:rFonts w:cs="Arial"/>
                <w:lang w:val="it-IT"/>
              </w:rPr>
              <w:t xml:space="preserve"> A,   </w:t>
            </w:r>
            <w:r w:rsidRPr="002306E7">
              <w:rPr>
                <w:rFonts w:ascii="Verdana" w:hAnsi="Verdana" w:cs="Arial"/>
                <w:lang w:val="it-IT"/>
              </w:rPr>
              <w:t>I</w:t>
            </w:r>
            <w:r w:rsidRPr="002306E7">
              <w:rPr>
                <w:rFonts w:cs="Arial"/>
                <w:lang w:val="it-IT"/>
              </w:rPr>
              <w:t>,   K,   G,   C,   H,   E,   B,   D,   F,   J</w:t>
            </w:r>
          </w:p>
        </w:tc>
      </w:tr>
    </w:tbl>
    <w:p w:rsidR="00146047" w:rsidRDefault="00146047" w:rsidP="00146047"/>
    <w:p w:rsidR="00146047" w:rsidRDefault="00146047">
      <w:pPr>
        <w:spacing w:after="200" w:line="276" w:lineRule="auto"/>
        <w:rPr>
          <w:rFonts w:eastAsiaTheme="minorHAnsi" w:cs="Arial"/>
          <w:b/>
        </w:rPr>
      </w:pPr>
      <w:r>
        <w:rPr>
          <w:rFonts w:cs="Arial"/>
          <w:b/>
        </w:rPr>
        <w:br w:type="page"/>
      </w:r>
    </w:p>
    <w:p w:rsidR="00566360" w:rsidRPr="00146047" w:rsidRDefault="00146047" w:rsidP="000835D0">
      <w:pPr>
        <w:pStyle w:val="NoSpacing"/>
        <w:rPr>
          <w:rFonts w:ascii="Arial" w:hAnsi="Arial" w:cs="Arial"/>
          <w:b/>
          <w:sz w:val="24"/>
          <w:szCs w:val="24"/>
          <w:u w:val="single"/>
        </w:rPr>
      </w:pPr>
      <w:r w:rsidRPr="00146047">
        <w:rPr>
          <w:rFonts w:ascii="Arial" w:hAnsi="Arial" w:cs="Arial"/>
          <w:b/>
          <w:sz w:val="24"/>
          <w:szCs w:val="24"/>
          <w:u w:val="single"/>
        </w:rPr>
        <w:lastRenderedPageBreak/>
        <w:t>Group 11</w:t>
      </w:r>
    </w:p>
    <w:p w:rsidR="00146047" w:rsidRDefault="00146047" w:rsidP="00146047">
      <w:pPr>
        <w:jc w:val="both"/>
        <w:rPr>
          <w:b/>
        </w:rPr>
      </w:pPr>
      <w:r>
        <w:rPr>
          <w:b/>
        </w:rPr>
        <w:t xml:space="preserve">Write the correct amount on your answer sheet for questions 48 through 60.  Following are all the accounts (except capital) of the Cochran Co. as of the end of the fiscal year after adjustments.  All accounts have normal balances.  Laura made one owner investment during the year of $7,500. </w:t>
      </w:r>
    </w:p>
    <w:p w:rsidR="00146047" w:rsidRDefault="00146047" w:rsidP="00146047"/>
    <w:tbl>
      <w:tblPr>
        <w:tblW w:w="0" w:type="auto"/>
        <w:jc w:val="center"/>
        <w:tblInd w:w="-21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610"/>
        <w:gridCol w:w="1440"/>
        <w:gridCol w:w="720"/>
        <w:gridCol w:w="2394"/>
        <w:gridCol w:w="1440"/>
      </w:tblGrid>
      <w:tr w:rsidR="00146047" w:rsidTr="006014FE">
        <w:trPr>
          <w:jc w:val="center"/>
        </w:trPr>
        <w:tc>
          <w:tcPr>
            <w:tcW w:w="2610" w:type="dxa"/>
            <w:shd w:val="clear" w:color="auto" w:fill="BFBFBF" w:themeFill="background1" w:themeFillShade="BF"/>
          </w:tcPr>
          <w:p w:rsidR="00146047" w:rsidRDefault="00146047" w:rsidP="00CF4B4D">
            <w:pPr>
              <w:jc w:val="center"/>
              <w:rPr>
                <w:b/>
              </w:rPr>
            </w:pPr>
            <w:r>
              <w:rPr>
                <w:b/>
                <w:sz w:val="20"/>
              </w:rPr>
              <w:t>Account  Title</w:t>
            </w:r>
          </w:p>
        </w:tc>
        <w:tc>
          <w:tcPr>
            <w:tcW w:w="1440" w:type="dxa"/>
            <w:shd w:val="pct25" w:color="auto" w:fill="FFFFFF"/>
          </w:tcPr>
          <w:p w:rsidR="00146047" w:rsidRDefault="00146047" w:rsidP="00CF4B4D">
            <w:pPr>
              <w:jc w:val="center"/>
              <w:rPr>
                <w:b/>
              </w:rPr>
            </w:pPr>
            <w:r>
              <w:rPr>
                <w:b/>
                <w:sz w:val="20"/>
              </w:rPr>
              <w:t>Amount</w:t>
            </w:r>
          </w:p>
        </w:tc>
        <w:tc>
          <w:tcPr>
            <w:tcW w:w="720" w:type="dxa"/>
            <w:shd w:val="pct25" w:color="auto" w:fill="FFFFFF"/>
          </w:tcPr>
          <w:p w:rsidR="00146047" w:rsidRDefault="00146047" w:rsidP="00CF4B4D">
            <w:pPr>
              <w:rPr>
                <w:b/>
              </w:rPr>
            </w:pPr>
          </w:p>
        </w:tc>
        <w:tc>
          <w:tcPr>
            <w:tcW w:w="2394" w:type="dxa"/>
            <w:shd w:val="pct25" w:color="auto" w:fill="FFFFFF"/>
          </w:tcPr>
          <w:p w:rsidR="00146047" w:rsidRDefault="00146047" w:rsidP="00CF4B4D">
            <w:pPr>
              <w:jc w:val="center"/>
              <w:rPr>
                <w:b/>
              </w:rPr>
            </w:pPr>
            <w:r>
              <w:rPr>
                <w:b/>
                <w:sz w:val="20"/>
              </w:rPr>
              <w:t>Account Title</w:t>
            </w:r>
          </w:p>
        </w:tc>
        <w:tc>
          <w:tcPr>
            <w:tcW w:w="1440" w:type="dxa"/>
            <w:shd w:val="pct25" w:color="auto" w:fill="FFFFFF"/>
          </w:tcPr>
          <w:p w:rsidR="00146047" w:rsidRDefault="00146047" w:rsidP="00CF4B4D">
            <w:pPr>
              <w:jc w:val="center"/>
              <w:rPr>
                <w:b/>
              </w:rPr>
            </w:pPr>
            <w:r>
              <w:rPr>
                <w:b/>
                <w:sz w:val="20"/>
              </w:rPr>
              <w:t>Amount</w:t>
            </w:r>
          </w:p>
        </w:tc>
      </w:tr>
      <w:tr w:rsidR="00146047" w:rsidTr="00CF4B4D">
        <w:trPr>
          <w:jc w:val="center"/>
        </w:trPr>
        <w:tc>
          <w:tcPr>
            <w:tcW w:w="2610" w:type="dxa"/>
          </w:tcPr>
          <w:p w:rsidR="00146047" w:rsidRDefault="00146047" w:rsidP="00CF4B4D">
            <w:pPr>
              <w:rPr>
                <w:sz w:val="22"/>
              </w:rPr>
            </w:pPr>
            <w:r>
              <w:rPr>
                <w:sz w:val="22"/>
              </w:rPr>
              <w:t>Accounts Payable</w:t>
            </w:r>
          </w:p>
        </w:tc>
        <w:tc>
          <w:tcPr>
            <w:tcW w:w="1440" w:type="dxa"/>
          </w:tcPr>
          <w:p w:rsidR="00146047" w:rsidRDefault="00146047" w:rsidP="00CF4B4D">
            <w:pPr>
              <w:jc w:val="right"/>
              <w:rPr>
                <w:sz w:val="22"/>
              </w:rPr>
            </w:pPr>
            <w:r>
              <w:rPr>
                <w:sz w:val="22"/>
              </w:rPr>
              <w:t>2,781</w:t>
            </w:r>
          </w:p>
        </w:tc>
        <w:tc>
          <w:tcPr>
            <w:tcW w:w="720" w:type="dxa"/>
          </w:tcPr>
          <w:p w:rsidR="00146047" w:rsidRDefault="00146047" w:rsidP="00CF4B4D">
            <w:pPr>
              <w:rPr>
                <w:sz w:val="22"/>
              </w:rPr>
            </w:pPr>
          </w:p>
        </w:tc>
        <w:tc>
          <w:tcPr>
            <w:tcW w:w="2394" w:type="dxa"/>
          </w:tcPr>
          <w:p w:rsidR="00146047" w:rsidRDefault="00146047" w:rsidP="00CF4B4D">
            <w:pPr>
              <w:rPr>
                <w:sz w:val="22"/>
              </w:rPr>
            </w:pPr>
            <w:r>
              <w:rPr>
                <w:sz w:val="22"/>
              </w:rPr>
              <w:t>Rent Expense</w:t>
            </w:r>
          </w:p>
        </w:tc>
        <w:tc>
          <w:tcPr>
            <w:tcW w:w="1440" w:type="dxa"/>
          </w:tcPr>
          <w:p w:rsidR="00146047" w:rsidRDefault="00146047" w:rsidP="00CF4B4D">
            <w:pPr>
              <w:jc w:val="right"/>
              <w:rPr>
                <w:sz w:val="22"/>
              </w:rPr>
            </w:pPr>
            <w:r>
              <w:rPr>
                <w:sz w:val="22"/>
              </w:rPr>
              <w:t>14,400</w:t>
            </w:r>
          </w:p>
        </w:tc>
      </w:tr>
      <w:tr w:rsidR="00146047" w:rsidTr="00CF4B4D">
        <w:trPr>
          <w:jc w:val="center"/>
        </w:trPr>
        <w:tc>
          <w:tcPr>
            <w:tcW w:w="2610" w:type="dxa"/>
          </w:tcPr>
          <w:p w:rsidR="00146047" w:rsidRDefault="00146047" w:rsidP="00CF4B4D">
            <w:pPr>
              <w:rPr>
                <w:sz w:val="22"/>
              </w:rPr>
            </w:pPr>
            <w:r>
              <w:rPr>
                <w:sz w:val="22"/>
              </w:rPr>
              <w:t>Accounts Receivable</w:t>
            </w:r>
          </w:p>
        </w:tc>
        <w:tc>
          <w:tcPr>
            <w:tcW w:w="1440" w:type="dxa"/>
          </w:tcPr>
          <w:p w:rsidR="00146047" w:rsidRDefault="00146047" w:rsidP="00CF4B4D">
            <w:pPr>
              <w:jc w:val="right"/>
              <w:rPr>
                <w:sz w:val="22"/>
              </w:rPr>
            </w:pPr>
            <w:r>
              <w:rPr>
                <w:sz w:val="22"/>
              </w:rPr>
              <w:t>3,675</w:t>
            </w:r>
          </w:p>
        </w:tc>
        <w:tc>
          <w:tcPr>
            <w:tcW w:w="720" w:type="dxa"/>
          </w:tcPr>
          <w:p w:rsidR="00146047" w:rsidRDefault="00146047" w:rsidP="00CF4B4D">
            <w:pPr>
              <w:rPr>
                <w:sz w:val="22"/>
              </w:rPr>
            </w:pPr>
          </w:p>
        </w:tc>
        <w:tc>
          <w:tcPr>
            <w:tcW w:w="2394" w:type="dxa"/>
          </w:tcPr>
          <w:p w:rsidR="00146047" w:rsidRDefault="00146047" w:rsidP="00CF4B4D">
            <w:pPr>
              <w:rPr>
                <w:sz w:val="22"/>
              </w:rPr>
            </w:pPr>
            <w:r>
              <w:rPr>
                <w:sz w:val="22"/>
              </w:rPr>
              <w:t>Revenue</w:t>
            </w:r>
          </w:p>
        </w:tc>
        <w:tc>
          <w:tcPr>
            <w:tcW w:w="1440" w:type="dxa"/>
          </w:tcPr>
          <w:p w:rsidR="00146047" w:rsidRDefault="00146047" w:rsidP="00CF4B4D">
            <w:pPr>
              <w:jc w:val="right"/>
              <w:rPr>
                <w:sz w:val="22"/>
              </w:rPr>
            </w:pPr>
            <w:r>
              <w:rPr>
                <w:sz w:val="22"/>
              </w:rPr>
              <w:t>51,795</w:t>
            </w:r>
          </w:p>
        </w:tc>
      </w:tr>
      <w:tr w:rsidR="00146047" w:rsidTr="00CF4B4D">
        <w:trPr>
          <w:jc w:val="center"/>
        </w:trPr>
        <w:tc>
          <w:tcPr>
            <w:tcW w:w="2610" w:type="dxa"/>
          </w:tcPr>
          <w:p w:rsidR="00146047" w:rsidRDefault="00146047" w:rsidP="00CF4B4D">
            <w:pPr>
              <w:rPr>
                <w:sz w:val="22"/>
              </w:rPr>
            </w:pPr>
            <w:r>
              <w:rPr>
                <w:sz w:val="22"/>
              </w:rPr>
              <w:t>Advertising Expense</w:t>
            </w:r>
          </w:p>
        </w:tc>
        <w:tc>
          <w:tcPr>
            <w:tcW w:w="1440" w:type="dxa"/>
          </w:tcPr>
          <w:p w:rsidR="00146047" w:rsidRDefault="00146047" w:rsidP="00CF4B4D">
            <w:pPr>
              <w:jc w:val="right"/>
              <w:rPr>
                <w:sz w:val="22"/>
              </w:rPr>
            </w:pPr>
            <w:r>
              <w:rPr>
                <w:sz w:val="22"/>
              </w:rPr>
              <w:t>1,380</w:t>
            </w:r>
          </w:p>
        </w:tc>
        <w:tc>
          <w:tcPr>
            <w:tcW w:w="720" w:type="dxa"/>
          </w:tcPr>
          <w:p w:rsidR="00146047" w:rsidRDefault="00146047" w:rsidP="00CF4B4D">
            <w:pPr>
              <w:rPr>
                <w:sz w:val="22"/>
              </w:rPr>
            </w:pPr>
          </w:p>
        </w:tc>
        <w:tc>
          <w:tcPr>
            <w:tcW w:w="2394" w:type="dxa"/>
          </w:tcPr>
          <w:p w:rsidR="00146047" w:rsidRDefault="00146047" w:rsidP="00CF4B4D">
            <w:pPr>
              <w:rPr>
                <w:sz w:val="22"/>
              </w:rPr>
            </w:pPr>
            <w:r>
              <w:rPr>
                <w:sz w:val="22"/>
              </w:rPr>
              <w:t>Utilities Expense</w:t>
            </w:r>
          </w:p>
        </w:tc>
        <w:tc>
          <w:tcPr>
            <w:tcW w:w="1440" w:type="dxa"/>
          </w:tcPr>
          <w:p w:rsidR="00146047" w:rsidRDefault="00146047" w:rsidP="00CF4B4D">
            <w:pPr>
              <w:jc w:val="right"/>
              <w:rPr>
                <w:sz w:val="22"/>
              </w:rPr>
            </w:pPr>
            <w:r>
              <w:rPr>
                <w:sz w:val="22"/>
              </w:rPr>
              <w:t>5,940</w:t>
            </w:r>
          </w:p>
        </w:tc>
      </w:tr>
      <w:tr w:rsidR="00146047" w:rsidTr="00CF4B4D">
        <w:trPr>
          <w:jc w:val="center"/>
        </w:trPr>
        <w:tc>
          <w:tcPr>
            <w:tcW w:w="2610" w:type="dxa"/>
          </w:tcPr>
          <w:p w:rsidR="00146047" w:rsidRDefault="00146047" w:rsidP="00CF4B4D">
            <w:pPr>
              <w:rPr>
                <w:sz w:val="22"/>
              </w:rPr>
            </w:pPr>
            <w:r>
              <w:rPr>
                <w:sz w:val="22"/>
              </w:rPr>
              <w:t>Laura Cochran, Drawing</w:t>
            </w:r>
          </w:p>
        </w:tc>
        <w:tc>
          <w:tcPr>
            <w:tcW w:w="1440" w:type="dxa"/>
          </w:tcPr>
          <w:p w:rsidR="00146047" w:rsidRDefault="00146047" w:rsidP="00CF4B4D">
            <w:pPr>
              <w:jc w:val="right"/>
              <w:rPr>
                <w:sz w:val="22"/>
              </w:rPr>
            </w:pPr>
            <w:r>
              <w:rPr>
                <w:sz w:val="22"/>
              </w:rPr>
              <w:t>18,000</w:t>
            </w:r>
          </w:p>
        </w:tc>
        <w:tc>
          <w:tcPr>
            <w:tcW w:w="720" w:type="dxa"/>
          </w:tcPr>
          <w:p w:rsidR="00146047" w:rsidRDefault="00146047" w:rsidP="00CF4B4D">
            <w:pPr>
              <w:rPr>
                <w:sz w:val="22"/>
              </w:rPr>
            </w:pPr>
          </w:p>
        </w:tc>
        <w:tc>
          <w:tcPr>
            <w:tcW w:w="2394" w:type="dxa"/>
          </w:tcPr>
          <w:p w:rsidR="00146047" w:rsidRDefault="00146047" w:rsidP="00CF4B4D">
            <w:pPr>
              <w:rPr>
                <w:sz w:val="22"/>
              </w:rPr>
            </w:pPr>
            <w:r>
              <w:rPr>
                <w:sz w:val="22"/>
              </w:rPr>
              <w:t>Supplies</w:t>
            </w:r>
          </w:p>
        </w:tc>
        <w:tc>
          <w:tcPr>
            <w:tcW w:w="1440" w:type="dxa"/>
          </w:tcPr>
          <w:p w:rsidR="00146047" w:rsidRDefault="00146047" w:rsidP="00CF4B4D">
            <w:pPr>
              <w:jc w:val="right"/>
              <w:rPr>
                <w:sz w:val="22"/>
              </w:rPr>
            </w:pPr>
            <w:r>
              <w:rPr>
                <w:sz w:val="22"/>
              </w:rPr>
              <w:t>3,985</w:t>
            </w:r>
          </w:p>
        </w:tc>
      </w:tr>
      <w:tr w:rsidR="00146047" w:rsidTr="00CF4B4D">
        <w:trPr>
          <w:jc w:val="center"/>
        </w:trPr>
        <w:tc>
          <w:tcPr>
            <w:tcW w:w="2610" w:type="dxa"/>
          </w:tcPr>
          <w:p w:rsidR="00146047" w:rsidRDefault="00146047" w:rsidP="00CF4B4D">
            <w:pPr>
              <w:rPr>
                <w:sz w:val="22"/>
              </w:rPr>
            </w:pPr>
            <w:r>
              <w:rPr>
                <w:sz w:val="22"/>
              </w:rPr>
              <w:t>Cash in Bank</w:t>
            </w:r>
          </w:p>
        </w:tc>
        <w:tc>
          <w:tcPr>
            <w:tcW w:w="1440" w:type="dxa"/>
          </w:tcPr>
          <w:p w:rsidR="00146047" w:rsidRDefault="00146047" w:rsidP="00CF4B4D">
            <w:pPr>
              <w:jc w:val="right"/>
              <w:rPr>
                <w:sz w:val="22"/>
              </w:rPr>
            </w:pPr>
            <w:r>
              <w:rPr>
                <w:sz w:val="22"/>
              </w:rPr>
              <w:t>3,221</w:t>
            </w:r>
          </w:p>
        </w:tc>
        <w:tc>
          <w:tcPr>
            <w:tcW w:w="720" w:type="dxa"/>
          </w:tcPr>
          <w:p w:rsidR="00146047" w:rsidRDefault="00146047" w:rsidP="00CF4B4D">
            <w:pPr>
              <w:rPr>
                <w:sz w:val="22"/>
              </w:rPr>
            </w:pPr>
          </w:p>
        </w:tc>
        <w:tc>
          <w:tcPr>
            <w:tcW w:w="2394" w:type="dxa"/>
          </w:tcPr>
          <w:p w:rsidR="00146047" w:rsidRDefault="00146047" w:rsidP="00CF4B4D">
            <w:pPr>
              <w:rPr>
                <w:sz w:val="22"/>
              </w:rPr>
            </w:pPr>
            <w:r>
              <w:rPr>
                <w:sz w:val="22"/>
              </w:rPr>
              <w:t>Supplies Expense</w:t>
            </w:r>
          </w:p>
        </w:tc>
        <w:tc>
          <w:tcPr>
            <w:tcW w:w="1440" w:type="dxa"/>
          </w:tcPr>
          <w:p w:rsidR="00146047" w:rsidRDefault="00146047" w:rsidP="00CF4B4D">
            <w:pPr>
              <w:jc w:val="right"/>
              <w:rPr>
                <w:sz w:val="22"/>
              </w:rPr>
            </w:pPr>
            <w:r>
              <w:rPr>
                <w:sz w:val="22"/>
              </w:rPr>
              <w:t>16,815</w:t>
            </w:r>
          </w:p>
        </w:tc>
      </w:tr>
    </w:tbl>
    <w:p w:rsidR="00146047" w:rsidRDefault="00146047" w:rsidP="00146047"/>
    <w:p w:rsidR="00146047" w:rsidRDefault="00146047" w:rsidP="00146047"/>
    <w:p w:rsidR="00146047" w:rsidRDefault="00146047" w:rsidP="00146047">
      <w:r>
        <w:t>48. What is the balancing total for the adjusted trial balance columns on the work sheet?</w:t>
      </w:r>
    </w:p>
    <w:p w:rsidR="00146047" w:rsidRDefault="00146047" w:rsidP="00146047"/>
    <w:p w:rsidR="00146047" w:rsidRDefault="00146047" w:rsidP="00146047">
      <w:r>
        <w:t xml:space="preserve">49. What is the balance in the capital account at the end of the fiscal year before closing </w:t>
      </w:r>
    </w:p>
    <w:p w:rsidR="00146047" w:rsidRDefault="00146047" w:rsidP="00146047">
      <w:r>
        <w:tab/>
        <w:t>entries are posted?</w:t>
      </w:r>
    </w:p>
    <w:p w:rsidR="00146047" w:rsidRDefault="00146047" w:rsidP="00146047">
      <w:pPr>
        <w:tabs>
          <w:tab w:val="left" w:pos="403"/>
        </w:tabs>
      </w:pPr>
    </w:p>
    <w:p w:rsidR="00146047" w:rsidRDefault="00146047" w:rsidP="00146047">
      <w:pPr>
        <w:tabs>
          <w:tab w:val="left" w:pos="403"/>
        </w:tabs>
        <w:ind w:left="90" w:hanging="90"/>
      </w:pPr>
      <w:r>
        <w:t>50. What was the balance in the capital account at the beginning of the fiscal year?</w:t>
      </w:r>
    </w:p>
    <w:p w:rsidR="00146047" w:rsidRDefault="00146047" w:rsidP="00146047">
      <w:pPr>
        <w:tabs>
          <w:tab w:val="left" w:pos="403"/>
        </w:tabs>
      </w:pPr>
    </w:p>
    <w:p w:rsidR="00146047" w:rsidRDefault="00146047" w:rsidP="00146047">
      <w:pPr>
        <w:tabs>
          <w:tab w:val="left" w:pos="403"/>
        </w:tabs>
      </w:pPr>
      <w:r>
        <w:t>51. On the work sheet what is the subtotal before net income or net loss is calculated</w:t>
      </w:r>
    </w:p>
    <w:p w:rsidR="00146047" w:rsidRDefault="00146047" w:rsidP="00146047">
      <w:pPr>
        <w:tabs>
          <w:tab w:val="left" w:pos="403"/>
        </w:tabs>
      </w:pPr>
      <w:r>
        <w:tab/>
        <w:t>for the balance sheet debit column?</w:t>
      </w:r>
    </w:p>
    <w:p w:rsidR="00146047" w:rsidRDefault="00146047" w:rsidP="00146047">
      <w:pPr>
        <w:tabs>
          <w:tab w:val="left" w:pos="403"/>
        </w:tabs>
      </w:pPr>
    </w:p>
    <w:p w:rsidR="00146047" w:rsidRDefault="00146047" w:rsidP="00146047">
      <w:pPr>
        <w:tabs>
          <w:tab w:val="left" w:pos="403"/>
        </w:tabs>
      </w:pPr>
      <w:r>
        <w:t>52. On the work sheet what is the subtotal before net income or net loss is calculated</w:t>
      </w:r>
    </w:p>
    <w:p w:rsidR="00146047" w:rsidRDefault="00146047" w:rsidP="00146047">
      <w:pPr>
        <w:tabs>
          <w:tab w:val="left" w:pos="403"/>
        </w:tabs>
      </w:pPr>
      <w:r>
        <w:tab/>
        <w:t>for the balance sheet credit column?</w:t>
      </w:r>
    </w:p>
    <w:p w:rsidR="00146047" w:rsidRDefault="00146047" w:rsidP="00146047">
      <w:pPr>
        <w:tabs>
          <w:tab w:val="left" w:pos="403"/>
        </w:tabs>
      </w:pPr>
    </w:p>
    <w:p w:rsidR="00146047" w:rsidRDefault="00146047" w:rsidP="00146047">
      <w:pPr>
        <w:tabs>
          <w:tab w:val="left" w:pos="403"/>
        </w:tabs>
      </w:pPr>
      <w:r>
        <w:t>53. On the work sheet what is the subtotal before net income or net loss is calculated</w:t>
      </w:r>
    </w:p>
    <w:p w:rsidR="00146047" w:rsidRDefault="00146047" w:rsidP="00146047">
      <w:pPr>
        <w:tabs>
          <w:tab w:val="left" w:pos="403"/>
        </w:tabs>
      </w:pPr>
      <w:r>
        <w:tab/>
        <w:t>for the income statement debit column?</w:t>
      </w:r>
    </w:p>
    <w:p w:rsidR="00146047" w:rsidRDefault="00146047" w:rsidP="00146047">
      <w:pPr>
        <w:tabs>
          <w:tab w:val="left" w:pos="403"/>
        </w:tabs>
      </w:pPr>
    </w:p>
    <w:p w:rsidR="00146047" w:rsidRDefault="00146047" w:rsidP="00146047">
      <w:pPr>
        <w:tabs>
          <w:tab w:val="left" w:pos="403"/>
        </w:tabs>
      </w:pPr>
      <w:r>
        <w:t>54. On the work sheet what is the subtotal before net income or net loss is calculated</w:t>
      </w:r>
    </w:p>
    <w:p w:rsidR="00146047" w:rsidRDefault="00146047" w:rsidP="00146047">
      <w:pPr>
        <w:tabs>
          <w:tab w:val="left" w:pos="403"/>
        </w:tabs>
      </w:pPr>
      <w:r>
        <w:tab/>
        <w:t>for the income statement credit column?</w:t>
      </w:r>
    </w:p>
    <w:p w:rsidR="00146047" w:rsidRDefault="00146047" w:rsidP="00146047">
      <w:pPr>
        <w:tabs>
          <w:tab w:val="left" w:pos="403"/>
        </w:tabs>
        <w:ind w:hanging="187"/>
      </w:pPr>
    </w:p>
    <w:p w:rsidR="00146047" w:rsidRDefault="00146047" w:rsidP="00146047">
      <w:pPr>
        <w:tabs>
          <w:tab w:val="left" w:pos="403"/>
        </w:tabs>
        <w:ind w:hanging="187"/>
      </w:pPr>
      <w:r>
        <w:t>**55. What was the net income or net loss for the year?</w:t>
      </w:r>
    </w:p>
    <w:p w:rsidR="00146047" w:rsidRDefault="00146047" w:rsidP="00146047">
      <w:pPr>
        <w:tabs>
          <w:tab w:val="left" w:pos="403"/>
        </w:tabs>
        <w:ind w:hanging="187"/>
      </w:pPr>
    </w:p>
    <w:p w:rsidR="00146047" w:rsidRDefault="00146047" w:rsidP="00146047">
      <w:pPr>
        <w:tabs>
          <w:tab w:val="left" w:pos="403"/>
        </w:tabs>
      </w:pPr>
      <w:r>
        <w:t>56. What was the amount that affected Income Summary in the first closing entry?</w:t>
      </w:r>
    </w:p>
    <w:p w:rsidR="00146047" w:rsidRDefault="00146047" w:rsidP="00146047">
      <w:pPr>
        <w:tabs>
          <w:tab w:val="left" w:pos="403"/>
        </w:tabs>
        <w:ind w:hanging="187"/>
      </w:pPr>
    </w:p>
    <w:p w:rsidR="00146047" w:rsidRDefault="00146047" w:rsidP="00146047">
      <w:pPr>
        <w:tabs>
          <w:tab w:val="left" w:pos="403"/>
        </w:tabs>
      </w:pPr>
      <w:r>
        <w:t>57. What was the amount that affected Income Summary in the second closing entry?</w:t>
      </w:r>
    </w:p>
    <w:p w:rsidR="00146047" w:rsidRDefault="00146047" w:rsidP="00146047">
      <w:pPr>
        <w:tabs>
          <w:tab w:val="left" w:pos="403"/>
        </w:tabs>
        <w:ind w:hanging="187"/>
      </w:pPr>
    </w:p>
    <w:p w:rsidR="00146047" w:rsidRDefault="00146047" w:rsidP="00146047">
      <w:pPr>
        <w:tabs>
          <w:tab w:val="left" w:pos="403"/>
        </w:tabs>
      </w:pPr>
      <w:r>
        <w:t>58. What was the amount that affected Income Summary in the third closing entry?</w:t>
      </w:r>
    </w:p>
    <w:p w:rsidR="00146047" w:rsidRDefault="00146047" w:rsidP="00146047">
      <w:pPr>
        <w:tabs>
          <w:tab w:val="left" w:pos="403"/>
        </w:tabs>
      </w:pPr>
    </w:p>
    <w:p w:rsidR="00146047" w:rsidRDefault="00146047" w:rsidP="00146047">
      <w:pPr>
        <w:ind w:hanging="90"/>
      </w:pPr>
      <w:r>
        <w:t xml:space="preserve">*59. What was the capital account balance at the end of the fiscal year after closing </w:t>
      </w:r>
    </w:p>
    <w:p w:rsidR="00146047" w:rsidRDefault="00146047" w:rsidP="00146047">
      <w:pPr>
        <w:ind w:firstLine="405"/>
      </w:pPr>
      <w:r>
        <w:t>entries?</w:t>
      </w:r>
    </w:p>
    <w:p w:rsidR="00146047" w:rsidRDefault="00146047" w:rsidP="00146047">
      <w:pPr>
        <w:tabs>
          <w:tab w:val="left" w:pos="403"/>
        </w:tabs>
      </w:pPr>
    </w:p>
    <w:p w:rsidR="00146047" w:rsidRDefault="00146047" w:rsidP="00146047">
      <w:pPr>
        <w:tabs>
          <w:tab w:val="left" w:pos="403"/>
        </w:tabs>
      </w:pPr>
      <w:r>
        <w:t xml:space="preserve">60. What is the amount of total assets that would appear on the Post-Closing Trial </w:t>
      </w:r>
    </w:p>
    <w:p w:rsidR="00146047" w:rsidRDefault="00146047" w:rsidP="00146047">
      <w:pPr>
        <w:tabs>
          <w:tab w:val="left" w:pos="403"/>
        </w:tabs>
      </w:pPr>
      <w:r>
        <w:t xml:space="preserve">      Balance?</w:t>
      </w:r>
    </w:p>
    <w:p w:rsidR="00146047" w:rsidRDefault="00146047">
      <w:pPr>
        <w:spacing w:after="200" w:line="276" w:lineRule="auto"/>
        <w:rPr>
          <w:rFonts w:eastAsiaTheme="minorHAnsi" w:cs="Arial"/>
          <w:b/>
        </w:rPr>
      </w:pPr>
      <w:r>
        <w:rPr>
          <w:rFonts w:cs="Arial"/>
          <w:b/>
        </w:rPr>
        <w:br w:type="page"/>
      </w:r>
    </w:p>
    <w:p w:rsidR="00146047" w:rsidRPr="00B1181B" w:rsidRDefault="00146047" w:rsidP="000835D0">
      <w:pPr>
        <w:pStyle w:val="NoSpacing"/>
        <w:rPr>
          <w:rFonts w:ascii="Arial" w:hAnsi="Arial" w:cs="Arial"/>
          <w:b/>
          <w:sz w:val="24"/>
          <w:szCs w:val="24"/>
          <w:u w:val="single"/>
        </w:rPr>
      </w:pPr>
      <w:r w:rsidRPr="00B1181B">
        <w:rPr>
          <w:rFonts w:ascii="Arial" w:hAnsi="Arial" w:cs="Arial"/>
          <w:b/>
          <w:sz w:val="24"/>
          <w:szCs w:val="24"/>
          <w:u w:val="single"/>
        </w:rPr>
        <w:lastRenderedPageBreak/>
        <w:t>Group 12</w:t>
      </w:r>
    </w:p>
    <w:p w:rsidR="00B1181B" w:rsidRPr="009D640F" w:rsidRDefault="00B1181B" w:rsidP="00B1181B">
      <w:pPr>
        <w:jc w:val="both"/>
        <w:rPr>
          <w:b/>
        </w:rPr>
      </w:pPr>
      <w:r w:rsidRPr="009D640F">
        <w:rPr>
          <w:b/>
        </w:rPr>
        <w:t xml:space="preserve">Table </w:t>
      </w:r>
      <w:r>
        <w:rPr>
          <w:b/>
        </w:rPr>
        <w:t>1</w:t>
      </w:r>
      <w:r w:rsidRPr="009D640F">
        <w:rPr>
          <w:b/>
        </w:rPr>
        <w:t xml:space="preserve"> on page </w:t>
      </w:r>
      <w:r w:rsidR="001053D0">
        <w:rPr>
          <w:b/>
        </w:rPr>
        <w:t>1</w:t>
      </w:r>
      <w:r w:rsidR="00957FB1">
        <w:rPr>
          <w:b/>
        </w:rPr>
        <w:t>1</w:t>
      </w:r>
      <w:r w:rsidRPr="009D640F">
        <w:rPr>
          <w:b/>
        </w:rPr>
        <w:t xml:space="preserve"> shows the Employee Earnings Record of </w:t>
      </w:r>
      <w:r>
        <w:rPr>
          <w:b/>
        </w:rPr>
        <w:t>Kate Dayton</w:t>
      </w:r>
      <w:r w:rsidRPr="009D640F">
        <w:rPr>
          <w:b/>
        </w:rPr>
        <w:t xml:space="preserve">.  All the information presented is correct.  The missing information can be determined from the data given.  Round </w:t>
      </w:r>
      <w:r>
        <w:rPr>
          <w:b/>
        </w:rPr>
        <w:t>each</w:t>
      </w:r>
      <w:r w:rsidRPr="009D640F">
        <w:rPr>
          <w:b/>
        </w:rPr>
        <w:t xml:space="preserve"> </w:t>
      </w:r>
      <w:r>
        <w:rPr>
          <w:b/>
        </w:rPr>
        <w:t>calculation</w:t>
      </w:r>
      <w:r w:rsidRPr="009D640F">
        <w:rPr>
          <w:b/>
        </w:rPr>
        <w:t xml:space="preserve"> to the nearest cent.  The employer’s payroll policies and other information are also shown in the Table.</w:t>
      </w:r>
      <w:r>
        <w:rPr>
          <w:b/>
        </w:rPr>
        <w:t xml:space="preserve">  Adjusting and closing entries are prepared annually as of the end of the fiscal year, which is December 31.  </w:t>
      </w:r>
      <w:r w:rsidRPr="009D640F">
        <w:rPr>
          <w:b/>
        </w:rPr>
        <w:t xml:space="preserve">For questions </w:t>
      </w:r>
      <w:r>
        <w:rPr>
          <w:b/>
        </w:rPr>
        <w:t>61</w:t>
      </w:r>
      <w:r w:rsidRPr="009D640F">
        <w:rPr>
          <w:b/>
        </w:rPr>
        <w:t xml:space="preserve"> through </w:t>
      </w:r>
      <w:r>
        <w:rPr>
          <w:b/>
        </w:rPr>
        <w:t>71</w:t>
      </w:r>
      <w:r w:rsidRPr="009D640F">
        <w:rPr>
          <w:b/>
        </w:rPr>
        <w:t>, write the identifying letter of the best response on your answer sheet.</w:t>
      </w:r>
    </w:p>
    <w:p w:rsidR="00B1181B" w:rsidRDefault="00B1181B" w:rsidP="00B1181B"/>
    <w:p w:rsidR="00B1181B" w:rsidRDefault="00B1181B" w:rsidP="00B1181B">
      <w:r>
        <w:t>61. Kate’s overtime rate of pay per hour is</w:t>
      </w:r>
    </w:p>
    <w:p w:rsidR="00B1181B" w:rsidRDefault="00B1181B" w:rsidP="00B1181B">
      <w:r>
        <w:tab/>
        <w:t>A. $10</w:t>
      </w:r>
      <w:r>
        <w:tab/>
      </w:r>
      <w:r>
        <w:tab/>
        <w:t>B. $12</w:t>
      </w:r>
      <w:r>
        <w:tab/>
      </w:r>
      <w:r>
        <w:tab/>
        <w:t>C. $15</w:t>
      </w:r>
      <w:r>
        <w:tab/>
      </w:r>
      <w:r>
        <w:tab/>
        <w:t>D. $18</w:t>
      </w:r>
      <w:r>
        <w:tab/>
      </w:r>
      <w:r>
        <w:tab/>
        <w:t>E. $20</w:t>
      </w:r>
      <w:r>
        <w:tab/>
      </w:r>
      <w:r>
        <w:tab/>
        <w:t>F. $30</w:t>
      </w:r>
    </w:p>
    <w:p w:rsidR="00B1181B" w:rsidRDefault="00B1181B" w:rsidP="00B1181B"/>
    <w:p w:rsidR="00B1181B" w:rsidRDefault="00B1181B" w:rsidP="00B1181B">
      <w:r>
        <w:t>62. How many overtime hours did Kate work in May?</w:t>
      </w:r>
    </w:p>
    <w:p w:rsidR="00B1181B" w:rsidRDefault="00B1181B" w:rsidP="00B1181B">
      <w:r>
        <w:tab/>
        <w:t>A. zero</w:t>
      </w:r>
      <w:r>
        <w:tab/>
      </w:r>
      <w:r>
        <w:tab/>
        <w:t xml:space="preserve">B. 28 </w:t>
      </w:r>
      <w:r>
        <w:tab/>
      </w:r>
      <w:r>
        <w:tab/>
        <w:t>C. 50</w:t>
      </w:r>
      <w:r>
        <w:tab/>
      </w:r>
      <w:r>
        <w:tab/>
        <w:t>D. 64</w:t>
      </w:r>
      <w:r>
        <w:tab/>
      </w:r>
      <w:r>
        <w:tab/>
        <w:t>E. 92</w:t>
      </w:r>
    </w:p>
    <w:p w:rsidR="00B1181B" w:rsidRDefault="00B1181B" w:rsidP="00B1181B"/>
    <w:p w:rsidR="00B1181B" w:rsidRDefault="00B1181B" w:rsidP="00B1181B">
      <w:r>
        <w:t>63. What are Kate’s gross earnings for the week of May 6?</w:t>
      </w:r>
    </w:p>
    <w:p w:rsidR="00B1181B" w:rsidRDefault="00B1181B" w:rsidP="00B1181B">
      <w:r>
        <w:tab/>
        <w:t>A. $360</w:t>
      </w:r>
      <w:r>
        <w:tab/>
      </w:r>
      <w:r>
        <w:tab/>
        <w:t>B. $480</w:t>
      </w:r>
      <w:r>
        <w:tab/>
      </w:r>
      <w:r>
        <w:tab/>
        <w:t>C. $840</w:t>
      </w:r>
      <w:r>
        <w:tab/>
      </w:r>
      <w:r>
        <w:tab/>
        <w:t>D. $863</w:t>
      </w:r>
      <w:r>
        <w:tab/>
      </w:r>
      <w:r>
        <w:tab/>
        <w:t xml:space="preserve">E. $1,522  </w:t>
      </w:r>
    </w:p>
    <w:p w:rsidR="00B1181B" w:rsidRDefault="00B1181B" w:rsidP="00B1181B"/>
    <w:p w:rsidR="00B1181B" w:rsidRDefault="00B1181B" w:rsidP="00B1181B">
      <w:r>
        <w:t>64. What are Kate’s gross earnings for the week of May 20?</w:t>
      </w:r>
    </w:p>
    <w:p w:rsidR="00B1181B" w:rsidRDefault="00B1181B" w:rsidP="00B1181B">
      <w:r>
        <w:tab/>
        <w:t>A. $480</w:t>
      </w:r>
      <w:r>
        <w:tab/>
      </w:r>
      <w:r>
        <w:tab/>
        <w:t>B. $750</w:t>
      </w:r>
      <w:r>
        <w:tab/>
      </w:r>
      <w:r>
        <w:tab/>
        <w:t>C. $755</w:t>
      </w:r>
      <w:r>
        <w:tab/>
      </w:r>
      <w:r>
        <w:tab/>
        <w:t>D. $775</w:t>
      </w:r>
      <w:r>
        <w:tab/>
      </w:r>
      <w:r>
        <w:tab/>
        <w:t>E. $3,207</w:t>
      </w:r>
    </w:p>
    <w:p w:rsidR="00B1181B" w:rsidRDefault="00B1181B" w:rsidP="00B1181B"/>
    <w:p w:rsidR="00B1181B" w:rsidRDefault="00B1181B" w:rsidP="00B1181B">
      <w:r>
        <w:t xml:space="preserve">65. What is the amount of net pay for the week of May 6? </w:t>
      </w:r>
    </w:p>
    <w:p w:rsidR="00B1181B" w:rsidRDefault="00B1181B" w:rsidP="00B1181B">
      <w:r>
        <w:tab/>
        <w:t>A. $230.50</w:t>
      </w:r>
      <w:r>
        <w:tab/>
      </w:r>
      <w:r>
        <w:tab/>
        <w:t>B. $343.06</w:t>
      </w:r>
      <w:r>
        <w:tab/>
      </w:r>
      <w:r>
        <w:tab/>
        <w:t>C. $680.74</w:t>
      </w:r>
      <w:r>
        <w:tab/>
      </w:r>
      <w:r>
        <w:tab/>
        <w:t>D. $702.31</w:t>
      </w:r>
      <w:r>
        <w:tab/>
      </w:r>
      <w:r>
        <w:tab/>
        <w:t>E. $1,320.46</w:t>
      </w:r>
    </w:p>
    <w:p w:rsidR="00B1181B" w:rsidRDefault="00B1181B" w:rsidP="00B1181B"/>
    <w:p w:rsidR="00B1181B" w:rsidRDefault="00B1181B" w:rsidP="00B1181B">
      <w:r>
        <w:t xml:space="preserve">66. What total amount of Medicare tax has been withheld year-to-date as of the last pay </w:t>
      </w:r>
    </w:p>
    <w:p w:rsidR="00B1181B" w:rsidRDefault="00B1181B" w:rsidP="00B1181B">
      <w:r>
        <w:tab/>
        <w:t>period in May?</w:t>
      </w:r>
    </w:p>
    <w:p w:rsidR="00B1181B" w:rsidRDefault="00B1181B" w:rsidP="00B1181B">
      <w:r>
        <w:tab/>
        <w:t>A. $79.70      B. $126.67      C. $155.39      D. $249.43      E. $340.75      F. $664.39</w:t>
      </w:r>
    </w:p>
    <w:p w:rsidR="00B1181B" w:rsidRDefault="00B1181B" w:rsidP="00B1181B"/>
    <w:p w:rsidR="00B1181B" w:rsidRDefault="00B1181B" w:rsidP="00B1181B">
      <w:r>
        <w:t xml:space="preserve">67. What total amount of Social Security tax has been withheld year-to-date as of the </w:t>
      </w:r>
    </w:p>
    <w:p w:rsidR="00B1181B" w:rsidRDefault="00B1181B" w:rsidP="00B1181B">
      <w:r>
        <w:tab/>
        <w:t>last pay period in May?</w:t>
      </w:r>
    </w:p>
    <w:p w:rsidR="00B1181B" w:rsidRDefault="00B1181B" w:rsidP="00B1181B">
      <w:r>
        <w:tab/>
        <w:t>A. $155.39     B. $323.64      C. $340.75      D. $571.39      E. $593.14      F. $664.39</w:t>
      </w:r>
    </w:p>
    <w:p w:rsidR="00B1181B" w:rsidRDefault="00B1181B" w:rsidP="00B1181B"/>
    <w:p w:rsidR="00B1181B" w:rsidRDefault="00B1181B" w:rsidP="00B1181B">
      <w:pPr>
        <w:ind w:hanging="90"/>
      </w:pPr>
      <w:r>
        <w:t>*68. What is the amount of federal unemployment tax owed just for the week ending</w:t>
      </w:r>
    </w:p>
    <w:p w:rsidR="00B1181B" w:rsidRPr="003D3B15" w:rsidRDefault="00B1181B" w:rsidP="00B1181B">
      <w:pPr>
        <w:rPr>
          <w:lang w:val="de-DE"/>
        </w:rPr>
      </w:pPr>
      <w:r>
        <w:tab/>
        <w:t>April 29</w:t>
      </w:r>
      <w:r w:rsidRPr="003D3B15">
        <w:rPr>
          <w:lang w:val="de-DE"/>
        </w:rPr>
        <w:t>?</w:t>
      </w:r>
    </w:p>
    <w:p w:rsidR="00B1181B" w:rsidRDefault="00B1181B" w:rsidP="00B1181B">
      <w:pPr>
        <w:rPr>
          <w:lang w:val="de-DE"/>
        </w:rPr>
      </w:pPr>
      <w:r w:rsidRPr="003D3B15">
        <w:rPr>
          <w:lang w:val="de-DE"/>
        </w:rPr>
        <w:tab/>
        <w:t>A. zero</w:t>
      </w:r>
      <w:r>
        <w:rPr>
          <w:lang w:val="de-DE"/>
        </w:rPr>
        <w:t xml:space="preserve">   </w:t>
      </w:r>
      <w:r w:rsidRPr="003D3B15">
        <w:rPr>
          <w:lang w:val="de-DE"/>
        </w:rPr>
        <w:t>B. $</w:t>
      </w:r>
      <w:r>
        <w:rPr>
          <w:lang w:val="de-DE"/>
        </w:rPr>
        <w:t xml:space="preserve">0.46   </w:t>
      </w:r>
      <w:r w:rsidRPr="003D3B15">
        <w:rPr>
          <w:lang w:val="de-DE"/>
        </w:rPr>
        <w:t>C. $</w:t>
      </w:r>
      <w:r>
        <w:rPr>
          <w:lang w:val="de-DE"/>
        </w:rPr>
        <w:t xml:space="preserve">0.56   </w:t>
      </w:r>
      <w:r w:rsidRPr="003D3B15">
        <w:rPr>
          <w:lang w:val="de-DE"/>
        </w:rPr>
        <w:t>D. $</w:t>
      </w:r>
      <w:r>
        <w:rPr>
          <w:lang w:val="de-DE"/>
        </w:rPr>
        <w:t xml:space="preserve">4.64   </w:t>
      </w:r>
      <w:r w:rsidRPr="003D3B15">
        <w:rPr>
          <w:lang w:val="de-DE"/>
        </w:rPr>
        <w:t>E. $</w:t>
      </w:r>
      <w:r>
        <w:rPr>
          <w:lang w:val="de-DE"/>
        </w:rPr>
        <w:t>5.15   F. $5.71   G. $45.50   H. $56.00</w:t>
      </w:r>
    </w:p>
    <w:p w:rsidR="00B1181B" w:rsidRPr="003D3B15" w:rsidRDefault="00B1181B" w:rsidP="00B1181B">
      <w:pPr>
        <w:rPr>
          <w:lang w:val="de-DE"/>
        </w:rPr>
      </w:pPr>
    </w:p>
    <w:p w:rsidR="00B1181B" w:rsidRDefault="00B1181B" w:rsidP="00B1181B">
      <w:pPr>
        <w:ind w:hanging="90"/>
      </w:pPr>
      <w:r>
        <w:t>*69. What is the amount of state unemployment tax owed just for the week ending</w:t>
      </w:r>
    </w:p>
    <w:p w:rsidR="00B1181B" w:rsidRDefault="00B1181B" w:rsidP="00B1181B">
      <w:r>
        <w:tab/>
        <w:t>May 13?</w:t>
      </w:r>
    </w:p>
    <w:p w:rsidR="00B1181B" w:rsidRDefault="00B1181B" w:rsidP="00B1181B">
      <w:r>
        <w:tab/>
        <w:t>A. zero   B. $1.76   C. $2.16   D. $3.35   E. $4.13   F. $5.11   G. $58.50   H. $72.00</w:t>
      </w:r>
    </w:p>
    <w:p w:rsidR="00B1181B" w:rsidRDefault="00B1181B" w:rsidP="00B1181B"/>
    <w:p w:rsidR="00B1181B" w:rsidRDefault="00B1181B" w:rsidP="00B1181B">
      <w:pPr>
        <w:ind w:hanging="90"/>
      </w:pPr>
      <w:r>
        <w:t>*70. Consider that Kate quit this job (because of all the overtime required) and therefore</w:t>
      </w:r>
    </w:p>
    <w:p w:rsidR="00B1181B" w:rsidRDefault="00B1181B" w:rsidP="00B1181B">
      <w:r>
        <w:tab/>
        <w:t>did not receive any paychecks in June through December.  What amount would the</w:t>
      </w:r>
    </w:p>
    <w:p w:rsidR="00B1181B" w:rsidRPr="00E124E8" w:rsidRDefault="00B1181B" w:rsidP="00B1181B">
      <w:r>
        <w:tab/>
        <w:t xml:space="preserve">employer report on Kate’s </w:t>
      </w:r>
      <w:smartTag w:uri="urn:schemas-microsoft-com:office:smarttags" w:element="stockticker">
        <w:r>
          <w:t>IRS</w:t>
        </w:r>
      </w:smartTag>
      <w:r>
        <w:t xml:space="preserve"> Form W-2 in Box 3, entitled Social Security Wages</w:t>
      </w:r>
      <w:r>
        <w:rPr>
          <w:lang w:val="de-DE"/>
        </w:rPr>
        <w:t>?</w:t>
      </w:r>
    </w:p>
    <w:p w:rsidR="00B1181B" w:rsidRPr="003D3B15" w:rsidRDefault="00B1181B" w:rsidP="00B1181B">
      <w:pPr>
        <w:rPr>
          <w:lang w:val="de-DE"/>
        </w:rPr>
      </w:pPr>
      <w:r w:rsidRPr="003D3B15">
        <w:rPr>
          <w:lang w:val="de-DE"/>
        </w:rPr>
        <w:tab/>
        <w:t>A. zero</w:t>
      </w:r>
      <w:r>
        <w:rPr>
          <w:lang w:val="de-DE"/>
        </w:rPr>
        <w:t xml:space="preserve">   </w:t>
      </w:r>
      <w:r w:rsidRPr="003D3B15">
        <w:rPr>
          <w:lang w:val="de-DE"/>
        </w:rPr>
        <w:t>B. $</w:t>
      </w:r>
      <w:r>
        <w:rPr>
          <w:lang w:val="de-DE"/>
        </w:rPr>
        <w:t xml:space="preserve">664.39   </w:t>
      </w:r>
      <w:r w:rsidRPr="003D3B15">
        <w:rPr>
          <w:lang w:val="de-DE"/>
        </w:rPr>
        <w:t>C. $</w:t>
      </w:r>
      <w:r>
        <w:rPr>
          <w:lang w:val="de-DE"/>
        </w:rPr>
        <w:t>5,220</w:t>
      </w:r>
      <w:r w:rsidRPr="003D3B15">
        <w:rPr>
          <w:lang w:val="de-DE"/>
        </w:rPr>
        <w:t xml:space="preserve">   D. $</w:t>
      </w:r>
      <w:r>
        <w:rPr>
          <w:lang w:val="de-DE"/>
        </w:rPr>
        <w:t>5,496</w:t>
      </w:r>
      <w:r w:rsidRPr="003D3B15">
        <w:rPr>
          <w:lang w:val="de-DE"/>
        </w:rPr>
        <w:t xml:space="preserve">   E. $</w:t>
      </w:r>
      <w:r>
        <w:rPr>
          <w:lang w:val="de-DE"/>
        </w:rPr>
        <w:t>8,556</w:t>
      </w:r>
      <w:r w:rsidRPr="003D3B15">
        <w:rPr>
          <w:lang w:val="de-DE"/>
        </w:rPr>
        <w:t xml:space="preserve">    </w:t>
      </w:r>
      <w:r>
        <w:rPr>
          <w:lang w:val="de-DE"/>
        </w:rPr>
        <w:t>F. $8,713.22    G. $10,716</w:t>
      </w:r>
    </w:p>
    <w:p w:rsidR="00B1181B" w:rsidRPr="003D3B15" w:rsidRDefault="00B1181B" w:rsidP="00B1181B">
      <w:pPr>
        <w:rPr>
          <w:lang w:val="de-DE"/>
        </w:rPr>
      </w:pPr>
    </w:p>
    <w:p w:rsidR="00B1181B" w:rsidRDefault="00B1181B" w:rsidP="00B1181B">
      <w:pPr>
        <w:ind w:hanging="180"/>
      </w:pPr>
      <w:r>
        <w:t>**71. What is the total amount debited to the employer’s general ledger account called</w:t>
      </w:r>
    </w:p>
    <w:p w:rsidR="00B1181B" w:rsidRDefault="00B1181B" w:rsidP="00B1181B">
      <w:r>
        <w:tab/>
        <w:t>Payroll Tax Expense for January through May for this one employee?</w:t>
      </w:r>
    </w:p>
    <w:p w:rsidR="00B1181B" w:rsidRDefault="00B1181B" w:rsidP="00B1181B">
      <w:r>
        <w:tab/>
        <w:t>A. $934.28   B. $1,639.56   C. $1,754.06  D. $1,794.94   E. $2,002.78   F. $2,822.56</w:t>
      </w:r>
    </w:p>
    <w:p w:rsidR="00B1181B" w:rsidRDefault="00B1181B">
      <w:pPr>
        <w:spacing w:after="200" w:line="276" w:lineRule="auto"/>
        <w:rPr>
          <w:rFonts w:eastAsiaTheme="minorHAnsi" w:cs="Arial"/>
          <w:b/>
        </w:rPr>
      </w:pPr>
      <w:r>
        <w:rPr>
          <w:rFonts w:cs="Arial"/>
          <w:b/>
        </w:rPr>
        <w:br w:type="page"/>
      </w:r>
    </w:p>
    <w:p w:rsidR="00146047" w:rsidRDefault="00B1181B" w:rsidP="000835D0">
      <w:pPr>
        <w:pStyle w:val="NoSpacing"/>
        <w:rPr>
          <w:rFonts w:ascii="Arial" w:hAnsi="Arial" w:cs="Arial"/>
          <w:b/>
          <w:sz w:val="24"/>
          <w:szCs w:val="24"/>
          <w:u w:val="single"/>
        </w:rPr>
      </w:pPr>
      <w:r w:rsidRPr="008D0745">
        <w:rPr>
          <w:rFonts w:ascii="Arial" w:hAnsi="Arial" w:cs="Arial"/>
          <w:b/>
          <w:sz w:val="24"/>
          <w:szCs w:val="24"/>
          <w:u w:val="single"/>
        </w:rPr>
        <w:lastRenderedPageBreak/>
        <w:t>Group 13</w:t>
      </w:r>
    </w:p>
    <w:p w:rsidR="008D0745" w:rsidRDefault="008D0745" w:rsidP="008D0745">
      <w:pPr>
        <w:tabs>
          <w:tab w:val="left" w:pos="432"/>
        </w:tabs>
        <w:jc w:val="both"/>
        <w:rPr>
          <w:b/>
        </w:rPr>
      </w:pPr>
      <w:r>
        <w:rPr>
          <w:b/>
        </w:rPr>
        <w:t>Sissy Lee is a sole proprietor and a special events planner.  She has been in business for several years.  Regular operating transactions are journalized daily and posted no less often than monthly.  She prepares adjusting entries and financial statements on a monthly basis.  However, she prepares closing entries only at the end of h</w:t>
      </w:r>
      <w:r w:rsidR="007B43AD">
        <w:rPr>
          <w:b/>
        </w:rPr>
        <w:t>er</w:t>
      </w:r>
      <w:r>
        <w:rPr>
          <w:b/>
        </w:rPr>
        <w:t xml:space="preserve"> fiscal year, which is December 31.</w:t>
      </w:r>
    </w:p>
    <w:p w:rsidR="008D0745" w:rsidRDefault="008D0745" w:rsidP="008D0745">
      <w:pPr>
        <w:tabs>
          <w:tab w:val="left" w:pos="432"/>
        </w:tabs>
        <w:jc w:val="both"/>
        <w:rPr>
          <w:b/>
        </w:rPr>
      </w:pPr>
    </w:p>
    <w:p w:rsidR="008D0745" w:rsidRDefault="008D0745" w:rsidP="008D0745">
      <w:pPr>
        <w:tabs>
          <w:tab w:val="left" w:pos="432"/>
        </w:tabs>
        <w:jc w:val="both"/>
        <w:rPr>
          <w:b/>
        </w:rPr>
      </w:pPr>
    </w:p>
    <w:p w:rsidR="008D0745" w:rsidRDefault="008D0745" w:rsidP="008D0745">
      <w:pPr>
        <w:tabs>
          <w:tab w:val="left" w:pos="432"/>
        </w:tabs>
        <w:jc w:val="both"/>
        <w:rPr>
          <w:b/>
        </w:rPr>
      </w:pPr>
      <w:r>
        <w:rPr>
          <w:b/>
        </w:rPr>
        <w:t xml:space="preserve">Table 2 on pages </w:t>
      </w:r>
      <w:r w:rsidR="001053D0">
        <w:rPr>
          <w:b/>
        </w:rPr>
        <w:t>1</w:t>
      </w:r>
      <w:r w:rsidR="00957FB1">
        <w:rPr>
          <w:b/>
        </w:rPr>
        <w:t>2</w:t>
      </w:r>
      <w:r>
        <w:rPr>
          <w:b/>
        </w:rPr>
        <w:t xml:space="preserve"> and </w:t>
      </w:r>
      <w:r w:rsidR="001053D0">
        <w:rPr>
          <w:b/>
        </w:rPr>
        <w:t>1</w:t>
      </w:r>
      <w:r w:rsidR="00957FB1">
        <w:rPr>
          <w:b/>
        </w:rPr>
        <w:t>3</w:t>
      </w:r>
      <w:r>
        <w:rPr>
          <w:b/>
        </w:rPr>
        <w:t xml:space="preserve"> shows her year-to-date account balances as of November 30, 2010 in the form of T-accounts.  (Accounts with a zero balance are not included because of space limitations on the page.)  Table 2 also shows her transactions for the month of December 2010.  Additional information is provided that will be needed for adjusting entries at the end of December.  </w:t>
      </w:r>
    </w:p>
    <w:p w:rsidR="008D0745" w:rsidRDefault="008D0745" w:rsidP="008D0745">
      <w:pPr>
        <w:tabs>
          <w:tab w:val="left" w:pos="432"/>
        </w:tabs>
        <w:jc w:val="both"/>
        <w:rPr>
          <w:b/>
        </w:rPr>
      </w:pPr>
    </w:p>
    <w:p w:rsidR="008D0745" w:rsidRDefault="008D0745" w:rsidP="008D0745">
      <w:pPr>
        <w:tabs>
          <w:tab w:val="left" w:pos="432"/>
        </w:tabs>
        <w:jc w:val="both"/>
        <w:rPr>
          <w:b/>
        </w:rPr>
      </w:pPr>
    </w:p>
    <w:p w:rsidR="008D0745" w:rsidRDefault="008D0745" w:rsidP="008D0745">
      <w:pPr>
        <w:tabs>
          <w:tab w:val="left" w:pos="432"/>
        </w:tabs>
        <w:jc w:val="both"/>
        <w:rPr>
          <w:b/>
        </w:rPr>
      </w:pPr>
      <w:r>
        <w:rPr>
          <w:b/>
        </w:rPr>
        <w:t>Company procedure is to record purchases of supplies and insurance in asset accounts and adjust for ending supplies on hand and unexpired insurance at the end of each month.</w:t>
      </w:r>
    </w:p>
    <w:p w:rsidR="008D0745" w:rsidRDefault="008D0745" w:rsidP="008D0745">
      <w:pPr>
        <w:tabs>
          <w:tab w:val="left" w:pos="432"/>
        </w:tabs>
      </w:pPr>
    </w:p>
    <w:p w:rsidR="008D0745" w:rsidRDefault="008D0745" w:rsidP="008D0745">
      <w:pPr>
        <w:tabs>
          <w:tab w:val="left" w:pos="432"/>
        </w:tabs>
      </w:pPr>
    </w:p>
    <w:p w:rsidR="008D0745" w:rsidRDefault="008D0745" w:rsidP="008D0745">
      <w:pPr>
        <w:tabs>
          <w:tab w:val="left" w:pos="432"/>
        </w:tabs>
        <w:jc w:val="both"/>
        <w:rPr>
          <w:b/>
        </w:rPr>
      </w:pPr>
      <w:r>
        <w:rPr>
          <w:b/>
        </w:rPr>
        <w:t>For questions 72 through 75 use the above data and Table 2.  Consider in each case that all the transactions for December 2010 have been journalized and posted correctly, but no adjusting or closing entries have been made.  Write the identifying letter of the best answer on your answer sheet.</w:t>
      </w:r>
    </w:p>
    <w:p w:rsidR="008D0745" w:rsidRDefault="008D0745" w:rsidP="008D0745">
      <w:pPr>
        <w:tabs>
          <w:tab w:val="left" w:pos="432"/>
        </w:tabs>
        <w:jc w:val="both"/>
        <w:rPr>
          <w:b/>
        </w:rPr>
      </w:pPr>
    </w:p>
    <w:p w:rsidR="008D0745" w:rsidRDefault="008D0745" w:rsidP="008D0745">
      <w:pPr>
        <w:tabs>
          <w:tab w:val="left" w:pos="432"/>
        </w:tabs>
        <w:jc w:val="both"/>
        <w:rPr>
          <w:b/>
        </w:rPr>
      </w:pPr>
    </w:p>
    <w:p w:rsidR="008D0745" w:rsidRPr="00BE06E2" w:rsidRDefault="008D0745" w:rsidP="008D0745">
      <w:pPr>
        <w:tabs>
          <w:tab w:val="left" w:pos="432"/>
        </w:tabs>
        <w:ind w:hanging="90"/>
        <w:jc w:val="both"/>
      </w:pPr>
      <w:r>
        <w:t>*72</w:t>
      </w:r>
      <w:r w:rsidRPr="00BE06E2">
        <w:t>. The balance in the Cash in Bank account is</w:t>
      </w:r>
    </w:p>
    <w:p w:rsidR="008D0745" w:rsidRDefault="008D0745" w:rsidP="008D0745">
      <w:r>
        <w:tab/>
        <w:t>A. zero    B. $55   C. $14,205    D. $14,260    E. $17,160    F. $18,105</w:t>
      </w:r>
    </w:p>
    <w:p w:rsidR="008D0745" w:rsidRDefault="008D0745" w:rsidP="008D0745"/>
    <w:p w:rsidR="008D0745" w:rsidRDefault="008D0745" w:rsidP="008D0745">
      <w:pPr>
        <w:ind w:hanging="90"/>
      </w:pPr>
      <w:r>
        <w:t>*73. The balance of the Supplies account is</w:t>
      </w:r>
    </w:p>
    <w:p w:rsidR="008D0745" w:rsidRDefault="008D0745" w:rsidP="008D0745">
      <w:r>
        <w:tab/>
        <w:t>A. zero      B. $2,680      C. $2,945      D. $3,400      E. $4,970      F. $8,370</w:t>
      </w:r>
    </w:p>
    <w:p w:rsidR="008D0745" w:rsidRDefault="008D0745" w:rsidP="008D0745"/>
    <w:p w:rsidR="008D0745" w:rsidRDefault="008D0745" w:rsidP="008D0745">
      <w:r>
        <w:t>74. The balance of the Prepaid Insurance account is</w:t>
      </w:r>
    </w:p>
    <w:p w:rsidR="008D0745" w:rsidRDefault="008D0745" w:rsidP="008D0745">
      <w:r>
        <w:tab/>
        <w:t>A. zero     B. $110      C. $1,210      D. $1,320      E. $1,375      F. $1,500</w:t>
      </w:r>
    </w:p>
    <w:p w:rsidR="008D0745" w:rsidRDefault="008D0745" w:rsidP="008D0745"/>
    <w:p w:rsidR="008D0745" w:rsidRDefault="008D0745" w:rsidP="008D0745">
      <w:pPr>
        <w:ind w:hanging="90"/>
      </w:pPr>
      <w:r>
        <w:t>*75. The balancing total of the trial balance is</w:t>
      </w:r>
    </w:p>
    <w:p w:rsidR="008D0745" w:rsidRDefault="008D0745" w:rsidP="008D0745">
      <w:r>
        <w:tab/>
        <w:t>A. $63,465     B. $101,955     C. $111,805     D. $157,515     E. $163,465</w:t>
      </w:r>
    </w:p>
    <w:p w:rsidR="008D0745" w:rsidRDefault="008D0745" w:rsidP="008D0745">
      <w:r>
        <w:tab/>
        <w:t xml:space="preserve"> </w:t>
      </w:r>
      <w:r>
        <w:tab/>
      </w:r>
    </w:p>
    <w:p w:rsidR="008D0745" w:rsidRDefault="008D0745" w:rsidP="008D0745">
      <w:r>
        <w:br w:type="page"/>
      </w:r>
    </w:p>
    <w:p w:rsidR="008D0745" w:rsidRPr="00B87F95" w:rsidRDefault="008D0745" w:rsidP="008D0745">
      <w:pPr>
        <w:rPr>
          <w:b/>
          <w:u w:val="single"/>
        </w:rPr>
      </w:pPr>
      <w:r w:rsidRPr="00B87F95">
        <w:rPr>
          <w:b/>
          <w:u w:val="single"/>
        </w:rPr>
        <w:lastRenderedPageBreak/>
        <w:t xml:space="preserve">Group </w:t>
      </w:r>
      <w:r>
        <w:rPr>
          <w:b/>
          <w:u w:val="single"/>
        </w:rPr>
        <w:t xml:space="preserve">13 </w:t>
      </w:r>
      <w:r w:rsidRPr="00B87F95">
        <w:rPr>
          <w:b/>
          <w:u w:val="single"/>
        </w:rPr>
        <w:t>continued</w:t>
      </w:r>
    </w:p>
    <w:p w:rsidR="008D0745" w:rsidRDefault="008D0745" w:rsidP="008D0745"/>
    <w:p w:rsidR="008D0745" w:rsidRDefault="008D0745" w:rsidP="008D0745">
      <w:pPr>
        <w:jc w:val="both"/>
        <w:rPr>
          <w:b/>
        </w:rPr>
      </w:pPr>
      <w:r>
        <w:rPr>
          <w:b/>
        </w:rPr>
        <w:t>Continue to use the information in Group 13 and Table 2.  Consider now that the work sheet has been prepared for the twelve months ending December 31, 2010 and that any necessary adjusting entries have been prepared and posted to the general ledger.  Closing entries have not been journalized at this time.  For questions 76 through 79 write the identifying letter of the best answer on your answer sheet.</w:t>
      </w:r>
    </w:p>
    <w:p w:rsidR="008D0745" w:rsidRDefault="008D0745" w:rsidP="008D0745">
      <w:pPr>
        <w:jc w:val="both"/>
        <w:rPr>
          <w:b/>
        </w:rPr>
      </w:pPr>
    </w:p>
    <w:p w:rsidR="008D0745" w:rsidRDefault="008D0745" w:rsidP="008D0745">
      <w:pPr>
        <w:ind w:hanging="90"/>
        <w:jc w:val="both"/>
      </w:pPr>
      <w:r>
        <w:t>*76. The balance of the Supplies Expense account is</w:t>
      </w:r>
    </w:p>
    <w:p w:rsidR="008D0745" w:rsidRDefault="008D0745" w:rsidP="008D0745">
      <w:pPr>
        <w:jc w:val="both"/>
      </w:pPr>
      <w:r>
        <w:tab/>
        <w:t>A. zero    B. $2,945    C. $3,400    D. $5,425    E. $8,370    F. $18,210     G. $23,635</w:t>
      </w:r>
    </w:p>
    <w:p w:rsidR="008D0745" w:rsidRDefault="008D0745" w:rsidP="008D0745">
      <w:pPr>
        <w:jc w:val="both"/>
      </w:pPr>
    </w:p>
    <w:p w:rsidR="008D0745" w:rsidRDefault="008D0745" w:rsidP="008D0745">
      <w:pPr>
        <w:jc w:val="both"/>
      </w:pPr>
      <w:r>
        <w:t>77. The balance of the Insurance Expense account is</w:t>
      </w:r>
    </w:p>
    <w:p w:rsidR="008D0745" w:rsidRDefault="008D0745" w:rsidP="008D0745">
      <w:pPr>
        <w:jc w:val="both"/>
      </w:pPr>
      <w:r>
        <w:tab/>
        <w:t>A. zero     B. $125     C. $1,210     D. $1,335     E. $1,375     F. $1,500</w:t>
      </w:r>
    </w:p>
    <w:p w:rsidR="008D0745" w:rsidRDefault="008D0745" w:rsidP="008D0745">
      <w:pPr>
        <w:jc w:val="both"/>
      </w:pPr>
    </w:p>
    <w:p w:rsidR="008D0745" w:rsidRDefault="008D0745" w:rsidP="008D0745">
      <w:pPr>
        <w:ind w:hanging="90"/>
        <w:jc w:val="both"/>
      </w:pPr>
      <w:r>
        <w:t>*78. The net income/&lt;net loss&gt; for the twelve months is</w:t>
      </w:r>
    </w:p>
    <w:p w:rsidR="008D0745" w:rsidRDefault="008D0745" w:rsidP="008D0745">
      <w:pPr>
        <w:jc w:val="both"/>
      </w:pPr>
      <w:r>
        <w:tab/>
        <w:t xml:space="preserve">A. $ &lt;21,350&gt; </w:t>
      </w:r>
      <w:r>
        <w:tab/>
      </w:r>
      <w:r>
        <w:tab/>
        <w:t>D. $  6,315</w:t>
      </w:r>
    </w:p>
    <w:p w:rsidR="008D0745" w:rsidRDefault="008D0745" w:rsidP="008D0745">
      <w:pPr>
        <w:jc w:val="both"/>
      </w:pPr>
      <w:r>
        <w:tab/>
        <w:t xml:space="preserve">B. $ &lt;  6,315&gt; </w:t>
      </w:r>
      <w:r>
        <w:tab/>
      </w:r>
      <w:r>
        <w:tab/>
        <w:t>E. $  8,800</w:t>
      </w:r>
    </w:p>
    <w:p w:rsidR="008D0745" w:rsidRDefault="008D0745" w:rsidP="008D0745">
      <w:pPr>
        <w:jc w:val="both"/>
      </w:pPr>
      <w:r>
        <w:tab/>
        <w:t>C. $     3,250</w:t>
      </w:r>
      <w:r>
        <w:tab/>
      </w:r>
      <w:r>
        <w:tab/>
        <w:t xml:space="preserve">F. $21,350 </w:t>
      </w:r>
    </w:p>
    <w:p w:rsidR="008D0745" w:rsidRDefault="008D0745" w:rsidP="008D0745">
      <w:pPr>
        <w:jc w:val="both"/>
      </w:pPr>
    </w:p>
    <w:p w:rsidR="008D0745" w:rsidRDefault="008D0745" w:rsidP="008D0745">
      <w:pPr>
        <w:ind w:hanging="90"/>
        <w:jc w:val="both"/>
      </w:pPr>
      <w:r>
        <w:t>*79. The subtotal of the work sheet’s Balance Sheet Debit column before net income</w:t>
      </w:r>
    </w:p>
    <w:p w:rsidR="008D0745" w:rsidRDefault="008D0745" w:rsidP="008D0745">
      <w:pPr>
        <w:jc w:val="both"/>
      </w:pPr>
      <w:r>
        <w:t xml:space="preserve">       </w:t>
      </w:r>
      <w:proofErr w:type="gramStart"/>
      <w:r>
        <w:t>is</w:t>
      </w:r>
      <w:proofErr w:type="gramEnd"/>
      <w:r>
        <w:t xml:space="preserve"> calculated is</w:t>
      </w:r>
    </w:p>
    <w:p w:rsidR="008D0745" w:rsidRDefault="008D0745" w:rsidP="008D0745">
      <w:pPr>
        <w:jc w:val="both"/>
      </w:pPr>
      <w:r>
        <w:tab/>
        <w:t>A. $  42,460</w:t>
      </w:r>
      <w:r>
        <w:tab/>
      </w:r>
      <w:r>
        <w:tab/>
      </w:r>
      <w:r>
        <w:tab/>
        <w:t>D. $115,860</w:t>
      </w:r>
    </w:p>
    <w:p w:rsidR="008D0745" w:rsidRDefault="008D0745" w:rsidP="008D0745">
      <w:pPr>
        <w:jc w:val="both"/>
      </w:pPr>
      <w:r>
        <w:tab/>
        <w:t>B. $  96,405</w:t>
      </w:r>
      <w:r>
        <w:tab/>
      </w:r>
      <w:r>
        <w:tab/>
      </w:r>
      <w:r>
        <w:tab/>
        <w:t>E. $117,755</w:t>
      </w:r>
    </w:p>
    <w:p w:rsidR="008D0745" w:rsidRDefault="008D0745" w:rsidP="008D0745">
      <w:pPr>
        <w:jc w:val="both"/>
      </w:pPr>
      <w:r>
        <w:tab/>
        <w:t>C. $110,540</w:t>
      </w:r>
      <w:r>
        <w:tab/>
      </w:r>
      <w:r>
        <w:tab/>
        <w:t>F. $121,005</w:t>
      </w:r>
    </w:p>
    <w:p w:rsidR="008D0745" w:rsidRDefault="008D0745" w:rsidP="008D0745">
      <w:pPr>
        <w:jc w:val="both"/>
      </w:pPr>
    </w:p>
    <w:p w:rsidR="008D0745" w:rsidRDefault="008D0745" w:rsidP="008D0745">
      <w:pPr>
        <w:jc w:val="both"/>
        <w:rPr>
          <w:b/>
        </w:rPr>
      </w:pPr>
    </w:p>
    <w:p w:rsidR="008D0745" w:rsidRDefault="008D0745" w:rsidP="008D0745">
      <w:pPr>
        <w:jc w:val="both"/>
        <w:rPr>
          <w:b/>
        </w:rPr>
      </w:pPr>
      <w:r>
        <w:rPr>
          <w:b/>
        </w:rPr>
        <w:t>Continue to use the information in this group, and now assume that all closing entries have been journalized and posted.</w:t>
      </w:r>
    </w:p>
    <w:p w:rsidR="008D0745" w:rsidRDefault="008D0745" w:rsidP="008D0745">
      <w:pPr>
        <w:jc w:val="both"/>
        <w:rPr>
          <w:b/>
        </w:rPr>
      </w:pPr>
    </w:p>
    <w:p w:rsidR="008D0745" w:rsidRDefault="009C679E" w:rsidP="009C679E">
      <w:pPr>
        <w:ind w:hanging="90"/>
        <w:jc w:val="both"/>
      </w:pPr>
      <w:r>
        <w:t>*</w:t>
      </w:r>
      <w:r w:rsidR="008D0745">
        <w:t>80. The balance of the account called Sissy Lee, Capital is</w:t>
      </w:r>
    </w:p>
    <w:p w:rsidR="008D0745" w:rsidRPr="001144E2" w:rsidRDefault="008D0745" w:rsidP="008D0745">
      <w:pPr>
        <w:jc w:val="both"/>
      </w:pPr>
      <w:r>
        <w:tab/>
        <w:t>A. $9,545     B. $65,855     C. $90,455     D. $96,005     E. $115,055</w:t>
      </w:r>
    </w:p>
    <w:p w:rsidR="008D0745" w:rsidRDefault="008D0745" w:rsidP="008D0745">
      <w:pPr>
        <w:jc w:val="both"/>
        <w:rPr>
          <w:b/>
        </w:rPr>
      </w:pPr>
    </w:p>
    <w:p w:rsidR="008D0745" w:rsidRDefault="008D0745" w:rsidP="008D0745">
      <w:pPr>
        <w:jc w:val="both"/>
        <w:rPr>
          <w:b/>
        </w:rPr>
      </w:pPr>
    </w:p>
    <w:p w:rsidR="008D0745" w:rsidRDefault="008D0745" w:rsidP="008D0745">
      <w:pPr>
        <w:jc w:val="both"/>
        <w:rPr>
          <w:b/>
        </w:rPr>
      </w:pPr>
    </w:p>
    <w:p w:rsidR="008D0745" w:rsidRDefault="008D0745" w:rsidP="008D0745">
      <w:pPr>
        <w:jc w:val="both"/>
        <w:rPr>
          <w:b/>
        </w:rPr>
      </w:pPr>
    </w:p>
    <w:p w:rsidR="008D0745" w:rsidRDefault="008D0745" w:rsidP="008D0745">
      <w:pPr>
        <w:jc w:val="both"/>
        <w:rPr>
          <w:b/>
        </w:rPr>
      </w:pPr>
    </w:p>
    <w:p w:rsidR="008D0745" w:rsidRDefault="008D0745" w:rsidP="008D0745">
      <w:pPr>
        <w:jc w:val="both"/>
        <w:rPr>
          <w:b/>
        </w:rPr>
      </w:pPr>
    </w:p>
    <w:p w:rsidR="008D0745" w:rsidRDefault="008D0745" w:rsidP="008D0745">
      <w:pPr>
        <w:jc w:val="both"/>
        <w:rPr>
          <w:b/>
        </w:rPr>
      </w:pPr>
    </w:p>
    <w:p w:rsidR="008D0745" w:rsidRDefault="008D0745" w:rsidP="008D0745">
      <w:pPr>
        <w:jc w:val="both"/>
        <w:rPr>
          <w:b/>
        </w:rPr>
      </w:pPr>
      <w:r>
        <w:rPr>
          <w:b/>
        </w:rPr>
        <w:t>This is the end of the exam.  Please hold your answer sheet and test questions until the contest director asks for them.  Thank you.</w:t>
      </w:r>
    </w:p>
    <w:p w:rsidR="008D0745" w:rsidRDefault="008D0745" w:rsidP="008D0745">
      <w:pPr>
        <w:jc w:val="both"/>
        <w:rPr>
          <w:b/>
        </w:rPr>
      </w:pPr>
    </w:p>
    <w:p w:rsidR="008D0745" w:rsidRDefault="008D0745">
      <w:pPr>
        <w:spacing w:after="200" w:line="276" w:lineRule="auto"/>
      </w:pPr>
      <w:r>
        <w:br w:type="page"/>
      </w:r>
    </w:p>
    <w:p w:rsidR="00523C85" w:rsidRPr="00523C85" w:rsidRDefault="00523C85" w:rsidP="00523C85">
      <w:pPr>
        <w:jc w:val="center"/>
        <w:rPr>
          <w:b/>
          <w:bCs/>
          <w:i/>
          <w:sz w:val="28"/>
          <w:szCs w:val="28"/>
        </w:rPr>
      </w:pPr>
      <w:r w:rsidRPr="00523C85">
        <w:rPr>
          <w:b/>
          <w:bCs/>
          <w:i/>
          <w:sz w:val="28"/>
          <w:szCs w:val="28"/>
        </w:rPr>
        <w:lastRenderedPageBreak/>
        <w:t>Table 1</w:t>
      </w:r>
    </w:p>
    <w:p w:rsidR="00523C85" w:rsidRPr="00523C85" w:rsidRDefault="00523C85" w:rsidP="00523C85">
      <w:pPr>
        <w:jc w:val="center"/>
        <w:rPr>
          <w:b/>
          <w:bCs/>
        </w:rPr>
      </w:pPr>
      <w:r w:rsidRPr="00523C85">
        <w:rPr>
          <w:b/>
          <w:bCs/>
        </w:rPr>
        <w:t xml:space="preserve">(For questions </w:t>
      </w:r>
      <w:r>
        <w:rPr>
          <w:b/>
          <w:bCs/>
        </w:rPr>
        <w:t>61</w:t>
      </w:r>
      <w:r w:rsidRPr="00523C85">
        <w:rPr>
          <w:b/>
          <w:bCs/>
        </w:rPr>
        <w:t xml:space="preserve"> through </w:t>
      </w:r>
      <w:r>
        <w:rPr>
          <w:b/>
          <w:bCs/>
        </w:rPr>
        <w:t>71</w:t>
      </w:r>
      <w:r w:rsidRPr="00523C85">
        <w:rPr>
          <w:b/>
          <w:bCs/>
        </w:rPr>
        <w:t>)</w:t>
      </w:r>
    </w:p>
    <w:p w:rsidR="00523C85" w:rsidRPr="00523C85" w:rsidRDefault="00523C85" w:rsidP="00523C85">
      <w:pPr>
        <w:rPr>
          <w:b/>
          <w:bCs/>
        </w:rPr>
      </w:pPr>
    </w:p>
    <w:p w:rsidR="00523C85" w:rsidRPr="00523C85" w:rsidRDefault="00523C85" w:rsidP="00523C85">
      <w:pPr>
        <w:rPr>
          <w:b/>
          <w:bCs/>
        </w:rPr>
      </w:pPr>
    </w:p>
    <w:p w:rsidR="00523C85" w:rsidRPr="00523C85" w:rsidRDefault="00523C85" w:rsidP="00523C85">
      <w:pPr>
        <w:rPr>
          <w:b/>
          <w:bCs/>
        </w:rPr>
      </w:pPr>
    </w:p>
    <w:p w:rsidR="00523C85" w:rsidRPr="00523C85" w:rsidRDefault="00523C85" w:rsidP="00523C85">
      <w:pPr>
        <w:tabs>
          <w:tab w:val="left" w:pos="432"/>
        </w:tabs>
        <w:jc w:val="both"/>
        <w:rPr>
          <w:b/>
          <w:szCs w:val="20"/>
        </w:rPr>
      </w:pPr>
      <w:r w:rsidRPr="00523C85">
        <w:rPr>
          <w:b/>
          <w:szCs w:val="20"/>
        </w:rPr>
        <w:t>Company payroll policies and other information:</w:t>
      </w:r>
    </w:p>
    <w:p w:rsidR="00523C85" w:rsidRPr="00523C85" w:rsidRDefault="00523C85" w:rsidP="00523C85">
      <w:pPr>
        <w:ind w:left="216"/>
        <w:rPr>
          <w:b/>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788"/>
        <w:gridCol w:w="4788"/>
      </w:tblGrid>
      <w:tr w:rsidR="00523C85" w:rsidRPr="00523C85" w:rsidTr="00CF4B4D">
        <w:tc>
          <w:tcPr>
            <w:tcW w:w="4788" w:type="dxa"/>
          </w:tcPr>
          <w:p w:rsidR="00523C85" w:rsidRPr="00523C85" w:rsidRDefault="00523C85" w:rsidP="00523C85">
            <w:pPr>
              <w:rPr>
                <w:b/>
              </w:rPr>
            </w:pPr>
            <w:r w:rsidRPr="00523C85">
              <w:rPr>
                <w:b/>
              </w:rPr>
              <w:t>Payroll Period</w:t>
            </w:r>
          </w:p>
        </w:tc>
        <w:tc>
          <w:tcPr>
            <w:tcW w:w="4788" w:type="dxa"/>
          </w:tcPr>
          <w:p w:rsidR="00523C85" w:rsidRPr="00523C85" w:rsidRDefault="00523C85" w:rsidP="00523C85">
            <w:pPr>
              <w:rPr>
                <w:b/>
                <w:bCs/>
              </w:rPr>
            </w:pPr>
            <w:r w:rsidRPr="00523C85">
              <w:rPr>
                <w:b/>
                <w:bCs/>
              </w:rPr>
              <w:t>Weekly</w:t>
            </w:r>
          </w:p>
        </w:tc>
      </w:tr>
      <w:tr w:rsidR="00523C85" w:rsidRPr="00523C85" w:rsidTr="00CF4B4D">
        <w:tc>
          <w:tcPr>
            <w:tcW w:w="4788" w:type="dxa"/>
          </w:tcPr>
          <w:p w:rsidR="00523C85" w:rsidRPr="00523C85" w:rsidRDefault="00523C85" w:rsidP="00523C85">
            <w:pPr>
              <w:rPr>
                <w:b/>
                <w:bCs/>
              </w:rPr>
            </w:pPr>
            <w:r w:rsidRPr="00523C85">
              <w:rPr>
                <w:b/>
                <w:bCs/>
              </w:rPr>
              <w:t>Standard Work Week</w:t>
            </w:r>
          </w:p>
        </w:tc>
        <w:tc>
          <w:tcPr>
            <w:tcW w:w="4788" w:type="dxa"/>
          </w:tcPr>
          <w:p w:rsidR="00523C85" w:rsidRPr="00523C85" w:rsidRDefault="00523C85" w:rsidP="00523C85">
            <w:pPr>
              <w:rPr>
                <w:b/>
                <w:bCs/>
              </w:rPr>
            </w:pPr>
            <w:r w:rsidRPr="00523C85">
              <w:rPr>
                <w:b/>
                <w:bCs/>
              </w:rPr>
              <w:t>40 hours</w:t>
            </w:r>
          </w:p>
        </w:tc>
      </w:tr>
      <w:tr w:rsidR="00523C85" w:rsidRPr="00523C85" w:rsidTr="00CF4B4D">
        <w:tc>
          <w:tcPr>
            <w:tcW w:w="4788" w:type="dxa"/>
          </w:tcPr>
          <w:p w:rsidR="00523C85" w:rsidRPr="00523C85" w:rsidRDefault="00523C85" w:rsidP="00523C85">
            <w:pPr>
              <w:rPr>
                <w:b/>
                <w:bCs/>
              </w:rPr>
            </w:pPr>
            <w:r w:rsidRPr="00523C85">
              <w:rPr>
                <w:b/>
                <w:bCs/>
              </w:rPr>
              <w:t>Overtime Pay</w:t>
            </w:r>
          </w:p>
        </w:tc>
        <w:tc>
          <w:tcPr>
            <w:tcW w:w="4788" w:type="dxa"/>
          </w:tcPr>
          <w:p w:rsidR="00523C85" w:rsidRPr="00523C85" w:rsidRDefault="00523C85" w:rsidP="00523C85">
            <w:pPr>
              <w:rPr>
                <w:b/>
                <w:bCs/>
              </w:rPr>
            </w:pPr>
            <w:r w:rsidRPr="00523C85">
              <w:rPr>
                <w:b/>
                <w:bCs/>
              </w:rPr>
              <w:t>Time and a half for hours over standard</w:t>
            </w:r>
          </w:p>
        </w:tc>
      </w:tr>
      <w:tr w:rsidR="00523C85" w:rsidRPr="00523C85" w:rsidTr="00CF4B4D">
        <w:tc>
          <w:tcPr>
            <w:tcW w:w="4788" w:type="dxa"/>
          </w:tcPr>
          <w:p w:rsidR="00523C85" w:rsidRPr="00523C85" w:rsidRDefault="00523C85" w:rsidP="00523C85">
            <w:pPr>
              <w:rPr>
                <w:b/>
                <w:bCs/>
              </w:rPr>
            </w:pPr>
            <w:r w:rsidRPr="00523C85">
              <w:rPr>
                <w:b/>
                <w:bCs/>
              </w:rPr>
              <w:t>Social Security Rate (employer and employee)</w:t>
            </w:r>
          </w:p>
        </w:tc>
        <w:tc>
          <w:tcPr>
            <w:tcW w:w="4788" w:type="dxa"/>
          </w:tcPr>
          <w:p w:rsidR="00523C85" w:rsidRPr="00523C85" w:rsidRDefault="00523C85" w:rsidP="00523C85">
            <w:pPr>
              <w:rPr>
                <w:b/>
                <w:bCs/>
              </w:rPr>
            </w:pPr>
            <w:r w:rsidRPr="00523C85">
              <w:rPr>
                <w:b/>
                <w:bCs/>
              </w:rPr>
              <w:t>6.2% on gross earnings up to $106,800 per employee</w:t>
            </w:r>
          </w:p>
        </w:tc>
      </w:tr>
      <w:tr w:rsidR="00523C85" w:rsidRPr="00523C85" w:rsidTr="00CF4B4D">
        <w:tc>
          <w:tcPr>
            <w:tcW w:w="4788" w:type="dxa"/>
          </w:tcPr>
          <w:p w:rsidR="00523C85" w:rsidRPr="00523C85" w:rsidRDefault="00523C85" w:rsidP="00523C85">
            <w:pPr>
              <w:rPr>
                <w:b/>
                <w:bCs/>
              </w:rPr>
            </w:pPr>
            <w:r w:rsidRPr="00523C85">
              <w:rPr>
                <w:b/>
                <w:bCs/>
              </w:rPr>
              <w:t>Medicare Rate</w:t>
            </w:r>
          </w:p>
        </w:tc>
        <w:tc>
          <w:tcPr>
            <w:tcW w:w="4788" w:type="dxa"/>
          </w:tcPr>
          <w:p w:rsidR="00523C85" w:rsidRPr="00523C85" w:rsidRDefault="00523C85" w:rsidP="00523C85">
            <w:pPr>
              <w:rPr>
                <w:b/>
                <w:bCs/>
              </w:rPr>
            </w:pPr>
            <w:r w:rsidRPr="00523C85">
              <w:rPr>
                <w:b/>
                <w:bCs/>
              </w:rPr>
              <w:t>1.45% on all gross wages</w:t>
            </w:r>
          </w:p>
        </w:tc>
      </w:tr>
      <w:tr w:rsidR="00523C85" w:rsidRPr="00523C85" w:rsidTr="00CF4B4D">
        <w:tc>
          <w:tcPr>
            <w:tcW w:w="4788" w:type="dxa"/>
          </w:tcPr>
          <w:p w:rsidR="00523C85" w:rsidRPr="00523C85" w:rsidRDefault="00523C85" w:rsidP="00523C85">
            <w:pPr>
              <w:rPr>
                <w:b/>
                <w:bCs/>
              </w:rPr>
            </w:pPr>
          </w:p>
          <w:p w:rsidR="00523C85" w:rsidRPr="00523C85" w:rsidRDefault="00523C85" w:rsidP="00523C85">
            <w:pPr>
              <w:rPr>
                <w:b/>
                <w:bCs/>
              </w:rPr>
            </w:pPr>
            <w:r w:rsidRPr="00523C85">
              <w:rPr>
                <w:b/>
                <w:bCs/>
              </w:rPr>
              <w:t>FUTA (federal unemployment tax)</w:t>
            </w:r>
          </w:p>
        </w:tc>
        <w:tc>
          <w:tcPr>
            <w:tcW w:w="4788" w:type="dxa"/>
          </w:tcPr>
          <w:p w:rsidR="00523C85" w:rsidRPr="00523C85" w:rsidRDefault="00523C85" w:rsidP="00523C85">
            <w:pPr>
              <w:rPr>
                <w:b/>
                <w:bCs/>
              </w:rPr>
            </w:pPr>
            <w:r w:rsidRPr="00523C85">
              <w:rPr>
                <w:b/>
                <w:bCs/>
              </w:rPr>
              <w:t>.8% on first $7,000 gross earnings per employee</w:t>
            </w:r>
          </w:p>
        </w:tc>
      </w:tr>
      <w:tr w:rsidR="00523C85" w:rsidRPr="00523C85" w:rsidTr="00CF4B4D">
        <w:tc>
          <w:tcPr>
            <w:tcW w:w="4788" w:type="dxa"/>
          </w:tcPr>
          <w:p w:rsidR="00523C85" w:rsidRPr="00523C85" w:rsidRDefault="00523C85" w:rsidP="00523C85">
            <w:pPr>
              <w:rPr>
                <w:b/>
                <w:bCs/>
              </w:rPr>
            </w:pPr>
          </w:p>
          <w:p w:rsidR="00523C85" w:rsidRPr="00523C85" w:rsidRDefault="00523C85" w:rsidP="00523C85">
            <w:pPr>
              <w:rPr>
                <w:b/>
                <w:bCs/>
              </w:rPr>
            </w:pPr>
            <w:r w:rsidRPr="00523C85">
              <w:rPr>
                <w:b/>
                <w:bCs/>
              </w:rPr>
              <w:t>SUTA (state unemployment tax)</w:t>
            </w:r>
          </w:p>
        </w:tc>
        <w:tc>
          <w:tcPr>
            <w:tcW w:w="4788" w:type="dxa"/>
          </w:tcPr>
          <w:p w:rsidR="00523C85" w:rsidRPr="00523C85" w:rsidRDefault="00523C85" w:rsidP="00523C85">
            <w:pPr>
              <w:rPr>
                <w:b/>
                <w:bCs/>
              </w:rPr>
            </w:pPr>
            <w:r w:rsidRPr="00523C85">
              <w:rPr>
                <w:b/>
                <w:bCs/>
              </w:rPr>
              <w:t>.65% on first $9,000 gross earnings per employee</w:t>
            </w:r>
          </w:p>
        </w:tc>
      </w:tr>
      <w:tr w:rsidR="00523C85" w:rsidRPr="00523C85" w:rsidTr="00CF4B4D">
        <w:tc>
          <w:tcPr>
            <w:tcW w:w="4788" w:type="dxa"/>
          </w:tcPr>
          <w:p w:rsidR="00523C85" w:rsidRPr="00523C85" w:rsidRDefault="00523C85" w:rsidP="00523C85">
            <w:pPr>
              <w:rPr>
                <w:b/>
                <w:bCs/>
              </w:rPr>
            </w:pPr>
            <w:r w:rsidRPr="00523C85">
              <w:rPr>
                <w:b/>
                <w:bCs/>
              </w:rPr>
              <w:t>Kate Dayton’s standard rate of pay</w:t>
            </w:r>
          </w:p>
        </w:tc>
        <w:tc>
          <w:tcPr>
            <w:tcW w:w="4788" w:type="dxa"/>
          </w:tcPr>
          <w:p w:rsidR="00523C85" w:rsidRPr="00523C85" w:rsidRDefault="00523C85" w:rsidP="00523C85">
            <w:pPr>
              <w:rPr>
                <w:b/>
                <w:bCs/>
              </w:rPr>
            </w:pPr>
            <w:r w:rsidRPr="00523C85">
              <w:rPr>
                <w:b/>
                <w:bCs/>
              </w:rPr>
              <w:t>$__</w:t>
            </w:r>
            <w:r w:rsidRPr="00523C85">
              <w:rPr>
                <w:b/>
                <w:bCs/>
                <w:u w:val="single"/>
              </w:rPr>
              <w:t>?</w:t>
            </w:r>
            <w:r w:rsidRPr="00523C85">
              <w:rPr>
                <w:b/>
                <w:bCs/>
              </w:rPr>
              <w:t>__ per hour</w:t>
            </w:r>
          </w:p>
        </w:tc>
      </w:tr>
    </w:tbl>
    <w:p w:rsidR="00523C85" w:rsidRPr="00523C85" w:rsidRDefault="00523C85" w:rsidP="00523C85">
      <w:pPr>
        <w:rPr>
          <w:b/>
          <w:bCs/>
        </w:rPr>
      </w:pPr>
    </w:p>
    <w:p w:rsidR="00523C85" w:rsidRPr="00523C85" w:rsidRDefault="00523C85" w:rsidP="00523C85">
      <w:pPr>
        <w:rPr>
          <w:b/>
          <w:bCs/>
        </w:rPr>
      </w:pPr>
    </w:p>
    <w:p w:rsidR="00523C85" w:rsidRPr="00523C85" w:rsidRDefault="00523C85" w:rsidP="00523C85">
      <w:pPr>
        <w:rPr>
          <w:b/>
          <w:bCs/>
        </w:rPr>
      </w:pPr>
    </w:p>
    <w:p w:rsidR="00523C85" w:rsidRPr="00523C85" w:rsidRDefault="00523C85" w:rsidP="00523C8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1257"/>
        <w:gridCol w:w="1150"/>
        <w:gridCol w:w="1243"/>
        <w:gridCol w:w="1178"/>
        <w:gridCol w:w="1257"/>
        <w:gridCol w:w="1169"/>
        <w:gridCol w:w="1151"/>
      </w:tblGrid>
      <w:tr w:rsidR="00523C85" w:rsidRPr="00523C85" w:rsidTr="00CF4B4D">
        <w:tc>
          <w:tcPr>
            <w:tcW w:w="1171" w:type="dxa"/>
            <w:shd w:val="pct20" w:color="auto" w:fill="auto"/>
          </w:tcPr>
          <w:p w:rsidR="00523C85" w:rsidRPr="00523C85" w:rsidRDefault="00523C85" w:rsidP="00523C85">
            <w:pPr>
              <w:jc w:val="center"/>
              <w:rPr>
                <w:b/>
                <w:bCs/>
              </w:rPr>
            </w:pPr>
          </w:p>
          <w:p w:rsidR="00523C85" w:rsidRPr="00523C85" w:rsidRDefault="00523C85" w:rsidP="00523C85">
            <w:pPr>
              <w:jc w:val="center"/>
              <w:rPr>
                <w:b/>
                <w:bCs/>
              </w:rPr>
            </w:pPr>
            <w:r w:rsidRPr="00523C85">
              <w:rPr>
                <w:b/>
                <w:bCs/>
              </w:rPr>
              <w:t>Week Ending</w:t>
            </w:r>
          </w:p>
        </w:tc>
        <w:tc>
          <w:tcPr>
            <w:tcW w:w="1257" w:type="dxa"/>
            <w:shd w:val="pct20" w:color="auto" w:fill="auto"/>
          </w:tcPr>
          <w:p w:rsidR="00523C85" w:rsidRPr="00523C85" w:rsidRDefault="00523C85" w:rsidP="00523C85">
            <w:pPr>
              <w:jc w:val="center"/>
              <w:rPr>
                <w:b/>
                <w:bCs/>
              </w:rPr>
            </w:pPr>
          </w:p>
          <w:p w:rsidR="00523C85" w:rsidRPr="00523C85" w:rsidRDefault="00523C85" w:rsidP="00523C85">
            <w:pPr>
              <w:jc w:val="center"/>
              <w:rPr>
                <w:b/>
                <w:bCs/>
              </w:rPr>
            </w:pPr>
            <w:r w:rsidRPr="00523C85">
              <w:rPr>
                <w:b/>
                <w:bCs/>
              </w:rPr>
              <w:t>Standard</w:t>
            </w:r>
          </w:p>
          <w:p w:rsidR="00523C85" w:rsidRPr="00523C85" w:rsidRDefault="00523C85" w:rsidP="00523C85">
            <w:pPr>
              <w:jc w:val="center"/>
              <w:rPr>
                <w:b/>
                <w:bCs/>
              </w:rPr>
            </w:pPr>
            <w:r w:rsidRPr="00523C85">
              <w:rPr>
                <w:b/>
                <w:bCs/>
              </w:rPr>
              <w:t>Hours</w:t>
            </w:r>
          </w:p>
        </w:tc>
        <w:tc>
          <w:tcPr>
            <w:tcW w:w="1150" w:type="dxa"/>
            <w:shd w:val="pct20" w:color="auto" w:fill="auto"/>
          </w:tcPr>
          <w:p w:rsidR="00523C85" w:rsidRPr="00523C85" w:rsidRDefault="00523C85" w:rsidP="00523C85">
            <w:pPr>
              <w:jc w:val="center"/>
              <w:rPr>
                <w:b/>
                <w:bCs/>
              </w:rPr>
            </w:pPr>
          </w:p>
          <w:p w:rsidR="00523C85" w:rsidRPr="00523C85" w:rsidRDefault="00523C85" w:rsidP="00523C85">
            <w:pPr>
              <w:jc w:val="center"/>
              <w:rPr>
                <w:b/>
                <w:bCs/>
              </w:rPr>
            </w:pPr>
            <w:r w:rsidRPr="00523C85">
              <w:rPr>
                <w:b/>
                <w:bCs/>
              </w:rPr>
              <w:t>OT</w:t>
            </w:r>
          </w:p>
          <w:p w:rsidR="00523C85" w:rsidRPr="00523C85" w:rsidRDefault="00523C85" w:rsidP="00523C85">
            <w:pPr>
              <w:jc w:val="center"/>
              <w:rPr>
                <w:b/>
                <w:bCs/>
              </w:rPr>
            </w:pPr>
            <w:r w:rsidRPr="00523C85">
              <w:rPr>
                <w:b/>
                <w:bCs/>
              </w:rPr>
              <w:t>Hours</w:t>
            </w:r>
          </w:p>
        </w:tc>
        <w:tc>
          <w:tcPr>
            <w:tcW w:w="1243" w:type="dxa"/>
            <w:shd w:val="pct20" w:color="auto" w:fill="auto"/>
          </w:tcPr>
          <w:p w:rsidR="00523C85" w:rsidRPr="00523C85" w:rsidRDefault="00523C85" w:rsidP="00523C85">
            <w:pPr>
              <w:jc w:val="center"/>
              <w:rPr>
                <w:b/>
                <w:bCs/>
              </w:rPr>
            </w:pPr>
          </w:p>
          <w:p w:rsidR="00523C85" w:rsidRPr="00523C85" w:rsidRDefault="00523C85" w:rsidP="00523C85">
            <w:pPr>
              <w:jc w:val="center"/>
              <w:rPr>
                <w:b/>
                <w:bCs/>
              </w:rPr>
            </w:pPr>
            <w:r w:rsidRPr="00523C85">
              <w:rPr>
                <w:b/>
                <w:bCs/>
              </w:rPr>
              <w:t>Gross</w:t>
            </w:r>
          </w:p>
          <w:p w:rsidR="00523C85" w:rsidRPr="00523C85" w:rsidRDefault="00523C85" w:rsidP="00523C85">
            <w:pPr>
              <w:jc w:val="center"/>
              <w:rPr>
                <w:b/>
                <w:bCs/>
              </w:rPr>
            </w:pPr>
            <w:r w:rsidRPr="00523C85">
              <w:rPr>
                <w:b/>
                <w:bCs/>
              </w:rPr>
              <w:t>Earnings</w:t>
            </w:r>
          </w:p>
        </w:tc>
        <w:tc>
          <w:tcPr>
            <w:tcW w:w="1178" w:type="dxa"/>
            <w:shd w:val="pct20" w:color="auto" w:fill="auto"/>
          </w:tcPr>
          <w:p w:rsidR="00523C85" w:rsidRPr="00523C85" w:rsidRDefault="00523C85" w:rsidP="00523C85">
            <w:pPr>
              <w:jc w:val="center"/>
              <w:rPr>
                <w:b/>
                <w:bCs/>
              </w:rPr>
            </w:pPr>
            <w:r w:rsidRPr="00523C85">
              <w:rPr>
                <w:b/>
                <w:bCs/>
              </w:rPr>
              <w:t>Social Security Tax</w:t>
            </w:r>
          </w:p>
        </w:tc>
        <w:tc>
          <w:tcPr>
            <w:tcW w:w="1257" w:type="dxa"/>
            <w:shd w:val="pct20" w:color="auto" w:fill="auto"/>
          </w:tcPr>
          <w:p w:rsidR="00523C85" w:rsidRPr="00523C85" w:rsidRDefault="00523C85" w:rsidP="00523C85">
            <w:pPr>
              <w:jc w:val="center"/>
              <w:rPr>
                <w:b/>
                <w:bCs/>
              </w:rPr>
            </w:pPr>
          </w:p>
          <w:p w:rsidR="00523C85" w:rsidRPr="00523C85" w:rsidRDefault="00523C85" w:rsidP="00523C85">
            <w:pPr>
              <w:jc w:val="center"/>
              <w:rPr>
                <w:b/>
                <w:bCs/>
              </w:rPr>
            </w:pPr>
            <w:r w:rsidRPr="00523C85">
              <w:rPr>
                <w:b/>
                <w:bCs/>
              </w:rPr>
              <w:t>Medicare Tax</w:t>
            </w:r>
          </w:p>
        </w:tc>
        <w:tc>
          <w:tcPr>
            <w:tcW w:w="1169" w:type="dxa"/>
            <w:shd w:val="pct20" w:color="auto" w:fill="auto"/>
          </w:tcPr>
          <w:p w:rsidR="00523C85" w:rsidRPr="00523C85" w:rsidRDefault="00523C85" w:rsidP="00523C85">
            <w:pPr>
              <w:jc w:val="center"/>
              <w:rPr>
                <w:b/>
                <w:bCs/>
              </w:rPr>
            </w:pPr>
            <w:r w:rsidRPr="00523C85">
              <w:rPr>
                <w:b/>
                <w:bCs/>
              </w:rPr>
              <w:t xml:space="preserve">Federal Income </w:t>
            </w:r>
          </w:p>
          <w:p w:rsidR="00523C85" w:rsidRPr="00523C85" w:rsidRDefault="00523C85" w:rsidP="00523C85">
            <w:pPr>
              <w:jc w:val="center"/>
              <w:rPr>
                <w:b/>
                <w:bCs/>
              </w:rPr>
            </w:pPr>
            <w:r w:rsidRPr="00523C85">
              <w:rPr>
                <w:b/>
                <w:bCs/>
              </w:rPr>
              <w:t>Tax</w:t>
            </w:r>
          </w:p>
        </w:tc>
        <w:tc>
          <w:tcPr>
            <w:tcW w:w="1151" w:type="dxa"/>
            <w:shd w:val="pct20" w:color="auto" w:fill="auto"/>
          </w:tcPr>
          <w:p w:rsidR="00523C85" w:rsidRPr="00523C85" w:rsidRDefault="00523C85" w:rsidP="00523C85">
            <w:pPr>
              <w:jc w:val="center"/>
              <w:rPr>
                <w:b/>
                <w:bCs/>
              </w:rPr>
            </w:pPr>
          </w:p>
          <w:p w:rsidR="00523C85" w:rsidRPr="00523C85" w:rsidRDefault="00523C85" w:rsidP="00523C85">
            <w:pPr>
              <w:jc w:val="center"/>
              <w:rPr>
                <w:b/>
                <w:bCs/>
              </w:rPr>
            </w:pPr>
            <w:r w:rsidRPr="00523C85">
              <w:rPr>
                <w:b/>
                <w:bCs/>
              </w:rPr>
              <w:t>Net</w:t>
            </w:r>
          </w:p>
          <w:p w:rsidR="00523C85" w:rsidRPr="00523C85" w:rsidRDefault="00523C85" w:rsidP="00523C85">
            <w:pPr>
              <w:jc w:val="center"/>
              <w:rPr>
                <w:b/>
                <w:bCs/>
              </w:rPr>
            </w:pPr>
            <w:r w:rsidRPr="00523C85">
              <w:rPr>
                <w:b/>
                <w:bCs/>
              </w:rPr>
              <w:t>Pay</w:t>
            </w:r>
          </w:p>
        </w:tc>
      </w:tr>
      <w:tr w:rsidR="00523C85" w:rsidRPr="00523C85" w:rsidTr="00CF4B4D">
        <w:tc>
          <w:tcPr>
            <w:tcW w:w="1171" w:type="dxa"/>
          </w:tcPr>
          <w:p w:rsidR="00523C85" w:rsidRPr="00523C85" w:rsidRDefault="00523C85" w:rsidP="00523C85">
            <w:pPr>
              <w:jc w:val="right"/>
              <w:rPr>
                <w:b/>
                <w:bCs/>
              </w:rPr>
            </w:pPr>
            <w:r w:rsidRPr="00523C85">
              <w:rPr>
                <w:b/>
                <w:bCs/>
              </w:rPr>
              <w:t>1</w:t>
            </w:r>
            <w:r w:rsidRPr="00523C85">
              <w:rPr>
                <w:b/>
                <w:bCs/>
                <w:vertAlign w:val="superscript"/>
              </w:rPr>
              <w:t>st</w:t>
            </w:r>
            <w:r w:rsidRPr="00523C85">
              <w:rPr>
                <w:b/>
                <w:bCs/>
              </w:rPr>
              <w:t xml:space="preserve"> Qtr.</w:t>
            </w:r>
          </w:p>
        </w:tc>
        <w:tc>
          <w:tcPr>
            <w:tcW w:w="1257" w:type="dxa"/>
          </w:tcPr>
          <w:p w:rsidR="00523C85" w:rsidRPr="00523C85" w:rsidRDefault="00523C85" w:rsidP="00523C85">
            <w:pPr>
              <w:jc w:val="center"/>
              <w:rPr>
                <w:b/>
                <w:bCs/>
              </w:rPr>
            </w:pPr>
          </w:p>
        </w:tc>
        <w:tc>
          <w:tcPr>
            <w:tcW w:w="1150" w:type="dxa"/>
          </w:tcPr>
          <w:p w:rsidR="00523C85" w:rsidRPr="00523C85" w:rsidRDefault="00523C85" w:rsidP="00523C85">
            <w:pPr>
              <w:jc w:val="center"/>
              <w:rPr>
                <w:b/>
                <w:bCs/>
              </w:rPr>
            </w:pPr>
          </w:p>
        </w:tc>
        <w:tc>
          <w:tcPr>
            <w:tcW w:w="1243" w:type="dxa"/>
          </w:tcPr>
          <w:p w:rsidR="00523C85" w:rsidRPr="00523C85" w:rsidRDefault="00523C85" w:rsidP="00523C85">
            <w:pPr>
              <w:jc w:val="right"/>
              <w:rPr>
                <w:b/>
                <w:bCs/>
              </w:rPr>
            </w:pPr>
            <w:r w:rsidRPr="00523C85">
              <w:rPr>
                <w:b/>
                <w:bCs/>
              </w:rPr>
              <w:t>5,220.00</w:t>
            </w:r>
          </w:p>
        </w:tc>
        <w:tc>
          <w:tcPr>
            <w:tcW w:w="1178" w:type="dxa"/>
          </w:tcPr>
          <w:p w:rsidR="00523C85" w:rsidRPr="00523C85" w:rsidRDefault="00523C85" w:rsidP="00523C85">
            <w:pPr>
              <w:jc w:val="right"/>
              <w:rPr>
                <w:b/>
                <w:bCs/>
              </w:rPr>
            </w:pPr>
            <w:r w:rsidRPr="00523C85">
              <w:rPr>
                <w:b/>
                <w:bCs/>
              </w:rPr>
              <w:t>323.64</w:t>
            </w:r>
          </w:p>
        </w:tc>
        <w:tc>
          <w:tcPr>
            <w:tcW w:w="1257" w:type="dxa"/>
          </w:tcPr>
          <w:p w:rsidR="00523C85" w:rsidRPr="00523C85" w:rsidRDefault="00523C85" w:rsidP="00523C85">
            <w:pPr>
              <w:jc w:val="right"/>
              <w:rPr>
                <w:b/>
                <w:bCs/>
              </w:rPr>
            </w:pPr>
            <w:r w:rsidRPr="00523C85">
              <w:rPr>
                <w:b/>
                <w:bCs/>
              </w:rPr>
              <w:t>75.69</w:t>
            </w:r>
          </w:p>
        </w:tc>
        <w:tc>
          <w:tcPr>
            <w:tcW w:w="1169" w:type="dxa"/>
          </w:tcPr>
          <w:p w:rsidR="00523C85" w:rsidRPr="00523C85" w:rsidRDefault="00523C85" w:rsidP="00523C85">
            <w:pPr>
              <w:jc w:val="right"/>
              <w:rPr>
                <w:b/>
                <w:bCs/>
              </w:rPr>
            </w:pPr>
            <w:r w:rsidRPr="00523C85">
              <w:rPr>
                <w:b/>
                <w:bCs/>
              </w:rPr>
              <w:t>575.00</w:t>
            </w:r>
          </w:p>
        </w:tc>
        <w:tc>
          <w:tcPr>
            <w:tcW w:w="1151" w:type="dxa"/>
          </w:tcPr>
          <w:p w:rsidR="00523C85" w:rsidRPr="00523C85" w:rsidRDefault="00523C85" w:rsidP="00523C85">
            <w:pPr>
              <w:jc w:val="right"/>
              <w:rPr>
                <w:b/>
                <w:bCs/>
              </w:rPr>
            </w:pPr>
            <w:r w:rsidRPr="00523C85">
              <w:rPr>
                <w:b/>
                <w:bCs/>
              </w:rPr>
              <w:t>4,245.67</w:t>
            </w:r>
          </w:p>
        </w:tc>
      </w:tr>
      <w:tr w:rsidR="00523C85" w:rsidRPr="00523C85" w:rsidTr="00CF4B4D">
        <w:tc>
          <w:tcPr>
            <w:tcW w:w="1171" w:type="dxa"/>
          </w:tcPr>
          <w:p w:rsidR="00523C85" w:rsidRPr="00523C85" w:rsidRDefault="00523C85" w:rsidP="00523C85">
            <w:pPr>
              <w:jc w:val="right"/>
              <w:rPr>
                <w:b/>
                <w:bCs/>
              </w:rPr>
            </w:pPr>
          </w:p>
        </w:tc>
        <w:tc>
          <w:tcPr>
            <w:tcW w:w="1257" w:type="dxa"/>
          </w:tcPr>
          <w:p w:rsidR="00523C85" w:rsidRPr="00523C85" w:rsidRDefault="00523C85" w:rsidP="00523C85">
            <w:pPr>
              <w:jc w:val="center"/>
              <w:rPr>
                <w:b/>
                <w:bCs/>
              </w:rPr>
            </w:pPr>
          </w:p>
        </w:tc>
        <w:tc>
          <w:tcPr>
            <w:tcW w:w="1150" w:type="dxa"/>
          </w:tcPr>
          <w:p w:rsidR="00523C85" w:rsidRPr="00523C85" w:rsidRDefault="00523C85" w:rsidP="00523C85">
            <w:pPr>
              <w:jc w:val="center"/>
              <w:rPr>
                <w:b/>
                <w:bCs/>
              </w:rPr>
            </w:pPr>
          </w:p>
        </w:tc>
        <w:tc>
          <w:tcPr>
            <w:tcW w:w="1243" w:type="dxa"/>
          </w:tcPr>
          <w:p w:rsidR="00523C85" w:rsidRPr="00523C85" w:rsidRDefault="00523C85" w:rsidP="00523C85">
            <w:pPr>
              <w:jc w:val="right"/>
              <w:rPr>
                <w:b/>
                <w:bCs/>
              </w:rPr>
            </w:pPr>
          </w:p>
        </w:tc>
        <w:tc>
          <w:tcPr>
            <w:tcW w:w="1178" w:type="dxa"/>
          </w:tcPr>
          <w:p w:rsidR="00523C85" w:rsidRPr="00523C85" w:rsidRDefault="00523C85" w:rsidP="00523C85">
            <w:pPr>
              <w:jc w:val="right"/>
              <w:rPr>
                <w:b/>
                <w:bCs/>
              </w:rPr>
            </w:pPr>
          </w:p>
        </w:tc>
        <w:tc>
          <w:tcPr>
            <w:tcW w:w="1257" w:type="dxa"/>
          </w:tcPr>
          <w:p w:rsidR="00523C85" w:rsidRPr="00523C85" w:rsidRDefault="00523C85" w:rsidP="00523C85">
            <w:pPr>
              <w:jc w:val="right"/>
              <w:rPr>
                <w:b/>
                <w:bCs/>
              </w:rPr>
            </w:pPr>
          </w:p>
        </w:tc>
        <w:tc>
          <w:tcPr>
            <w:tcW w:w="1169" w:type="dxa"/>
          </w:tcPr>
          <w:p w:rsidR="00523C85" w:rsidRPr="00523C85" w:rsidRDefault="00523C85" w:rsidP="00523C85">
            <w:pPr>
              <w:jc w:val="right"/>
              <w:rPr>
                <w:b/>
                <w:bCs/>
              </w:rPr>
            </w:pPr>
          </w:p>
        </w:tc>
        <w:tc>
          <w:tcPr>
            <w:tcW w:w="1151" w:type="dxa"/>
          </w:tcPr>
          <w:p w:rsidR="00523C85" w:rsidRPr="00523C85" w:rsidRDefault="00523C85" w:rsidP="00523C85">
            <w:pPr>
              <w:jc w:val="right"/>
              <w:rPr>
                <w:b/>
                <w:bCs/>
              </w:rPr>
            </w:pPr>
          </w:p>
        </w:tc>
      </w:tr>
      <w:tr w:rsidR="00523C85" w:rsidRPr="00523C85" w:rsidTr="00CF4B4D">
        <w:tc>
          <w:tcPr>
            <w:tcW w:w="1171" w:type="dxa"/>
          </w:tcPr>
          <w:p w:rsidR="00523C85" w:rsidRPr="00523C85" w:rsidRDefault="00523C85" w:rsidP="00523C85">
            <w:pPr>
              <w:jc w:val="right"/>
              <w:rPr>
                <w:b/>
                <w:bCs/>
              </w:rPr>
            </w:pPr>
            <w:r w:rsidRPr="00523C85">
              <w:rPr>
                <w:b/>
                <w:bCs/>
              </w:rPr>
              <w:t>Apr  8</w:t>
            </w:r>
          </w:p>
        </w:tc>
        <w:tc>
          <w:tcPr>
            <w:tcW w:w="1257" w:type="dxa"/>
          </w:tcPr>
          <w:p w:rsidR="00523C85" w:rsidRPr="00523C85" w:rsidRDefault="00523C85" w:rsidP="00523C85">
            <w:pPr>
              <w:jc w:val="center"/>
              <w:rPr>
                <w:b/>
                <w:bCs/>
              </w:rPr>
            </w:pPr>
            <w:r w:rsidRPr="00523C85">
              <w:rPr>
                <w:b/>
                <w:bCs/>
              </w:rPr>
              <w:t>40</w:t>
            </w:r>
          </w:p>
        </w:tc>
        <w:tc>
          <w:tcPr>
            <w:tcW w:w="1150" w:type="dxa"/>
          </w:tcPr>
          <w:p w:rsidR="00523C85" w:rsidRPr="00523C85" w:rsidRDefault="00523C85" w:rsidP="00523C85">
            <w:pPr>
              <w:jc w:val="center"/>
              <w:rPr>
                <w:b/>
                <w:bCs/>
              </w:rPr>
            </w:pPr>
          </w:p>
        </w:tc>
        <w:tc>
          <w:tcPr>
            <w:tcW w:w="1243" w:type="dxa"/>
          </w:tcPr>
          <w:p w:rsidR="00523C85" w:rsidRPr="00523C85" w:rsidRDefault="00523C85" w:rsidP="00523C85">
            <w:pPr>
              <w:jc w:val="right"/>
              <w:rPr>
                <w:b/>
                <w:bCs/>
              </w:rPr>
            </w:pPr>
            <w:r w:rsidRPr="00523C85">
              <w:rPr>
                <w:b/>
                <w:bCs/>
              </w:rPr>
              <w:t>660.00</w:t>
            </w:r>
          </w:p>
        </w:tc>
        <w:tc>
          <w:tcPr>
            <w:tcW w:w="1178" w:type="dxa"/>
          </w:tcPr>
          <w:p w:rsidR="00523C85" w:rsidRPr="00523C85" w:rsidRDefault="00523C85" w:rsidP="00523C85">
            <w:pPr>
              <w:jc w:val="right"/>
              <w:rPr>
                <w:b/>
                <w:bCs/>
              </w:rPr>
            </w:pPr>
          </w:p>
        </w:tc>
        <w:tc>
          <w:tcPr>
            <w:tcW w:w="1257" w:type="dxa"/>
          </w:tcPr>
          <w:p w:rsidR="00523C85" w:rsidRPr="00523C85" w:rsidRDefault="00523C85" w:rsidP="00523C85">
            <w:pPr>
              <w:jc w:val="right"/>
              <w:rPr>
                <w:b/>
                <w:bCs/>
              </w:rPr>
            </w:pPr>
          </w:p>
        </w:tc>
        <w:tc>
          <w:tcPr>
            <w:tcW w:w="1169" w:type="dxa"/>
          </w:tcPr>
          <w:p w:rsidR="00523C85" w:rsidRPr="00523C85" w:rsidRDefault="00523C85" w:rsidP="00523C85">
            <w:pPr>
              <w:jc w:val="right"/>
              <w:rPr>
                <w:b/>
                <w:bCs/>
              </w:rPr>
            </w:pPr>
            <w:r w:rsidRPr="00523C85">
              <w:rPr>
                <w:b/>
                <w:bCs/>
              </w:rPr>
              <w:t>74.00</w:t>
            </w:r>
          </w:p>
        </w:tc>
        <w:tc>
          <w:tcPr>
            <w:tcW w:w="1151" w:type="dxa"/>
          </w:tcPr>
          <w:p w:rsidR="00523C85" w:rsidRPr="00523C85" w:rsidRDefault="00523C85" w:rsidP="00523C85">
            <w:pPr>
              <w:jc w:val="right"/>
              <w:rPr>
                <w:b/>
                <w:bCs/>
              </w:rPr>
            </w:pPr>
          </w:p>
        </w:tc>
      </w:tr>
      <w:tr w:rsidR="00523C85" w:rsidRPr="00523C85" w:rsidTr="00CF4B4D">
        <w:tc>
          <w:tcPr>
            <w:tcW w:w="1171" w:type="dxa"/>
          </w:tcPr>
          <w:p w:rsidR="00523C85" w:rsidRPr="00523C85" w:rsidRDefault="00523C85" w:rsidP="00523C85">
            <w:pPr>
              <w:jc w:val="right"/>
              <w:rPr>
                <w:b/>
                <w:bCs/>
              </w:rPr>
            </w:pPr>
            <w:r w:rsidRPr="00523C85">
              <w:rPr>
                <w:b/>
                <w:bCs/>
              </w:rPr>
              <w:t>15</w:t>
            </w:r>
          </w:p>
        </w:tc>
        <w:tc>
          <w:tcPr>
            <w:tcW w:w="1257" w:type="dxa"/>
          </w:tcPr>
          <w:p w:rsidR="00523C85" w:rsidRPr="00523C85" w:rsidRDefault="00523C85" w:rsidP="00523C85">
            <w:pPr>
              <w:jc w:val="center"/>
              <w:rPr>
                <w:b/>
                <w:bCs/>
              </w:rPr>
            </w:pPr>
            <w:r w:rsidRPr="00523C85">
              <w:rPr>
                <w:b/>
                <w:bCs/>
              </w:rPr>
              <w:t>40</w:t>
            </w:r>
          </w:p>
        </w:tc>
        <w:tc>
          <w:tcPr>
            <w:tcW w:w="1150" w:type="dxa"/>
          </w:tcPr>
          <w:p w:rsidR="00523C85" w:rsidRPr="00523C85" w:rsidRDefault="00523C85" w:rsidP="00523C85">
            <w:pPr>
              <w:jc w:val="center"/>
              <w:rPr>
                <w:b/>
                <w:bCs/>
              </w:rPr>
            </w:pPr>
            <w:r w:rsidRPr="00523C85">
              <w:rPr>
                <w:b/>
                <w:bCs/>
              </w:rPr>
              <w:t>0</w:t>
            </w:r>
          </w:p>
        </w:tc>
        <w:tc>
          <w:tcPr>
            <w:tcW w:w="1243" w:type="dxa"/>
          </w:tcPr>
          <w:p w:rsidR="00523C85" w:rsidRPr="00523C85" w:rsidRDefault="00523C85" w:rsidP="00523C85">
            <w:pPr>
              <w:jc w:val="right"/>
              <w:rPr>
                <w:b/>
                <w:bCs/>
              </w:rPr>
            </w:pPr>
            <w:r w:rsidRPr="00523C85">
              <w:rPr>
                <w:b/>
                <w:bCs/>
              </w:rPr>
              <w:t>480.00</w:t>
            </w:r>
          </w:p>
        </w:tc>
        <w:tc>
          <w:tcPr>
            <w:tcW w:w="1178" w:type="dxa"/>
          </w:tcPr>
          <w:p w:rsidR="00523C85" w:rsidRPr="00523C85" w:rsidRDefault="00523C85" w:rsidP="00523C85">
            <w:pPr>
              <w:jc w:val="right"/>
              <w:rPr>
                <w:b/>
                <w:bCs/>
              </w:rPr>
            </w:pPr>
            <w:r w:rsidRPr="00523C85">
              <w:rPr>
                <w:b/>
                <w:bCs/>
              </w:rPr>
              <w:t>29.76</w:t>
            </w:r>
          </w:p>
        </w:tc>
        <w:tc>
          <w:tcPr>
            <w:tcW w:w="1257" w:type="dxa"/>
          </w:tcPr>
          <w:p w:rsidR="00523C85" w:rsidRPr="00523C85" w:rsidRDefault="00523C85" w:rsidP="00523C85">
            <w:pPr>
              <w:jc w:val="right"/>
              <w:rPr>
                <w:b/>
                <w:bCs/>
              </w:rPr>
            </w:pPr>
            <w:r w:rsidRPr="00523C85">
              <w:rPr>
                <w:b/>
                <w:bCs/>
              </w:rPr>
              <w:t>6.96</w:t>
            </w:r>
          </w:p>
        </w:tc>
        <w:tc>
          <w:tcPr>
            <w:tcW w:w="1169" w:type="dxa"/>
          </w:tcPr>
          <w:p w:rsidR="00523C85" w:rsidRPr="00523C85" w:rsidRDefault="00523C85" w:rsidP="00523C85">
            <w:pPr>
              <w:jc w:val="right"/>
              <w:rPr>
                <w:b/>
                <w:bCs/>
              </w:rPr>
            </w:pPr>
            <w:r w:rsidRPr="00523C85">
              <w:rPr>
                <w:b/>
                <w:bCs/>
              </w:rPr>
              <w:t>53.00</w:t>
            </w:r>
          </w:p>
        </w:tc>
        <w:tc>
          <w:tcPr>
            <w:tcW w:w="1151" w:type="dxa"/>
          </w:tcPr>
          <w:p w:rsidR="00523C85" w:rsidRPr="00523C85" w:rsidRDefault="00523C85" w:rsidP="00523C85">
            <w:pPr>
              <w:jc w:val="right"/>
              <w:rPr>
                <w:b/>
                <w:bCs/>
              </w:rPr>
            </w:pPr>
            <w:r w:rsidRPr="00523C85">
              <w:rPr>
                <w:b/>
                <w:bCs/>
              </w:rPr>
              <w:t>390.28</w:t>
            </w:r>
          </w:p>
        </w:tc>
      </w:tr>
      <w:tr w:rsidR="00523C85" w:rsidRPr="00523C85" w:rsidTr="00CF4B4D">
        <w:tc>
          <w:tcPr>
            <w:tcW w:w="1171" w:type="dxa"/>
          </w:tcPr>
          <w:p w:rsidR="00523C85" w:rsidRPr="00523C85" w:rsidRDefault="00523C85" w:rsidP="00523C85">
            <w:pPr>
              <w:jc w:val="right"/>
              <w:rPr>
                <w:b/>
                <w:bCs/>
              </w:rPr>
            </w:pPr>
            <w:r w:rsidRPr="00523C85">
              <w:rPr>
                <w:b/>
                <w:bCs/>
              </w:rPr>
              <w:t>22</w:t>
            </w:r>
          </w:p>
        </w:tc>
        <w:tc>
          <w:tcPr>
            <w:tcW w:w="1257" w:type="dxa"/>
          </w:tcPr>
          <w:p w:rsidR="00523C85" w:rsidRPr="00523C85" w:rsidRDefault="00523C85" w:rsidP="00523C85">
            <w:pPr>
              <w:jc w:val="center"/>
              <w:rPr>
                <w:b/>
                <w:bCs/>
              </w:rPr>
            </w:pPr>
            <w:r w:rsidRPr="00523C85">
              <w:rPr>
                <w:b/>
                <w:bCs/>
              </w:rPr>
              <w:t>40</w:t>
            </w:r>
          </w:p>
        </w:tc>
        <w:tc>
          <w:tcPr>
            <w:tcW w:w="1150" w:type="dxa"/>
          </w:tcPr>
          <w:p w:rsidR="00523C85" w:rsidRPr="00523C85" w:rsidRDefault="00523C85" w:rsidP="00523C85">
            <w:pPr>
              <w:jc w:val="center"/>
              <w:rPr>
                <w:b/>
                <w:bCs/>
              </w:rPr>
            </w:pPr>
          </w:p>
        </w:tc>
        <w:tc>
          <w:tcPr>
            <w:tcW w:w="1243" w:type="dxa"/>
          </w:tcPr>
          <w:p w:rsidR="00523C85" w:rsidRPr="00523C85" w:rsidRDefault="00523C85" w:rsidP="00523C85">
            <w:pPr>
              <w:jc w:val="right"/>
              <w:rPr>
                <w:b/>
                <w:bCs/>
              </w:rPr>
            </w:pPr>
          </w:p>
        </w:tc>
        <w:tc>
          <w:tcPr>
            <w:tcW w:w="1178" w:type="dxa"/>
          </w:tcPr>
          <w:p w:rsidR="00523C85" w:rsidRPr="00523C85" w:rsidRDefault="00523C85" w:rsidP="00523C85">
            <w:pPr>
              <w:jc w:val="right"/>
              <w:rPr>
                <w:b/>
                <w:bCs/>
              </w:rPr>
            </w:pPr>
            <w:r w:rsidRPr="00523C85">
              <w:rPr>
                <w:b/>
                <w:bCs/>
              </w:rPr>
              <w:t>35.34</w:t>
            </w:r>
          </w:p>
        </w:tc>
        <w:tc>
          <w:tcPr>
            <w:tcW w:w="1257" w:type="dxa"/>
          </w:tcPr>
          <w:p w:rsidR="00523C85" w:rsidRPr="00523C85" w:rsidRDefault="00523C85" w:rsidP="00523C85">
            <w:pPr>
              <w:jc w:val="right"/>
              <w:rPr>
                <w:b/>
                <w:bCs/>
              </w:rPr>
            </w:pPr>
          </w:p>
        </w:tc>
        <w:tc>
          <w:tcPr>
            <w:tcW w:w="1169" w:type="dxa"/>
          </w:tcPr>
          <w:p w:rsidR="00523C85" w:rsidRPr="00523C85" w:rsidRDefault="00523C85" w:rsidP="00523C85">
            <w:pPr>
              <w:jc w:val="right"/>
              <w:rPr>
                <w:b/>
                <w:bCs/>
              </w:rPr>
            </w:pPr>
            <w:r w:rsidRPr="00523C85">
              <w:rPr>
                <w:b/>
                <w:bCs/>
              </w:rPr>
              <w:t>62.00</w:t>
            </w:r>
          </w:p>
        </w:tc>
        <w:tc>
          <w:tcPr>
            <w:tcW w:w="1151" w:type="dxa"/>
          </w:tcPr>
          <w:p w:rsidR="00523C85" w:rsidRPr="00523C85" w:rsidRDefault="00523C85" w:rsidP="00523C85">
            <w:pPr>
              <w:jc w:val="right"/>
              <w:rPr>
                <w:b/>
                <w:bCs/>
              </w:rPr>
            </w:pPr>
            <w:r w:rsidRPr="00523C85">
              <w:rPr>
                <w:b/>
                <w:bCs/>
              </w:rPr>
              <w:t>464.39</w:t>
            </w:r>
          </w:p>
        </w:tc>
      </w:tr>
      <w:tr w:rsidR="00523C85" w:rsidRPr="00523C85" w:rsidTr="00CF4B4D">
        <w:tc>
          <w:tcPr>
            <w:tcW w:w="1171" w:type="dxa"/>
          </w:tcPr>
          <w:p w:rsidR="00523C85" w:rsidRPr="00523C85" w:rsidRDefault="00523C85" w:rsidP="00523C85">
            <w:pPr>
              <w:jc w:val="right"/>
              <w:rPr>
                <w:b/>
                <w:bCs/>
              </w:rPr>
            </w:pPr>
            <w:r w:rsidRPr="00523C85">
              <w:rPr>
                <w:b/>
                <w:bCs/>
              </w:rPr>
              <w:t>29</w:t>
            </w:r>
          </w:p>
        </w:tc>
        <w:tc>
          <w:tcPr>
            <w:tcW w:w="1257" w:type="dxa"/>
          </w:tcPr>
          <w:p w:rsidR="00523C85" w:rsidRPr="00523C85" w:rsidRDefault="00523C85" w:rsidP="00523C85">
            <w:pPr>
              <w:jc w:val="center"/>
              <w:rPr>
                <w:b/>
                <w:bCs/>
              </w:rPr>
            </w:pPr>
            <w:r w:rsidRPr="00523C85">
              <w:rPr>
                <w:b/>
                <w:bCs/>
              </w:rPr>
              <w:t>40</w:t>
            </w:r>
          </w:p>
        </w:tc>
        <w:tc>
          <w:tcPr>
            <w:tcW w:w="1150" w:type="dxa"/>
          </w:tcPr>
          <w:p w:rsidR="00523C85" w:rsidRPr="00523C85" w:rsidRDefault="00523C85" w:rsidP="00523C85">
            <w:pPr>
              <w:jc w:val="center"/>
              <w:rPr>
                <w:b/>
                <w:bCs/>
              </w:rPr>
            </w:pPr>
          </w:p>
        </w:tc>
        <w:tc>
          <w:tcPr>
            <w:tcW w:w="1243" w:type="dxa"/>
          </w:tcPr>
          <w:p w:rsidR="00523C85" w:rsidRPr="00523C85" w:rsidRDefault="00523C85" w:rsidP="00523C85">
            <w:pPr>
              <w:jc w:val="right"/>
              <w:rPr>
                <w:b/>
                <w:bCs/>
              </w:rPr>
            </w:pPr>
            <w:r w:rsidRPr="00523C85">
              <w:rPr>
                <w:b/>
                <w:bCs/>
              </w:rPr>
              <w:t>714.00</w:t>
            </w:r>
          </w:p>
        </w:tc>
        <w:tc>
          <w:tcPr>
            <w:tcW w:w="1178" w:type="dxa"/>
          </w:tcPr>
          <w:p w:rsidR="00523C85" w:rsidRPr="00523C85" w:rsidRDefault="00523C85" w:rsidP="00523C85">
            <w:pPr>
              <w:jc w:val="right"/>
              <w:rPr>
                <w:b/>
                <w:bCs/>
              </w:rPr>
            </w:pPr>
            <w:r w:rsidRPr="00523C85">
              <w:rPr>
                <w:b/>
                <w:bCs/>
              </w:rPr>
              <w:t>44.27</w:t>
            </w:r>
          </w:p>
        </w:tc>
        <w:tc>
          <w:tcPr>
            <w:tcW w:w="1257" w:type="dxa"/>
          </w:tcPr>
          <w:p w:rsidR="00523C85" w:rsidRPr="00523C85" w:rsidRDefault="00523C85" w:rsidP="00523C85">
            <w:pPr>
              <w:jc w:val="right"/>
              <w:rPr>
                <w:b/>
                <w:bCs/>
              </w:rPr>
            </w:pPr>
            <w:r w:rsidRPr="00523C85">
              <w:rPr>
                <w:b/>
                <w:bCs/>
              </w:rPr>
              <w:t>10.35</w:t>
            </w:r>
          </w:p>
        </w:tc>
        <w:tc>
          <w:tcPr>
            <w:tcW w:w="1169" w:type="dxa"/>
          </w:tcPr>
          <w:p w:rsidR="00523C85" w:rsidRPr="00523C85" w:rsidRDefault="00523C85" w:rsidP="00523C85">
            <w:pPr>
              <w:jc w:val="right"/>
              <w:rPr>
                <w:b/>
                <w:bCs/>
              </w:rPr>
            </w:pPr>
            <w:r w:rsidRPr="00523C85">
              <w:rPr>
                <w:b/>
                <w:bCs/>
              </w:rPr>
              <w:t>78.00</w:t>
            </w:r>
          </w:p>
        </w:tc>
        <w:tc>
          <w:tcPr>
            <w:tcW w:w="1151" w:type="dxa"/>
          </w:tcPr>
          <w:p w:rsidR="00523C85" w:rsidRPr="00523C85" w:rsidRDefault="00523C85" w:rsidP="00523C85">
            <w:pPr>
              <w:jc w:val="right"/>
              <w:rPr>
                <w:b/>
                <w:bCs/>
              </w:rPr>
            </w:pPr>
            <w:r w:rsidRPr="00523C85">
              <w:rPr>
                <w:b/>
                <w:bCs/>
              </w:rPr>
              <w:t>581.38</w:t>
            </w:r>
          </w:p>
        </w:tc>
      </w:tr>
      <w:tr w:rsidR="00523C85" w:rsidRPr="00523C85" w:rsidTr="00CF4B4D">
        <w:tc>
          <w:tcPr>
            <w:tcW w:w="1171" w:type="dxa"/>
          </w:tcPr>
          <w:p w:rsidR="00523C85" w:rsidRPr="00523C85" w:rsidRDefault="00523C85" w:rsidP="00523C85">
            <w:pPr>
              <w:jc w:val="right"/>
              <w:rPr>
                <w:b/>
                <w:bCs/>
              </w:rPr>
            </w:pPr>
          </w:p>
        </w:tc>
        <w:tc>
          <w:tcPr>
            <w:tcW w:w="1257" w:type="dxa"/>
          </w:tcPr>
          <w:p w:rsidR="00523C85" w:rsidRPr="00523C85" w:rsidRDefault="00523C85" w:rsidP="00523C85">
            <w:pPr>
              <w:jc w:val="center"/>
              <w:rPr>
                <w:b/>
                <w:bCs/>
              </w:rPr>
            </w:pPr>
          </w:p>
        </w:tc>
        <w:tc>
          <w:tcPr>
            <w:tcW w:w="1150" w:type="dxa"/>
          </w:tcPr>
          <w:p w:rsidR="00523C85" w:rsidRPr="00523C85" w:rsidRDefault="00523C85" w:rsidP="00523C85">
            <w:pPr>
              <w:jc w:val="center"/>
              <w:rPr>
                <w:b/>
                <w:bCs/>
              </w:rPr>
            </w:pPr>
          </w:p>
        </w:tc>
        <w:tc>
          <w:tcPr>
            <w:tcW w:w="1243" w:type="dxa"/>
          </w:tcPr>
          <w:p w:rsidR="00523C85" w:rsidRPr="00523C85" w:rsidRDefault="00523C85" w:rsidP="00523C85">
            <w:pPr>
              <w:jc w:val="right"/>
              <w:rPr>
                <w:b/>
                <w:bCs/>
              </w:rPr>
            </w:pPr>
          </w:p>
        </w:tc>
        <w:tc>
          <w:tcPr>
            <w:tcW w:w="1178" w:type="dxa"/>
          </w:tcPr>
          <w:p w:rsidR="00523C85" w:rsidRPr="00523C85" w:rsidRDefault="00523C85" w:rsidP="00523C85">
            <w:pPr>
              <w:jc w:val="right"/>
              <w:rPr>
                <w:b/>
                <w:bCs/>
              </w:rPr>
            </w:pPr>
          </w:p>
        </w:tc>
        <w:tc>
          <w:tcPr>
            <w:tcW w:w="1257" w:type="dxa"/>
          </w:tcPr>
          <w:p w:rsidR="00523C85" w:rsidRPr="00523C85" w:rsidRDefault="00523C85" w:rsidP="00523C85">
            <w:pPr>
              <w:jc w:val="right"/>
              <w:rPr>
                <w:b/>
                <w:bCs/>
              </w:rPr>
            </w:pPr>
          </w:p>
        </w:tc>
        <w:tc>
          <w:tcPr>
            <w:tcW w:w="1169" w:type="dxa"/>
          </w:tcPr>
          <w:p w:rsidR="00523C85" w:rsidRPr="00523C85" w:rsidRDefault="00523C85" w:rsidP="00523C85">
            <w:pPr>
              <w:jc w:val="right"/>
              <w:rPr>
                <w:b/>
                <w:bCs/>
              </w:rPr>
            </w:pPr>
          </w:p>
        </w:tc>
        <w:tc>
          <w:tcPr>
            <w:tcW w:w="1151" w:type="dxa"/>
          </w:tcPr>
          <w:p w:rsidR="00523C85" w:rsidRPr="00523C85" w:rsidRDefault="00523C85" w:rsidP="00523C85">
            <w:pPr>
              <w:jc w:val="right"/>
              <w:rPr>
                <w:b/>
                <w:bCs/>
              </w:rPr>
            </w:pPr>
          </w:p>
        </w:tc>
      </w:tr>
      <w:tr w:rsidR="00523C85" w:rsidRPr="00523C85" w:rsidTr="00CF4B4D">
        <w:tc>
          <w:tcPr>
            <w:tcW w:w="1171" w:type="dxa"/>
          </w:tcPr>
          <w:p w:rsidR="00523C85" w:rsidRPr="00523C85" w:rsidRDefault="00523C85" w:rsidP="00523C85">
            <w:pPr>
              <w:jc w:val="right"/>
              <w:rPr>
                <w:b/>
                <w:bCs/>
              </w:rPr>
            </w:pPr>
            <w:r w:rsidRPr="00523C85">
              <w:rPr>
                <w:b/>
                <w:bCs/>
              </w:rPr>
              <w:t>May  6</w:t>
            </w:r>
          </w:p>
        </w:tc>
        <w:tc>
          <w:tcPr>
            <w:tcW w:w="1257" w:type="dxa"/>
          </w:tcPr>
          <w:p w:rsidR="00523C85" w:rsidRPr="00523C85" w:rsidRDefault="00523C85" w:rsidP="00523C85">
            <w:pPr>
              <w:jc w:val="center"/>
              <w:rPr>
                <w:b/>
                <w:bCs/>
              </w:rPr>
            </w:pPr>
            <w:r w:rsidRPr="00523C85">
              <w:rPr>
                <w:b/>
                <w:bCs/>
              </w:rPr>
              <w:t>40</w:t>
            </w:r>
          </w:p>
        </w:tc>
        <w:tc>
          <w:tcPr>
            <w:tcW w:w="1150" w:type="dxa"/>
          </w:tcPr>
          <w:p w:rsidR="00523C85" w:rsidRPr="00523C85" w:rsidRDefault="00523C85" w:rsidP="00523C85">
            <w:pPr>
              <w:jc w:val="center"/>
              <w:rPr>
                <w:b/>
                <w:bCs/>
              </w:rPr>
            </w:pPr>
          </w:p>
        </w:tc>
        <w:tc>
          <w:tcPr>
            <w:tcW w:w="1243" w:type="dxa"/>
          </w:tcPr>
          <w:p w:rsidR="00523C85" w:rsidRPr="00523C85" w:rsidRDefault="00523C85" w:rsidP="00523C85">
            <w:pPr>
              <w:jc w:val="right"/>
              <w:rPr>
                <w:b/>
                <w:bCs/>
              </w:rPr>
            </w:pPr>
          </w:p>
        </w:tc>
        <w:tc>
          <w:tcPr>
            <w:tcW w:w="1178" w:type="dxa"/>
          </w:tcPr>
          <w:p w:rsidR="00523C85" w:rsidRPr="00523C85" w:rsidRDefault="00523C85" w:rsidP="00523C85">
            <w:pPr>
              <w:jc w:val="right"/>
              <w:rPr>
                <w:b/>
                <w:bCs/>
              </w:rPr>
            </w:pPr>
          </w:p>
        </w:tc>
        <w:tc>
          <w:tcPr>
            <w:tcW w:w="1257" w:type="dxa"/>
          </w:tcPr>
          <w:p w:rsidR="00523C85" w:rsidRPr="00523C85" w:rsidRDefault="00523C85" w:rsidP="00523C85">
            <w:pPr>
              <w:jc w:val="right"/>
              <w:rPr>
                <w:b/>
                <w:bCs/>
              </w:rPr>
            </w:pPr>
            <w:r w:rsidRPr="00523C85">
              <w:rPr>
                <w:b/>
                <w:bCs/>
              </w:rPr>
              <w:t>12.18</w:t>
            </w:r>
          </w:p>
        </w:tc>
        <w:tc>
          <w:tcPr>
            <w:tcW w:w="1169" w:type="dxa"/>
          </w:tcPr>
          <w:p w:rsidR="00523C85" w:rsidRPr="00523C85" w:rsidRDefault="00523C85" w:rsidP="00523C85">
            <w:pPr>
              <w:jc w:val="right"/>
              <w:rPr>
                <w:b/>
                <w:bCs/>
              </w:rPr>
            </w:pPr>
            <w:r w:rsidRPr="00523C85">
              <w:rPr>
                <w:b/>
                <w:bCs/>
              </w:rPr>
              <w:t>95.00</w:t>
            </w:r>
          </w:p>
        </w:tc>
        <w:tc>
          <w:tcPr>
            <w:tcW w:w="1151" w:type="dxa"/>
          </w:tcPr>
          <w:p w:rsidR="00523C85" w:rsidRPr="00523C85" w:rsidRDefault="00523C85" w:rsidP="00523C85">
            <w:pPr>
              <w:jc w:val="right"/>
              <w:rPr>
                <w:b/>
                <w:bCs/>
              </w:rPr>
            </w:pPr>
          </w:p>
        </w:tc>
      </w:tr>
      <w:tr w:rsidR="00523C85" w:rsidRPr="00523C85" w:rsidTr="00CF4B4D">
        <w:tc>
          <w:tcPr>
            <w:tcW w:w="1171" w:type="dxa"/>
          </w:tcPr>
          <w:p w:rsidR="00523C85" w:rsidRPr="00523C85" w:rsidRDefault="00523C85" w:rsidP="00523C85">
            <w:pPr>
              <w:jc w:val="right"/>
              <w:rPr>
                <w:b/>
                <w:bCs/>
              </w:rPr>
            </w:pPr>
            <w:r w:rsidRPr="00523C85">
              <w:rPr>
                <w:b/>
                <w:bCs/>
              </w:rPr>
              <w:t>13</w:t>
            </w:r>
          </w:p>
        </w:tc>
        <w:tc>
          <w:tcPr>
            <w:tcW w:w="1257" w:type="dxa"/>
          </w:tcPr>
          <w:p w:rsidR="00523C85" w:rsidRPr="00523C85" w:rsidRDefault="00523C85" w:rsidP="00523C85">
            <w:pPr>
              <w:jc w:val="center"/>
              <w:rPr>
                <w:b/>
                <w:bCs/>
              </w:rPr>
            </w:pPr>
            <w:r w:rsidRPr="00523C85">
              <w:rPr>
                <w:b/>
                <w:bCs/>
              </w:rPr>
              <w:t>40</w:t>
            </w:r>
          </w:p>
        </w:tc>
        <w:tc>
          <w:tcPr>
            <w:tcW w:w="1150" w:type="dxa"/>
          </w:tcPr>
          <w:p w:rsidR="00523C85" w:rsidRPr="00523C85" w:rsidRDefault="00523C85" w:rsidP="00523C85">
            <w:pPr>
              <w:jc w:val="center"/>
              <w:rPr>
                <w:b/>
                <w:bCs/>
              </w:rPr>
            </w:pPr>
          </w:p>
        </w:tc>
        <w:tc>
          <w:tcPr>
            <w:tcW w:w="1243" w:type="dxa"/>
          </w:tcPr>
          <w:p w:rsidR="00523C85" w:rsidRPr="00523C85" w:rsidRDefault="00523C85" w:rsidP="00523C85">
            <w:pPr>
              <w:jc w:val="right"/>
              <w:rPr>
                <w:b/>
                <w:bCs/>
              </w:rPr>
            </w:pPr>
            <w:r w:rsidRPr="00523C85">
              <w:rPr>
                <w:b/>
                <w:bCs/>
              </w:rPr>
              <w:t>786.00</w:t>
            </w:r>
          </w:p>
        </w:tc>
        <w:tc>
          <w:tcPr>
            <w:tcW w:w="1178" w:type="dxa"/>
          </w:tcPr>
          <w:p w:rsidR="00523C85" w:rsidRPr="00523C85" w:rsidRDefault="00523C85" w:rsidP="00523C85">
            <w:pPr>
              <w:jc w:val="right"/>
              <w:rPr>
                <w:b/>
                <w:bCs/>
              </w:rPr>
            </w:pPr>
            <w:r w:rsidRPr="00523C85">
              <w:rPr>
                <w:b/>
                <w:bCs/>
              </w:rPr>
              <w:t>48.73</w:t>
            </w:r>
          </w:p>
        </w:tc>
        <w:tc>
          <w:tcPr>
            <w:tcW w:w="1257" w:type="dxa"/>
          </w:tcPr>
          <w:p w:rsidR="00523C85" w:rsidRPr="00523C85" w:rsidRDefault="00523C85" w:rsidP="00523C85">
            <w:pPr>
              <w:jc w:val="right"/>
              <w:rPr>
                <w:b/>
                <w:bCs/>
              </w:rPr>
            </w:pPr>
            <w:r w:rsidRPr="00523C85">
              <w:rPr>
                <w:b/>
                <w:bCs/>
              </w:rPr>
              <w:t>11.40</w:t>
            </w:r>
          </w:p>
        </w:tc>
        <w:tc>
          <w:tcPr>
            <w:tcW w:w="1169" w:type="dxa"/>
          </w:tcPr>
          <w:p w:rsidR="00523C85" w:rsidRPr="00523C85" w:rsidRDefault="00523C85" w:rsidP="00523C85">
            <w:pPr>
              <w:jc w:val="right"/>
              <w:rPr>
                <w:b/>
                <w:bCs/>
              </w:rPr>
            </w:pPr>
            <w:r w:rsidRPr="00523C85">
              <w:rPr>
                <w:b/>
                <w:bCs/>
              </w:rPr>
              <w:t>86.00</w:t>
            </w:r>
          </w:p>
        </w:tc>
        <w:tc>
          <w:tcPr>
            <w:tcW w:w="1151" w:type="dxa"/>
          </w:tcPr>
          <w:p w:rsidR="00523C85" w:rsidRPr="00523C85" w:rsidRDefault="00523C85" w:rsidP="00523C85">
            <w:pPr>
              <w:jc w:val="right"/>
              <w:rPr>
                <w:b/>
                <w:bCs/>
              </w:rPr>
            </w:pPr>
            <w:r w:rsidRPr="00523C85">
              <w:rPr>
                <w:b/>
                <w:bCs/>
              </w:rPr>
              <w:t>639.87</w:t>
            </w:r>
          </w:p>
        </w:tc>
      </w:tr>
      <w:tr w:rsidR="00523C85" w:rsidRPr="00523C85" w:rsidTr="00CF4B4D">
        <w:tc>
          <w:tcPr>
            <w:tcW w:w="1171" w:type="dxa"/>
          </w:tcPr>
          <w:p w:rsidR="00523C85" w:rsidRPr="00523C85" w:rsidRDefault="00523C85" w:rsidP="00523C85">
            <w:pPr>
              <w:jc w:val="right"/>
              <w:rPr>
                <w:b/>
                <w:bCs/>
              </w:rPr>
            </w:pPr>
            <w:r w:rsidRPr="00523C85">
              <w:rPr>
                <w:b/>
                <w:bCs/>
              </w:rPr>
              <w:t>20</w:t>
            </w:r>
          </w:p>
        </w:tc>
        <w:tc>
          <w:tcPr>
            <w:tcW w:w="1257" w:type="dxa"/>
          </w:tcPr>
          <w:p w:rsidR="00523C85" w:rsidRPr="00523C85" w:rsidRDefault="00523C85" w:rsidP="00523C85">
            <w:pPr>
              <w:jc w:val="center"/>
              <w:rPr>
                <w:b/>
                <w:bCs/>
              </w:rPr>
            </w:pPr>
            <w:r w:rsidRPr="00523C85">
              <w:rPr>
                <w:b/>
                <w:bCs/>
              </w:rPr>
              <w:t>40</w:t>
            </w:r>
          </w:p>
        </w:tc>
        <w:tc>
          <w:tcPr>
            <w:tcW w:w="1150" w:type="dxa"/>
          </w:tcPr>
          <w:p w:rsidR="00523C85" w:rsidRPr="00523C85" w:rsidRDefault="00523C85" w:rsidP="00523C85">
            <w:pPr>
              <w:jc w:val="center"/>
              <w:rPr>
                <w:b/>
                <w:bCs/>
              </w:rPr>
            </w:pPr>
          </w:p>
        </w:tc>
        <w:tc>
          <w:tcPr>
            <w:tcW w:w="1243" w:type="dxa"/>
          </w:tcPr>
          <w:p w:rsidR="00523C85" w:rsidRPr="00523C85" w:rsidRDefault="00523C85" w:rsidP="00523C85">
            <w:pPr>
              <w:jc w:val="right"/>
              <w:rPr>
                <w:b/>
                <w:bCs/>
              </w:rPr>
            </w:pPr>
          </w:p>
        </w:tc>
        <w:tc>
          <w:tcPr>
            <w:tcW w:w="1178" w:type="dxa"/>
          </w:tcPr>
          <w:p w:rsidR="00523C85" w:rsidRPr="00523C85" w:rsidRDefault="00523C85" w:rsidP="00523C85">
            <w:pPr>
              <w:jc w:val="right"/>
              <w:rPr>
                <w:b/>
                <w:bCs/>
              </w:rPr>
            </w:pPr>
            <w:r w:rsidRPr="00523C85">
              <w:rPr>
                <w:b/>
                <w:bCs/>
              </w:rPr>
              <w:t>46.50</w:t>
            </w:r>
          </w:p>
        </w:tc>
        <w:tc>
          <w:tcPr>
            <w:tcW w:w="1257" w:type="dxa"/>
          </w:tcPr>
          <w:p w:rsidR="00523C85" w:rsidRPr="00523C85" w:rsidRDefault="00523C85" w:rsidP="00523C85">
            <w:pPr>
              <w:jc w:val="right"/>
              <w:rPr>
                <w:b/>
                <w:bCs/>
              </w:rPr>
            </w:pPr>
          </w:p>
        </w:tc>
        <w:tc>
          <w:tcPr>
            <w:tcW w:w="1169" w:type="dxa"/>
          </w:tcPr>
          <w:p w:rsidR="00523C85" w:rsidRPr="00523C85" w:rsidRDefault="00523C85" w:rsidP="00523C85">
            <w:pPr>
              <w:jc w:val="right"/>
              <w:rPr>
                <w:b/>
                <w:bCs/>
              </w:rPr>
            </w:pPr>
            <w:r w:rsidRPr="00523C85">
              <w:rPr>
                <w:b/>
                <w:bCs/>
              </w:rPr>
              <w:t>83.00</w:t>
            </w:r>
          </w:p>
        </w:tc>
        <w:tc>
          <w:tcPr>
            <w:tcW w:w="1151" w:type="dxa"/>
          </w:tcPr>
          <w:p w:rsidR="00523C85" w:rsidRPr="00523C85" w:rsidRDefault="00523C85" w:rsidP="00523C85">
            <w:pPr>
              <w:jc w:val="right"/>
              <w:rPr>
                <w:b/>
                <w:bCs/>
              </w:rPr>
            </w:pPr>
            <w:r w:rsidRPr="00523C85">
              <w:rPr>
                <w:b/>
                <w:bCs/>
              </w:rPr>
              <w:t>609.62</w:t>
            </w:r>
          </w:p>
        </w:tc>
      </w:tr>
      <w:tr w:rsidR="00523C85" w:rsidRPr="00523C85" w:rsidTr="00CF4B4D">
        <w:tc>
          <w:tcPr>
            <w:tcW w:w="1171" w:type="dxa"/>
          </w:tcPr>
          <w:p w:rsidR="00523C85" w:rsidRPr="00523C85" w:rsidRDefault="00523C85" w:rsidP="00523C85">
            <w:pPr>
              <w:jc w:val="right"/>
              <w:rPr>
                <w:b/>
                <w:bCs/>
              </w:rPr>
            </w:pPr>
            <w:r w:rsidRPr="00523C85">
              <w:rPr>
                <w:b/>
                <w:bCs/>
              </w:rPr>
              <w:t>27</w:t>
            </w:r>
          </w:p>
        </w:tc>
        <w:tc>
          <w:tcPr>
            <w:tcW w:w="1257" w:type="dxa"/>
          </w:tcPr>
          <w:p w:rsidR="00523C85" w:rsidRPr="00523C85" w:rsidRDefault="00523C85" w:rsidP="00523C85">
            <w:pPr>
              <w:jc w:val="center"/>
              <w:rPr>
                <w:b/>
                <w:bCs/>
              </w:rPr>
            </w:pPr>
            <w:r w:rsidRPr="00523C85">
              <w:rPr>
                <w:b/>
                <w:bCs/>
              </w:rPr>
              <w:t>40</w:t>
            </w:r>
          </w:p>
        </w:tc>
        <w:tc>
          <w:tcPr>
            <w:tcW w:w="1150" w:type="dxa"/>
          </w:tcPr>
          <w:p w:rsidR="00523C85" w:rsidRPr="00523C85" w:rsidRDefault="00523C85" w:rsidP="00523C85">
            <w:pPr>
              <w:jc w:val="center"/>
              <w:rPr>
                <w:b/>
                <w:bCs/>
              </w:rPr>
            </w:pPr>
          </w:p>
        </w:tc>
        <w:tc>
          <w:tcPr>
            <w:tcW w:w="1243" w:type="dxa"/>
          </w:tcPr>
          <w:p w:rsidR="00523C85" w:rsidRPr="00523C85" w:rsidRDefault="00523C85" w:rsidP="00523C85">
            <w:pPr>
              <w:jc w:val="right"/>
              <w:rPr>
                <w:b/>
                <w:bCs/>
              </w:rPr>
            </w:pPr>
            <w:r w:rsidRPr="00523C85">
              <w:rPr>
                <w:b/>
                <w:bCs/>
              </w:rPr>
              <w:t>696.00</w:t>
            </w:r>
          </w:p>
        </w:tc>
        <w:tc>
          <w:tcPr>
            <w:tcW w:w="1178" w:type="dxa"/>
          </w:tcPr>
          <w:p w:rsidR="00523C85" w:rsidRPr="00523C85" w:rsidRDefault="00523C85" w:rsidP="00523C85">
            <w:pPr>
              <w:jc w:val="right"/>
              <w:rPr>
                <w:b/>
                <w:bCs/>
              </w:rPr>
            </w:pPr>
            <w:r w:rsidRPr="00523C85">
              <w:rPr>
                <w:b/>
                <w:bCs/>
              </w:rPr>
              <w:t>43.15</w:t>
            </w:r>
          </w:p>
        </w:tc>
        <w:tc>
          <w:tcPr>
            <w:tcW w:w="1257" w:type="dxa"/>
          </w:tcPr>
          <w:p w:rsidR="00523C85" w:rsidRPr="00523C85" w:rsidRDefault="00523C85" w:rsidP="00523C85">
            <w:pPr>
              <w:jc w:val="right"/>
              <w:rPr>
                <w:b/>
                <w:bCs/>
              </w:rPr>
            </w:pPr>
            <w:r w:rsidRPr="00523C85">
              <w:rPr>
                <w:b/>
                <w:bCs/>
              </w:rPr>
              <w:t>10.09</w:t>
            </w:r>
          </w:p>
        </w:tc>
        <w:tc>
          <w:tcPr>
            <w:tcW w:w="1169" w:type="dxa"/>
          </w:tcPr>
          <w:p w:rsidR="00523C85" w:rsidRPr="00523C85" w:rsidRDefault="00523C85" w:rsidP="00523C85">
            <w:pPr>
              <w:jc w:val="right"/>
              <w:rPr>
                <w:b/>
                <w:bCs/>
              </w:rPr>
            </w:pPr>
            <w:r w:rsidRPr="00523C85">
              <w:rPr>
                <w:b/>
                <w:bCs/>
              </w:rPr>
              <w:t>77.00</w:t>
            </w:r>
          </w:p>
        </w:tc>
        <w:tc>
          <w:tcPr>
            <w:tcW w:w="1151" w:type="dxa"/>
          </w:tcPr>
          <w:p w:rsidR="00523C85" w:rsidRPr="00523C85" w:rsidRDefault="00523C85" w:rsidP="00523C85">
            <w:pPr>
              <w:jc w:val="right"/>
              <w:rPr>
                <w:b/>
                <w:bCs/>
              </w:rPr>
            </w:pPr>
            <w:r w:rsidRPr="00523C85">
              <w:rPr>
                <w:b/>
                <w:bCs/>
              </w:rPr>
              <w:t>565.76</w:t>
            </w:r>
          </w:p>
        </w:tc>
      </w:tr>
      <w:tr w:rsidR="00523C85" w:rsidRPr="00523C85" w:rsidTr="00CF4B4D">
        <w:tc>
          <w:tcPr>
            <w:tcW w:w="1171" w:type="dxa"/>
          </w:tcPr>
          <w:p w:rsidR="00523C85" w:rsidRPr="00523C85" w:rsidRDefault="00523C85" w:rsidP="00523C85">
            <w:pPr>
              <w:jc w:val="right"/>
              <w:rPr>
                <w:b/>
                <w:bCs/>
              </w:rPr>
            </w:pPr>
          </w:p>
        </w:tc>
        <w:tc>
          <w:tcPr>
            <w:tcW w:w="1257" w:type="dxa"/>
          </w:tcPr>
          <w:p w:rsidR="00523C85" w:rsidRPr="00523C85" w:rsidRDefault="00523C85" w:rsidP="00523C85">
            <w:pPr>
              <w:jc w:val="center"/>
              <w:rPr>
                <w:b/>
                <w:bCs/>
              </w:rPr>
            </w:pPr>
          </w:p>
        </w:tc>
        <w:tc>
          <w:tcPr>
            <w:tcW w:w="1150" w:type="dxa"/>
          </w:tcPr>
          <w:p w:rsidR="00523C85" w:rsidRPr="00523C85" w:rsidRDefault="00523C85" w:rsidP="00523C85">
            <w:pPr>
              <w:jc w:val="center"/>
              <w:rPr>
                <w:b/>
                <w:bCs/>
              </w:rPr>
            </w:pPr>
          </w:p>
        </w:tc>
        <w:tc>
          <w:tcPr>
            <w:tcW w:w="1243" w:type="dxa"/>
          </w:tcPr>
          <w:p w:rsidR="00523C85" w:rsidRPr="00523C85" w:rsidRDefault="00523C85" w:rsidP="00523C85">
            <w:pPr>
              <w:jc w:val="right"/>
              <w:rPr>
                <w:b/>
                <w:bCs/>
              </w:rPr>
            </w:pPr>
          </w:p>
        </w:tc>
        <w:tc>
          <w:tcPr>
            <w:tcW w:w="1178" w:type="dxa"/>
          </w:tcPr>
          <w:p w:rsidR="00523C85" w:rsidRPr="00523C85" w:rsidRDefault="00523C85" w:rsidP="00523C85">
            <w:pPr>
              <w:jc w:val="right"/>
              <w:rPr>
                <w:b/>
                <w:bCs/>
              </w:rPr>
            </w:pPr>
          </w:p>
        </w:tc>
        <w:tc>
          <w:tcPr>
            <w:tcW w:w="1257" w:type="dxa"/>
          </w:tcPr>
          <w:p w:rsidR="00523C85" w:rsidRPr="00523C85" w:rsidRDefault="00523C85" w:rsidP="00523C85">
            <w:pPr>
              <w:jc w:val="right"/>
              <w:rPr>
                <w:b/>
                <w:bCs/>
              </w:rPr>
            </w:pPr>
          </w:p>
        </w:tc>
        <w:tc>
          <w:tcPr>
            <w:tcW w:w="1169" w:type="dxa"/>
          </w:tcPr>
          <w:p w:rsidR="00523C85" w:rsidRPr="00523C85" w:rsidRDefault="00523C85" w:rsidP="00523C85">
            <w:pPr>
              <w:jc w:val="right"/>
              <w:rPr>
                <w:b/>
                <w:bCs/>
              </w:rPr>
            </w:pPr>
          </w:p>
        </w:tc>
        <w:tc>
          <w:tcPr>
            <w:tcW w:w="1151" w:type="dxa"/>
          </w:tcPr>
          <w:p w:rsidR="00523C85" w:rsidRPr="00523C85" w:rsidRDefault="00523C85" w:rsidP="00523C85">
            <w:pPr>
              <w:jc w:val="right"/>
              <w:rPr>
                <w:b/>
                <w:bCs/>
              </w:rPr>
            </w:pPr>
          </w:p>
        </w:tc>
      </w:tr>
      <w:tr w:rsidR="00523C85" w:rsidRPr="00523C85" w:rsidTr="00CF4B4D">
        <w:tc>
          <w:tcPr>
            <w:tcW w:w="1171" w:type="dxa"/>
          </w:tcPr>
          <w:p w:rsidR="00523C85" w:rsidRPr="00523C85" w:rsidRDefault="00523C85" w:rsidP="00523C85">
            <w:pPr>
              <w:jc w:val="right"/>
              <w:rPr>
                <w:b/>
                <w:bCs/>
              </w:rPr>
            </w:pPr>
          </w:p>
        </w:tc>
        <w:tc>
          <w:tcPr>
            <w:tcW w:w="1257" w:type="dxa"/>
          </w:tcPr>
          <w:p w:rsidR="00523C85" w:rsidRPr="00523C85" w:rsidRDefault="00523C85" w:rsidP="00523C85">
            <w:pPr>
              <w:jc w:val="center"/>
              <w:rPr>
                <w:b/>
                <w:bCs/>
              </w:rPr>
            </w:pPr>
          </w:p>
        </w:tc>
        <w:tc>
          <w:tcPr>
            <w:tcW w:w="1150" w:type="dxa"/>
          </w:tcPr>
          <w:p w:rsidR="00523C85" w:rsidRPr="00523C85" w:rsidRDefault="00523C85" w:rsidP="00523C85">
            <w:pPr>
              <w:jc w:val="center"/>
              <w:rPr>
                <w:b/>
                <w:bCs/>
              </w:rPr>
            </w:pPr>
          </w:p>
        </w:tc>
        <w:tc>
          <w:tcPr>
            <w:tcW w:w="1243" w:type="dxa"/>
          </w:tcPr>
          <w:p w:rsidR="00523C85" w:rsidRPr="00523C85" w:rsidRDefault="00523C85" w:rsidP="00523C85">
            <w:pPr>
              <w:jc w:val="right"/>
              <w:rPr>
                <w:b/>
                <w:bCs/>
              </w:rPr>
            </w:pPr>
          </w:p>
        </w:tc>
        <w:tc>
          <w:tcPr>
            <w:tcW w:w="1178" w:type="dxa"/>
          </w:tcPr>
          <w:p w:rsidR="00523C85" w:rsidRPr="00523C85" w:rsidRDefault="00523C85" w:rsidP="00523C85">
            <w:pPr>
              <w:jc w:val="right"/>
              <w:rPr>
                <w:b/>
                <w:bCs/>
              </w:rPr>
            </w:pPr>
          </w:p>
        </w:tc>
        <w:tc>
          <w:tcPr>
            <w:tcW w:w="1257" w:type="dxa"/>
          </w:tcPr>
          <w:p w:rsidR="00523C85" w:rsidRPr="00523C85" w:rsidRDefault="00523C85" w:rsidP="00523C85">
            <w:pPr>
              <w:jc w:val="right"/>
              <w:rPr>
                <w:b/>
                <w:bCs/>
              </w:rPr>
            </w:pPr>
          </w:p>
        </w:tc>
        <w:tc>
          <w:tcPr>
            <w:tcW w:w="1169" w:type="dxa"/>
          </w:tcPr>
          <w:p w:rsidR="00523C85" w:rsidRPr="00523C85" w:rsidRDefault="00523C85" w:rsidP="00523C85">
            <w:pPr>
              <w:jc w:val="right"/>
              <w:rPr>
                <w:b/>
                <w:bCs/>
              </w:rPr>
            </w:pPr>
          </w:p>
        </w:tc>
        <w:tc>
          <w:tcPr>
            <w:tcW w:w="1151" w:type="dxa"/>
          </w:tcPr>
          <w:p w:rsidR="00523C85" w:rsidRPr="00523C85" w:rsidRDefault="00523C85" w:rsidP="00523C85">
            <w:pPr>
              <w:jc w:val="right"/>
              <w:rPr>
                <w:b/>
                <w:bCs/>
              </w:rPr>
            </w:pPr>
          </w:p>
        </w:tc>
      </w:tr>
    </w:tbl>
    <w:p w:rsidR="00523C85" w:rsidRPr="00523C85" w:rsidRDefault="00523C85" w:rsidP="00523C85"/>
    <w:p w:rsidR="00523C85" w:rsidRPr="00523C85" w:rsidRDefault="00523C85" w:rsidP="00523C85"/>
    <w:p w:rsidR="00523C85" w:rsidRPr="00523C85" w:rsidRDefault="00523C85" w:rsidP="00523C85">
      <w:pPr>
        <w:rPr>
          <w:b/>
        </w:rPr>
      </w:pPr>
    </w:p>
    <w:p w:rsidR="00523C85" w:rsidRPr="00523C85" w:rsidRDefault="00523C85" w:rsidP="00523C85"/>
    <w:p w:rsidR="00523C85" w:rsidRDefault="00523C85">
      <w:pPr>
        <w:spacing w:after="200" w:line="276" w:lineRule="auto"/>
      </w:pPr>
      <w:r>
        <w:br w:type="page"/>
      </w:r>
    </w:p>
    <w:p w:rsidR="008D0745" w:rsidRDefault="008D0745" w:rsidP="008D0745"/>
    <w:p w:rsidR="00CF4B4D" w:rsidRPr="00CF4B4D" w:rsidRDefault="00CF4B4D" w:rsidP="00CF4B4D">
      <w:pPr>
        <w:jc w:val="center"/>
        <w:rPr>
          <w:b/>
          <w:i/>
          <w:sz w:val="28"/>
          <w:szCs w:val="28"/>
        </w:rPr>
      </w:pPr>
      <w:r w:rsidRPr="00CF4B4D">
        <w:rPr>
          <w:b/>
          <w:i/>
          <w:sz w:val="28"/>
          <w:szCs w:val="28"/>
        </w:rPr>
        <w:t>Table 2</w:t>
      </w:r>
    </w:p>
    <w:p w:rsidR="00CF4B4D" w:rsidRPr="00CF4B4D" w:rsidRDefault="00CF4B4D" w:rsidP="00CF4B4D">
      <w:pPr>
        <w:jc w:val="center"/>
        <w:rPr>
          <w:b/>
        </w:rPr>
      </w:pPr>
      <w:r w:rsidRPr="00CF4B4D">
        <w:rPr>
          <w:b/>
        </w:rPr>
        <w:t>(for questions 7</w:t>
      </w:r>
      <w:r>
        <w:rPr>
          <w:b/>
        </w:rPr>
        <w:t>2</w:t>
      </w:r>
      <w:r w:rsidRPr="00CF4B4D">
        <w:rPr>
          <w:b/>
        </w:rPr>
        <w:t xml:space="preserve"> through 80)</w:t>
      </w:r>
    </w:p>
    <w:p w:rsidR="00CF4B4D" w:rsidRPr="00CF4B4D" w:rsidRDefault="00CF4B4D" w:rsidP="00CF4B4D">
      <w:pPr>
        <w:rPr>
          <w:b/>
        </w:rPr>
      </w:pPr>
    </w:p>
    <w:p w:rsidR="00CF4B4D" w:rsidRPr="00CF4B4D" w:rsidRDefault="00CF4B4D" w:rsidP="00CF4B4D">
      <w:pPr>
        <w:rPr>
          <w:b/>
          <w:u w:val="single"/>
        </w:rPr>
      </w:pPr>
      <w:r w:rsidRPr="00CF4B4D">
        <w:rPr>
          <w:b/>
          <w:u w:val="single"/>
        </w:rPr>
        <w:t>December 2010 Transactions:</w:t>
      </w:r>
    </w:p>
    <w:p w:rsidR="00CF4B4D" w:rsidRPr="00CF4B4D" w:rsidRDefault="00CF4B4D" w:rsidP="00CF4B4D">
      <w:pPr>
        <w:rPr>
          <w:b/>
        </w:rPr>
      </w:pPr>
    </w:p>
    <w:p w:rsidR="00CF4B4D" w:rsidRPr="00CF4B4D" w:rsidRDefault="00CF4B4D" w:rsidP="00CF4B4D">
      <w:r w:rsidRPr="00CF4B4D">
        <w:rPr>
          <w:b/>
        </w:rPr>
        <w:t xml:space="preserve">   </w:t>
      </w:r>
      <w:r w:rsidRPr="00CF4B4D">
        <w:t>Date</w:t>
      </w:r>
    </w:p>
    <w:p w:rsidR="00CF4B4D" w:rsidRPr="00CF4B4D" w:rsidRDefault="00B66D56" w:rsidP="00B66D56">
      <w:pPr>
        <w:tabs>
          <w:tab w:val="left" w:pos="432"/>
        </w:tabs>
        <w:spacing w:after="200" w:line="276" w:lineRule="auto"/>
        <w:contextualSpacing/>
      </w:pPr>
      <w:r>
        <w:t xml:space="preserve">     1</w:t>
      </w:r>
      <w:r>
        <w:tab/>
      </w:r>
      <w:r w:rsidR="00CF4B4D" w:rsidRPr="00CF4B4D">
        <w:t>Issued a check for $650 for the December rent.</w:t>
      </w:r>
    </w:p>
    <w:p w:rsidR="00CF4B4D" w:rsidRPr="00CF4B4D" w:rsidRDefault="00B66D56" w:rsidP="00B66D56">
      <w:pPr>
        <w:tabs>
          <w:tab w:val="left" w:pos="432"/>
        </w:tabs>
        <w:spacing w:after="200" w:line="276" w:lineRule="auto"/>
        <w:contextualSpacing/>
      </w:pPr>
      <w:r>
        <w:t xml:space="preserve">     1      </w:t>
      </w:r>
      <w:r w:rsidR="00CF4B4D" w:rsidRPr="00CF4B4D">
        <w:t xml:space="preserve">Issued a check for insurance $1,500 for a 12-month policy that goes into effect </w:t>
      </w:r>
    </w:p>
    <w:p w:rsidR="00CF4B4D" w:rsidRPr="00CF4B4D" w:rsidRDefault="00B66D56" w:rsidP="00CF4B4D">
      <w:pPr>
        <w:tabs>
          <w:tab w:val="left" w:pos="432"/>
        </w:tabs>
        <w:ind w:left="720"/>
        <w:contextualSpacing/>
      </w:pPr>
      <w:r>
        <w:tab/>
      </w:r>
      <w:proofErr w:type="gramStart"/>
      <w:r w:rsidR="00CF4B4D" w:rsidRPr="00CF4B4D">
        <w:t>today</w:t>
      </w:r>
      <w:proofErr w:type="gramEnd"/>
      <w:r>
        <w:t xml:space="preserve"> since last year’s policy has now expired</w:t>
      </w:r>
      <w:r w:rsidR="00CF4B4D" w:rsidRPr="00CF4B4D">
        <w:t>.</w:t>
      </w:r>
    </w:p>
    <w:p w:rsidR="00CF4B4D" w:rsidRPr="00CF4B4D" w:rsidRDefault="00CF4B4D" w:rsidP="00CF4B4D">
      <w:pPr>
        <w:tabs>
          <w:tab w:val="left" w:pos="432"/>
        </w:tabs>
      </w:pPr>
      <w:r w:rsidRPr="00CF4B4D">
        <w:t xml:space="preserve">     2</w:t>
      </w:r>
      <w:r w:rsidRPr="00CF4B4D">
        <w:tab/>
        <w:t>Issued a check to purchase event supplies $1,425.</w:t>
      </w:r>
    </w:p>
    <w:p w:rsidR="00CF4B4D" w:rsidRPr="00CF4B4D" w:rsidRDefault="00CF4B4D" w:rsidP="00CF4B4D">
      <w:pPr>
        <w:tabs>
          <w:tab w:val="left" w:pos="432"/>
        </w:tabs>
      </w:pPr>
      <w:r w:rsidRPr="00CF4B4D">
        <w:t xml:space="preserve">     4</w:t>
      </w:r>
      <w:r w:rsidRPr="00CF4B4D">
        <w:tab/>
        <w:t>Received invoice from Online Supplies for tables and chairs to be used in event</w:t>
      </w:r>
    </w:p>
    <w:p w:rsidR="00CF4B4D" w:rsidRPr="00CF4B4D" w:rsidRDefault="00CF4B4D" w:rsidP="00CF4B4D">
      <w:pPr>
        <w:tabs>
          <w:tab w:val="left" w:pos="432"/>
        </w:tabs>
      </w:pPr>
      <w:r w:rsidRPr="00CF4B4D">
        <w:tab/>
      </w:r>
      <w:r w:rsidRPr="00CF4B4D">
        <w:tab/>
        <w:t>dinners purchased on account, $3,900.</w:t>
      </w:r>
    </w:p>
    <w:p w:rsidR="00CF4B4D" w:rsidRPr="00CF4B4D" w:rsidRDefault="00CF4B4D" w:rsidP="00CF4B4D">
      <w:pPr>
        <w:tabs>
          <w:tab w:val="left" w:pos="432"/>
        </w:tabs>
      </w:pPr>
      <w:r w:rsidRPr="00CF4B4D">
        <w:t xml:space="preserve">     5</w:t>
      </w:r>
      <w:r w:rsidRPr="00CF4B4D">
        <w:tab/>
        <w:t>Received $5,950 for wedding event services performed.</w:t>
      </w:r>
    </w:p>
    <w:p w:rsidR="00CF4B4D" w:rsidRPr="00CF4B4D" w:rsidRDefault="00CF4B4D" w:rsidP="00CF4B4D">
      <w:pPr>
        <w:tabs>
          <w:tab w:val="left" w:pos="432"/>
        </w:tabs>
      </w:pPr>
      <w:r w:rsidRPr="00CF4B4D">
        <w:t xml:space="preserve">     8</w:t>
      </w:r>
      <w:r w:rsidRPr="00CF4B4D">
        <w:tab/>
        <w:t>Issued a check to Eventful Supply in payment on account, $1,000.</w:t>
      </w:r>
    </w:p>
    <w:p w:rsidR="00CF4B4D" w:rsidRPr="00CF4B4D" w:rsidRDefault="00CF4B4D" w:rsidP="00CF4B4D">
      <w:pPr>
        <w:tabs>
          <w:tab w:val="left" w:pos="432"/>
        </w:tabs>
      </w:pPr>
      <w:r w:rsidRPr="00CF4B4D">
        <w:t xml:space="preserve">     9</w:t>
      </w:r>
      <w:r w:rsidRPr="00CF4B4D">
        <w:tab/>
        <w:t>Received $1,600 from Jill Sawyer on account.</w:t>
      </w:r>
    </w:p>
    <w:p w:rsidR="00CF4B4D" w:rsidRPr="00CF4B4D" w:rsidRDefault="00CF4B4D" w:rsidP="00CF4B4D">
      <w:pPr>
        <w:tabs>
          <w:tab w:val="left" w:pos="432"/>
        </w:tabs>
      </w:pPr>
      <w:r w:rsidRPr="00CF4B4D">
        <w:t xml:space="preserve">     9</w:t>
      </w:r>
      <w:r w:rsidRPr="00CF4B4D">
        <w:tab/>
        <w:t>Issued a check for $865 for event supplies.</w:t>
      </w:r>
    </w:p>
    <w:p w:rsidR="00CF4B4D" w:rsidRPr="00CF4B4D" w:rsidRDefault="00CF4B4D" w:rsidP="00CF4B4D">
      <w:pPr>
        <w:tabs>
          <w:tab w:val="left" w:pos="432"/>
        </w:tabs>
      </w:pPr>
      <w:r w:rsidRPr="00CF4B4D">
        <w:t xml:space="preserve">   10</w:t>
      </w:r>
      <w:r w:rsidRPr="00CF4B4D">
        <w:tab/>
        <w:t xml:space="preserve">Used debit card to pay for truck rental used to transport equipment and supplies </w:t>
      </w:r>
    </w:p>
    <w:p w:rsidR="00CF4B4D" w:rsidRPr="00CF4B4D" w:rsidRDefault="00CF4B4D" w:rsidP="00CF4B4D">
      <w:pPr>
        <w:tabs>
          <w:tab w:val="left" w:pos="432"/>
        </w:tabs>
      </w:pPr>
      <w:r w:rsidRPr="00CF4B4D">
        <w:tab/>
      </w:r>
      <w:r w:rsidRPr="00CF4B4D">
        <w:tab/>
        <w:t>to a Sweet Fifteen Party $275.</w:t>
      </w:r>
    </w:p>
    <w:p w:rsidR="00CF4B4D" w:rsidRPr="00CF4B4D" w:rsidRDefault="00CF4B4D" w:rsidP="00CF4B4D">
      <w:pPr>
        <w:tabs>
          <w:tab w:val="left" w:pos="432"/>
        </w:tabs>
      </w:pPr>
      <w:r w:rsidRPr="00CF4B4D">
        <w:t xml:space="preserve">   12</w:t>
      </w:r>
      <w:r w:rsidRPr="00CF4B4D">
        <w:tab/>
        <w:t>Received $960 for planning a retirement party.</w:t>
      </w:r>
    </w:p>
    <w:p w:rsidR="00CF4B4D" w:rsidRPr="00CF4B4D" w:rsidRDefault="00CF4B4D" w:rsidP="00CF4B4D">
      <w:pPr>
        <w:tabs>
          <w:tab w:val="left" w:pos="432"/>
        </w:tabs>
      </w:pPr>
      <w:r w:rsidRPr="00CF4B4D">
        <w:t xml:space="preserve">   15</w:t>
      </w:r>
      <w:r w:rsidRPr="00CF4B4D">
        <w:tab/>
        <w:t>Issued a check for $210 for utilities used at the office.</w:t>
      </w:r>
    </w:p>
    <w:p w:rsidR="00CF4B4D" w:rsidRPr="00CF4B4D" w:rsidRDefault="00CF4B4D" w:rsidP="00CF4B4D">
      <w:pPr>
        <w:tabs>
          <w:tab w:val="left" w:pos="432"/>
        </w:tabs>
      </w:pPr>
      <w:r w:rsidRPr="00CF4B4D">
        <w:t xml:space="preserve">   18</w:t>
      </w:r>
      <w:r w:rsidRPr="00CF4B4D">
        <w:tab/>
        <w:t>Issued a check for $2,500 for a new leather couch for the office waiting room.</w:t>
      </w:r>
    </w:p>
    <w:p w:rsidR="00CF4B4D" w:rsidRPr="00CF4B4D" w:rsidRDefault="00CF4B4D" w:rsidP="00CF4B4D">
      <w:pPr>
        <w:tabs>
          <w:tab w:val="left" w:pos="432"/>
        </w:tabs>
      </w:pPr>
      <w:r w:rsidRPr="00CF4B4D">
        <w:t xml:space="preserve">   20</w:t>
      </w:r>
      <w:r w:rsidRPr="00CF4B4D">
        <w:tab/>
        <w:t>Received $890 for catering a party.</w:t>
      </w:r>
    </w:p>
    <w:p w:rsidR="00CF4B4D" w:rsidRPr="00CF4B4D" w:rsidRDefault="00CF4B4D" w:rsidP="00CF4B4D">
      <w:pPr>
        <w:tabs>
          <w:tab w:val="left" w:pos="432"/>
        </w:tabs>
      </w:pPr>
      <w:r w:rsidRPr="00CF4B4D">
        <w:t xml:space="preserve">   22</w:t>
      </w:r>
      <w:r w:rsidRPr="00CF4B4D">
        <w:tab/>
        <w:t>Issued a check for $1,800 for owner’s personal use.</w:t>
      </w:r>
    </w:p>
    <w:p w:rsidR="00CF4B4D" w:rsidRPr="00CF4B4D" w:rsidRDefault="00CF4B4D" w:rsidP="00CF4B4D">
      <w:pPr>
        <w:tabs>
          <w:tab w:val="left" w:pos="432"/>
        </w:tabs>
      </w:pPr>
      <w:r w:rsidRPr="00CF4B4D">
        <w:t xml:space="preserve">   27</w:t>
      </w:r>
      <w:r w:rsidRPr="00CF4B4D">
        <w:tab/>
        <w:t>Received $8,450 for wedding reception services.</w:t>
      </w:r>
    </w:p>
    <w:p w:rsidR="00CF4B4D" w:rsidRPr="00CF4B4D" w:rsidRDefault="00CF4B4D" w:rsidP="00CF4B4D">
      <w:pPr>
        <w:tabs>
          <w:tab w:val="left" w:pos="432"/>
        </w:tabs>
      </w:pPr>
      <w:r w:rsidRPr="00CF4B4D">
        <w:t xml:space="preserve">   30</w:t>
      </w:r>
      <w:r w:rsidRPr="00CF4B4D">
        <w:tab/>
        <w:t>Issued a check to Online Supplies for $2,000 on account.</w:t>
      </w:r>
    </w:p>
    <w:p w:rsidR="00CF4B4D" w:rsidRPr="00CF4B4D" w:rsidRDefault="00CF4B4D" w:rsidP="00CF4B4D">
      <w:pPr>
        <w:tabs>
          <w:tab w:val="left" w:pos="432"/>
        </w:tabs>
      </w:pPr>
      <w:r w:rsidRPr="00CF4B4D">
        <w:t xml:space="preserve">   31</w:t>
      </w:r>
      <w:r w:rsidRPr="00CF4B4D">
        <w:tab/>
        <w:t>Issued check for $3,000 for owner’s personal use.</w:t>
      </w:r>
    </w:p>
    <w:p w:rsidR="00CF4B4D" w:rsidRPr="00CF4B4D" w:rsidRDefault="00CF4B4D" w:rsidP="00CF4B4D">
      <w:pPr>
        <w:tabs>
          <w:tab w:val="left" w:pos="432"/>
        </w:tabs>
        <w:rPr>
          <w:b/>
        </w:rPr>
      </w:pPr>
      <w:r w:rsidRPr="00CF4B4D">
        <w:t xml:space="preserve">   31</w:t>
      </w:r>
      <w:r w:rsidRPr="00CF4B4D">
        <w:tab/>
        <w:t>Used debit card to buy event supplies $2,680.</w:t>
      </w:r>
    </w:p>
    <w:p w:rsidR="00CF4B4D" w:rsidRPr="00CF4B4D" w:rsidRDefault="00CF4B4D" w:rsidP="00CF4B4D"/>
    <w:p w:rsidR="00CF4B4D" w:rsidRPr="00CF4B4D" w:rsidRDefault="00CF4B4D" w:rsidP="00CF4B4D"/>
    <w:p w:rsidR="00CF4B4D" w:rsidRPr="006014FE" w:rsidRDefault="00CF4B4D" w:rsidP="00CF4B4D">
      <w:pPr>
        <w:rPr>
          <w:b/>
          <w:u w:val="single"/>
        </w:rPr>
      </w:pPr>
      <w:r w:rsidRPr="006014FE">
        <w:rPr>
          <w:b/>
          <w:u w:val="single"/>
        </w:rPr>
        <w:t>Other Information:</w:t>
      </w:r>
    </w:p>
    <w:p w:rsidR="00CF4B4D" w:rsidRPr="00CF4B4D" w:rsidRDefault="00CF4B4D" w:rsidP="00CF4B4D"/>
    <w:p w:rsidR="00CF4B4D" w:rsidRPr="00CF4B4D" w:rsidRDefault="00CF4B4D" w:rsidP="00CF4B4D">
      <w:r w:rsidRPr="00CF4B4D">
        <w:t>1. Physical inventory of supplies on December 31, 2010 was $2,945</w:t>
      </w:r>
    </w:p>
    <w:p w:rsidR="00CF4B4D" w:rsidRPr="00CF4B4D" w:rsidRDefault="00CF4B4D" w:rsidP="00CF4B4D"/>
    <w:p w:rsidR="00CF4B4D" w:rsidRPr="00CF4B4D" w:rsidRDefault="00CF4B4D" w:rsidP="00CF4B4D">
      <w:r w:rsidRPr="00CF4B4D">
        <w:t>2. On December 1, 2009 insurance was purchased for $1,320 for a 12-month policy that</w:t>
      </w:r>
    </w:p>
    <w:p w:rsidR="00CF4B4D" w:rsidRPr="00CF4B4D" w:rsidRDefault="00CF4B4D" w:rsidP="00CF4B4D">
      <w:r w:rsidRPr="00CF4B4D">
        <w:t xml:space="preserve">     went into effect on this same date.</w:t>
      </w:r>
      <w:bookmarkStart w:id="0" w:name="_GoBack"/>
      <w:bookmarkEnd w:id="0"/>
    </w:p>
    <w:p w:rsidR="00CF4B4D" w:rsidRPr="00CF4B4D" w:rsidRDefault="00CF4B4D" w:rsidP="00CF4B4D">
      <w:pPr>
        <w:rPr>
          <w:b/>
        </w:rPr>
      </w:pPr>
    </w:p>
    <w:p w:rsidR="00CF4B4D" w:rsidRPr="00CF4B4D" w:rsidRDefault="00CF4B4D" w:rsidP="00CF4B4D">
      <w:pPr>
        <w:rPr>
          <w:b/>
        </w:rPr>
      </w:pPr>
    </w:p>
    <w:p w:rsidR="00CF4B4D" w:rsidRPr="00CF4B4D" w:rsidRDefault="00CF4B4D" w:rsidP="00CF4B4D">
      <w:pPr>
        <w:rPr>
          <w:b/>
        </w:rPr>
      </w:pPr>
    </w:p>
    <w:p w:rsidR="00CF4B4D" w:rsidRPr="00CF4B4D" w:rsidRDefault="00CF4B4D" w:rsidP="00CF4B4D">
      <w:pPr>
        <w:rPr>
          <w:b/>
        </w:rPr>
      </w:pPr>
    </w:p>
    <w:p w:rsidR="00CF4B4D" w:rsidRPr="00CF4B4D" w:rsidRDefault="00CF4B4D" w:rsidP="00CF4B4D">
      <w:pPr>
        <w:rPr>
          <w:b/>
        </w:rPr>
      </w:pPr>
    </w:p>
    <w:p w:rsidR="00CF4B4D" w:rsidRPr="00CF4B4D" w:rsidRDefault="00CF4B4D" w:rsidP="00CF4B4D">
      <w:pPr>
        <w:rPr>
          <w:b/>
        </w:rPr>
      </w:pPr>
    </w:p>
    <w:p w:rsidR="00CF4B4D" w:rsidRPr="00CF4B4D" w:rsidRDefault="00CF4B4D" w:rsidP="00CF4B4D">
      <w:pPr>
        <w:rPr>
          <w:b/>
        </w:rPr>
      </w:pPr>
    </w:p>
    <w:p w:rsidR="00CF4B4D" w:rsidRPr="00CF4B4D" w:rsidRDefault="00CF4B4D" w:rsidP="00CF4B4D">
      <w:pPr>
        <w:rPr>
          <w:b/>
        </w:rPr>
      </w:pPr>
    </w:p>
    <w:p w:rsidR="00CF4B4D" w:rsidRPr="00CF4B4D" w:rsidRDefault="00CF4B4D" w:rsidP="00CF4B4D">
      <w:pPr>
        <w:rPr>
          <w:b/>
        </w:rPr>
      </w:pPr>
    </w:p>
    <w:p w:rsidR="00CF4B4D" w:rsidRPr="00CF4B4D" w:rsidRDefault="00CF4B4D" w:rsidP="00CF4B4D">
      <w:pPr>
        <w:rPr>
          <w:b/>
        </w:rPr>
      </w:pPr>
    </w:p>
    <w:p w:rsidR="00CF4B4D" w:rsidRDefault="00CF4B4D" w:rsidP="00CF4B4D">
      <w:pPr>
        <w:rPr>
          <w:b/>
        </w:rPr>
      </w:pPr>
    </w:p>
    <w:p w:rsidR="00CF4B4D" w:rsidRDefault="00CF4B4D" w:rsidP="00CF4B4D">
      <w:pPr>
        <w:spacing w:after="200" w:line="276" w:lineRule="auto"/>
        <w:rPr>
          <w:b/>
        </w:rPr>
        <w:sectPr w:rsidR="00CF4B4D" w:rsidSect="00D9450C">
          <w:headerReference w:type="default" r:id="rId9"/>
          <w:pgSz w:w="12240" w:h="15840"/>
          <w:pgMar w:top="720" w:right="1440" w:bottom="1008" w:left="1440" w:header="720" w:footer="720" w:gutter="0"/>
          <w:cols w:space="720"/>
          <w:titlePg/>
          <w:docGrid w:linePitch="360"/>
        </w:sectPr>
      </w:pPr>
      <w:r>
        <w:rPr>
          <w:b/>
        </w:rPr>
        <w:br w:type="page"/>
      </w:r>
    </w:p>
    <w:tbl>
      <w:tblPr>
        <w:tblW w:w="14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0"/>
        <w:gridCol w:w="75"/>
        <w:gridCol w:w="1122"/>
        <w:gridCol w:w="818"/>
        <w:gridCol w:w="1549"/>
        <w:gridCol w:w="228"/>
        <w:gridCol w:w="672"/>
        <w:gridCol w:w="269"/>
        <w:gridCol w:w="2016"/>
        <w:gridCol w:w="1679"/>
        <w:gridCol w:w="337"/>
        <w:gridCol w:w="660"/>
        <w:gridCol w:w="187"/>
        <w:gridCol w:w="2057"/>
        <w:gridCol w:w="1720"/>
        <w:gridCol w:w="524"/>
      </w:tblGrid>
      <w:tr w:rsidR="00CF4B4D" w:rsidRPr="00CF4B4D" w:rsidTr="00CF4B4D">
        <w:trPr>
          <w:gridAfter w:val="1"/>
          <w:wAfter w:w="524" w:type="dxa"/>
          <w:cantSplit/>
        </w:trPr>
        <w:tc>
          <w:tcPr>
            <w:tcW w:w="3784" w:type="dxa"/>
            <w:gridSpan w:val="5"/>
            <w:tcBorders>
              <w:top w:val="nil"/>
              <w:left w:val="nil"/>
              <w:bottom w:val="nil"/>
              <w:right w:val="nil"/>
            </w:tcBorders>
          </w:tcPr>
          <w:p w:rsidR="00CF4B4D" w:rsidRPr="00CF4B4D" w:rsidRDefault="00CF4B4D" w:rsidP="00CF4B4D">
            <w:pPr>
              <w:rPr>
                <w:b/>
              </w:rPr>
            </w:pPr>
          </w:p>
        </w:tc>
        <w:tc>
          <w:tcPr>
            <w:tcW w:w="900" w:type="dxa"/>
            <w:gridSpan w:val="2"/>
            <w:tcBorders>
              <w:top w:val="nil"/>
              <w:left w:val="nil"/>
              <w:bottom w:val="nil"/>
              <w:right w:val="nil"/>
            </w:tcBorders>
          </w:tcPr>
          <w:p w:rsidR="00CF4B4D" w:rsidRPr="00CF4B4D" w:rsidRDefault="00CF4B4D" w:rsidP="00CF4B4D"/>
        </w:tc>
        <w:tc>
          <w:tcPr>
            <w:tcW w:w="3964" w:type="dxa"/>
            <w:gridSpan w:val="3"/>
            <w:tcBorders>
              <w:top w:val="nil"/>
              <w:left w:val="nil"/>
              <w:bottom w:val="nil"/>
              <w:right w:val="nil"/>
            </w:tcBorders>
          </w:tcPr>
          <w:p w:rsidR="00CF4B4D" w:rsidRPr="00CF4B4D" w:rsidRDefault="00CF4B4D" w:rsidP="00CF4B4D">
            <w:pPr>
              <w:rPr>
                <w:b/>
              </w:rPr>
            </w:pPr>
          </w:p>
        </w:tc>
        <w:tc>
          <w:tcPr>
            <w:tcW w:w="997" w:type="dxa"/>
            <w:gridSpan w:val="2"/>
            <w:tcBorders>
              <w:top w:val="nil"/>
              <w:left w:val="nil"/>
              <w:bottom w:val="nil"/>
              <w:right w:val="nil"/>
            </w:tcBorders>
          </w:tcPr>
          <w:p w:rsidR="00CF4B4D" w:rsidRPr="00CF4B4D" w:rsidRDefault="00CF4B4D" w:rsidP="00CF4B4D">
            <w:pPr>
              <w:rPr>
                <w:b/>
              </w:rPr>
            </w:pPr>
          </w:p>
        </w:tc>
        <w:tc>
          <w:tcPr>
            <w:tcW w:w="3964" w:type="dxa"/>
            <w:gridSpan w:val="3"/>
            <w:tcBorders>
              <w:top w:val="nil"/>
              <w:left w:val="nil"/>
              <w:bottom w:val="nil"/>
              <w:right w:val="nil"/>
            </w:tcBorders>
          </w:tcPr>
          <w:p w:rsidR="00CF4B4D" w:rsidRPr="00CF4B4D" w:rsidRDefault="00CF4B4D" w:rsidP="00CF4B4D">
            <w:pPr>
              <w:rPr>
                <w:b/>
              </w:rPr>
            </w:pPr>
          </w:p>
        </w:tc>
      </w:tr>
      <w:tr w:rsidR="00CF4B4D" w:rsidRPr="00CF4B4D" w:rsidTr="00CF4B4D">
        <w:trPr>
          <w:gridAfter w:val="1"/>
          <w:wAfter w:w="524" w:type="dxa"/>
          <w:cantSplit/>
        </w:trPr>
        <w:tc>
          <w:tcPr>
            <w:tcW w:w="3784" w:type="dxa"/>
            <w:gridSpan w:val="5"/>
            <w:tcBorders>
              <w:top w:val="nil"/>
              <w:left w:val="nil"/>
              <w:bottom w:val="nil"/>
              <w:right w:val="nil"/>
            </w:tcBorders>
          </w:tcPr>
          <w:p w:rsidR="00CF4B4D" w:rsidRPr="00CF4B4D" w:rsidRDefault="00CF4B4D" w:rsidP="00CF4B4D">
            <w:pPr>
              <w:rPr>
                <w:b/>
              </w:rPr>
            </w:pPr>
          </w:p>
        </w:tc>
        <w:tc>
          <w:tcPr>
            <w:tcW w:w="900" w:type="dxa"/>
            <w:gridSpan w:val="2"/>
            <w:tcBorders>
              <w:top w:val="nil"/>
              <w:left w:val="nil"/>
              <w:bottom w:val="nil"/>
              <w:right w:val="nil"/>
            </w:tcBorders>
          </w:tcPr>
          <w:p w:rsidR="00CF4B4D" w:rsidRPr="00CF4B4D" w:rsidRDefault="00CF4B4D" w:rsidP="00CF4B4D"/>
        </w:tc>
        <w:tc>
          <w:tcPr>
            <w:tcW w:w="3964" w:type="dxa"/>
            <w:gridSpan w:val="3"/>
            <w:tcBorders>
              <w:top w:val="nil"/>
              <w:left w:val="nil"/>
              <w:bottom w:val="nil"/>
              <w:right w:val="nil"/>
            </w:tcBorders>
            <w:shd w:val="clear" w:color="auto" w:fill="auto"/>
          </w:tcPr>
          <w:p w:rsidR="00CF4B4D" w:rsidRPr="00CF4B4D" w:rsidRDefault="00CF4B4D" w:rsidP="00CF4B4D">
            <w:pPr>
              <w:rPr>
                <w:b/>
              </w:rPr>
            </w:pPr>
          </w:p>
        </w:tc>
        <w:tc>
          <w:tcPr>
            <w:tcW w:w="997" w:type="dxa"/>
            <w:gridSpan w:val="2"/>
            <w:tcBorders>
              <w:top w:val="nil"/>
              <w:left w:val="nil"/>
              <w:bottom w:val="nil"/>
              <w:right w:val="nil"/>
            </w:tcBorders>
          </w:tcPr>
          <w:p w:rsidR="00CF4B4D" w:rsidRPr="00CF4B4D" w:rsidRDefault="00CF4B4D" w:rsidP="00CF4B4D">
            <w:pPr>
              <w:rPr>
                <w:b/>
              </w:rPr>
            </w:pPr>
          </w:p>
        </w:tc>
        <w:tc>
          <w:tcPr>
            <w:tcW w:w="3964" w:type="dxa"/>
            <w:gridSpan w:val="3"/>
            <w:tcBorders>
              <w:top w:val="nil"/>
              <w:left w:val="nil"/>
              <w:bottom w:val="nil"/>
              <w:right w:val="nil"/>
            </w:tcBorders>
            <w:shd w:val="clear" w:color="auto" w:fill="auto"/>
          </w:tcPr>
          <w:p w:rsidR="00CF4B4D" w:rsidRPr="00CF4B4D" w:rsidRDefault="00CF4B4D" w:rsidP="00CF4B4D">
            <w:pPr>
              <w:rPr>
                <w:b/>
              </w:rPr>
            </w:pPr>
          </w:p>
        </w:tc>
      </w:tr>
      <w:tr w:rsidR="00CF4B4D" w:rsidRPr="00CF4B4D" w:rsidTr="00CF4B4D">
        <w:trPr>
          <w:gridAfter w:val="1"/>
          <w:wAfter w:w="524" w:type="dxa"/>
          <w:cantSplit/>
        </w:trPr>
        <w:tc>
          <w:tcPr>
            <w:tcW w:w="3784" w:type="dxa"/>
            <w:gridSpan w:val="5"/>
            <w:tcBorders>
              <w:top w:val="nil"/>
              <w:left w:val="nil"/>
              <w:bottom w:val="nil"/>
              <w:right w:val="nil"/>
            </w:tcBorders>
          </w:tcPr>
          <w:p w:rsidR="00CF4B4D" w:rsidRPr="00CF4B4D" w:rsidRDefault="00CF4B4D" w:rsidP="00CF4B4D">
            <w:pPr>
              <w:rPr>
                <w:b/>
              </w:rPr>
            </w:pPr>
            <w:r w:rsidRPr="00CF4B4D">
              <w:rPr>
                <w:b/>
              </w:rPr>
              <w:t xml:space="preserve">                    Cash in Bank </w:t>
            </w:r>
          </w:p>
        </w:tc>
        <w:tc>
          <w:tcPr>
            <w:tcW w:w="900" w:type="dxa"/>
            <w:gridSpan w:val="2"/>
            <w:tcBorders>
              <w:top w:val="nil"/>
              <w:left w:val="nil"/>
              <w:bottom w:val="nil"/>
              <w:right w:val="nil"/>
            </w:tcBorders>
          </w:tcPr>
          <w:p w:rsidR="00CF4B4D" w:rsidRPr="00CF4B4D" w:rsidRDefault="00CF4B4D" w:rsidP="00CF4B4D"/>
        </w:tc>
        <w:tc>
          <w:tcPr>
            <w:tcW w:w="3964" w:type="dxa"/>
            <w:gridSpan w:val="3"/>
            <w:tcBorders>
              <w:top w:val="nil"/>
              <w:left w:val="nil"/>
              <w:bottom w:val="single" w:sz="4" w:space="0" w:color="auto"/>
              <w:right w:val="nil"/>
            </w:tcBorders>
          </w:tcPr>
          <w:p w:rsidR="00CF4B4D" w:rsidRPr="00CF4B4D" w:rsidRDefault="00CF4B4D" w:rsidP="00CF4B4D">
            <w:pPr>
              <w:rPr>
                <w:b/>
              </w:rPr>
            </w:pPr>
            <w:r w:rsidRPr="00CF4B4D">
              <w:rPr>
                <w:b/>
              </w:rPr>
              <w:t xml:space="preserve">       Accts. Rec.—Jill Sawyer</w:t>
            </w:r>
          </w:p>
        </w:tc>
        <w:tc>
          <w:tcPr>
            <w:tcW w:w="997" w:type="dxa"/>
            <w:gridSpan w:val="2"/>
            <w:tcBorders>
              <w:top w:val="nil"/>
              <w:left w:val="nil"/>
              <w:bottom w:val="nil"/>
              <w:right w:val="nil"/>
            </w:tcBorders>
          </w:tcPr>
          <w:p w:rsidR="00CF4B4D" w:rsidRPr="00CF4B4D" w:rsidRDefault="00CF4B4D" w:rsidP="00CF4B4D">
            <w:pPr>
              <w:rPr>
                <w:b/>
              </w:rPr>
            </w:pPr>
          </w:p>
        </w:tc>
        <w:tc>
          <w:tcPr>
            <w:tcW w:w="3964" w:type="dxa"/>
            <w:gridSpan w:val="3"/>
            <w:tcBorders>
              <w:top w:val="nil"/>
              <w:left w:val="nil"/>
              <w:bottom w:val="single" w:sz="4" w:space="0" w:color="auto"/>
              <w:right w:val="nil"/>
            </w:tcBorders>
          </w:tcPr>
          <w:p w:rsidR="00CF4B4D" w:rsidRPr="00CF4B4D" w:rsidRDefault="00CF4B4D" w:rsidP="00CF4B4D">
            <w:pPr>
              <w:rPr>
                <w:b/>
              </w:rPr>
            </w:pPr>
            <w:r w:rsidRPr="00CF4B4D">
              <w:rPr>
                <w:b/>
              </w:rPr>
              <w:t xml:space="preserve">                        Supplies</w:t>
            </w:r>
          </w:p>
        </w:tc>
      </w:tr>
      <w:tr w:rsidR="00CF4B4D" w:rsidRPr="00CF4B4D" w:rsidTr="00CF4B4D">
        <w:trPr>
          <w:gridBefore w:val="1"/>
          <w:wBefore w:w="220" w:type="dxa"/>
        </w:trPr>
        <w:tc>
          <w:tcPr>
            <w:tcW w:w="2015" w:type="dxa"/>
            <w:gridSpan w:val="3"/>
            <w:tcBorders>
              <w:top w:val="single" w:sz="4" w:space="0" w:color="auto"/>
              <w:left w:val="nil"/>
              <w:bottom w:val="nil"/>
            </w:tcBorders>
          </w:tcPr>
          <w:p w:rsidR="00CF4B4D" w:rsidRPr="00CF4B4D" w:rsidRDefault="00CF4B4D" w:rsidP="00CF4B4D">
            <w:pPr>
              <w:rPr>
                <w:b/>
              </w:rPr>
            </w:pPr>
            <w:r w:rsidRPr="00CF4B4D">
              <w:rPr>
                <w:b/>
                <w:i/>
                <w:sz w:val="18"/>
              </w:rPr>
              <w:t>(11-30-10)</w:t>
            </w:r>
            <w:r w:rsidRPr="00CF4B4D">
              <w:rPr>
                <w:b/>
              </w:rPr>
              <w:t xml:space="preserve">   14,260</w:t>
            </w:r>
          </w:p>
        </w:tc>
        <w:tc>
          <w:tcPr>
            <w:tcW w:w="1777" w:type="dxa"/>
            <w:gridSpan w:val="2"/>
            <w:tcBorders>
              <w:top w:val="single" w:sz="4" w:space="0" w:color="auto"/>
              <w:bottom w:val="nil"/>
              <w:right w:val="nil"/>
            </w:tcBorders>
          </w:tcPr>
          <w:p w:rsidR="00CF4B4D" w:rsidRPr="00CF4B4D" w:rsidRDefault="00CF4B4D" w:rsidP="00CF4B4D">
            <w:pPr>
              <w:rPr>
                <w:b/>
              </w:rPr>
            </w:pPr>
          </w:p>
        </w:tc>
        <w:tc>
          <w:tcPr>
            <w:tcW w:w="941" w:type="dxa"/>
            <w:gridSpan w:val="2"/>
            <w:tcBorders>
              <w:top w:val="nil"/>
              <w:left w:val="nil"/>
              <w:bottom w:val="nil"/>
              <w:right w:val="nil"/>
            </w:tcBorders>
          </w:tcPr>
          <w:p w:rsidR="00CF4B4D" w:rsidRPr="00CF4B4D" w:rsidRDefault="00CF4B4D" w:rsidP="00CF4B4D"/>
        </w:tc>
        <w:tc>
          <w:tcPr>
            <w:tcW w:w="2016" w:type="dxa"/>
            <w:tcBorders>
              <w:top w:val="nil"/>
              <w:left w:val="nil"/>
              <w:bottom w:val="nil"/>
              <w:right w:val="single" w:sz="4" w:space="0" w:color="auto"/>
            </w:tcBorders>
          </w:tcPr>
          <w:p w:rsidR="00CF4B4D" w:rsidRPr="00CF4B4D" w:rsidRDefault="00CF4B4D" w:rsidP="00CF4B4D">
            <w:pPr>
              <w:rPr>
                <w:b/>
              </w:rPr>
            </w:pPr>
            <w:r w:rsidRPr="00CF4B4D">
              <w:rPr>
                <w:b/>
                <w:i/>
                <w:sz w:val="18"/>
              </w:rPr>
              <w:t>(11-30-10)</w:t>
            </w:r>
            <w:r w:rsidRPr="00CF4B4D">
              <w:rPr>
                <w:b/>
              </w:rPr>
              <w:t xml:space="preserve">     3,800</w:t>
            </w:r>
          </w:p>
        </w:tc>
        <w:tc>
          <w:tcPr>
            <w:tcW w:w="2016" w:type="dxa"/>
            <w:gridSpan w:val="2"/>
            <w:tcBorders>
              <w:top w:val="single" w:sz="4" w:space="0" w:color="auto"/>
              <w:left w:val="single" w:sz="4" w:space="0" w:color="auto"/>
              <w:bottom w:val="nil"/>
              <w:right w:val="nil"/>
            </w:tcBorders>
          </w:tcPr>
          <w:p w:rsidR="00CF4B4D" w:rsidRPr="00CF4B4D" w:rsidRDefault="00CF4B4D" w:rsidP="00CF4B4D">
            <w:pPr>
              <w:rPr>
                <w:b/>
              </w:rPr>
            </w:pPr>
          </w:p>
        </w:tc>
        <w:tc>
          <w:tcPr>
            <w:tcW w:w="847" w:type="dxa"/>
            <w:gridSpan w:val="2"/>
            <w:tcBorders>
              <w:top w:val="nil"/>
              <w:left w:val="nil"/>
              <w:bottom w:val="nil"/>
              <w:right w:val="nil"/>
            </w:tcBorders>
          </w:tcPr>
          <w:p w:rsidR="00CF4B4D" w:rsidRPr="00CF4B4D" w:rsidRDefault="00CF4B4D" w:rsidP="00CF4B4D">
            <w:pPr>
              <w:rPr>
                <w:b/>
              </w:rPr>
            </w:pPr>
          </w:p>
        </w:tc>
        <w:tc>
          <w:tcPr>
            <w:tcW w:w="2057" w:type="dxa"/>
            <w:tcBorders>
              <w:top w:val="nil"/>
              <w:left w:val="nil"/>
              <w:bottom w:val="nil"/>
              <w:right w:val="single" w:sz="4" w:space="0" w:color="auto"/>
            </w:tcBorders>
          </w:tcPr>
          <w:p w:rsidR="00CF4B4D" w:rsidRPr="00CF4B4D" w:rsidRDefault="00CF4B4D" w:rsidP="00CF4B4D">
            <w:pPr>
              <w:rPr>
                <w:b/>
              </w:rPr>
            </w:pPr>
            <w:r w:rsidRPr="00CF4B4D">
              <w:rPr>
                <w:b/>
                <w:i/>
                <w:sz w:val="18"/>
              </w:rPr>
              <w:t>(11-30-10)</w:t>
            </w:r>
            <w:r w:rsidRPr="00CF4B4D">
              <w:rPr>
                <w:b/>
              </w:rPr>
              <w:t xml:space="preserve">     3,400</w:t>
            </w:r>
          </w:p>
        </w:tc>
        <w:tc>
          <w:tcPr>
            <w:tcW w:w="2244" w:type="dxa"/>
            <w:gridSpan w:val="2"/>
            <w:tcBorders>
              <w:top w:val="nil"/>
              <w:left w:val="single" w:sz="4" w:space="0" w:color="auto"/>
              <w:bottom w:val="nil"/>
              <w:right w:val="nil"/>
            </w:tcBorders>
          </w:tcPr>
          <w:p w:rsidR="00CF4B4D" w:rsidRPr="00CF4B4D" w:rsidRDefault="00CF4B4D" w:rsidP="00CF4B4D">
            <w:pPr>
              <w:rPr>
                <w:b/>
              </w:rPr>
            </w:pPr>
          </w:p>
        </w:tc>
      </w:tr>
      <w:tr w:rsidR="00CF4B4D" w:rsidRPr="00CF4B4D" w:rsidTr="00CF4B4D">
        <w:trPr>
          <w:gridBefore w:val="1"/>
          <w:wBefore w:w="220" w:type="dxa"/>
        </w:trPr>
        <w:tc>
          <w:tcPr>
            <w:tcW w:w="2015" w:type="dxa"/>
            <w:gridSpan w:val="3"/>
            <w:tcBorders>
              <w:top w:val="nil"/>
              <w:left w:val="nil"/>
              <w:bottom w:val="nil"/>
            </w:tcBorders>
          </w:tcPr>
          <w:p w:rsidR="00CF4B4D" w:rsidRPr="00CF4B4D" w:rsidRDefault="00CF4B4D" w:rsidP="00CF4B4D">
            <w:pPr>
              <w:rPr>
                <w:b/>
              </w:rPr>
            </w:pPr>
          </w:p>
        </w:tc>
        <w:tc>
          <w:tcPr>
            <w:tcW w:w="1777" w:type="dxa"/>
            <w:gridSpan w:val="2"/>
            <w:tcBorders>
              <w:top w:val="nil"/>
              <w:bottom w:val="nil"/>
              <w:right w:val="nil"/>
            </w:tcBorders>
          </w:tcPr>
          <w:p w:rsidR="00CF4B4D" w:rsidRPr="00CF4B4D" w:rsidRDefault="00CF4B4D" w:rsidP="00CF4B4D">
            <w:pPr>
              <w:rPr>
                <w:b/>
              </w:rPr>
            </w:pPr>
            <w:r w:rsidRPr="00CF4B4D">
              <w:rPr>
                <w:b/>
              </w:rPr>
              <w:t xml:space="preserve">         </w:t>
            </w:r>
          </w:p>
        </w:tc>
        <w:tc>
          <w:tcPr>
            <w:tcW w:w="941" w:type="dxa"/>
            <w:gridSpan w:val="2"/>
            <w:tcBorders>
              <w:top w:val="nil"/>
              <w:left w:val="nil"/>
              <w:bottom w:val="nil"/>
              <w:right w:val="nil"/>
            </w:tcBorders>
          </w:tcPr>
          <w:p w:rsidR="00CF4B4D" w:rsidRPr="00CF4B4D" w:rsidRDefault="00CF4B4D" w:rsidP="00CF4B4D"/>
        </w:tc>
        <w:tc>
          <w:tcPr>
            <w:tcW w:w="2016" w:type="dxa"/>
            <w:tcBorders>
              <w:top w:val="nil"/>
              <w:left w:val="nil"/>
              <w:bottom w:val="nil"/>
              <w:right w:val="single" w:sz="4" w:space="0" w:color="auto"/>
            </w:tcBorders>
          </w:tcPr>
          <w:p w:rsidR="00CF4B4D" w:rsidRPr="00CF4B4D" w:rsidRDefault="00CF4B4D" w:rsidP="00CF4B4D">
            <w:pPr>
              <w:rPr>
                <w:b/>
              </w:rPr>
            </w:pPr>
          </w:p>
        </w:tc>
        <w:tc>
          <w:tcPr>
            <w:tcW w:w="2016" w:type="dxa"/>
            <w:gridSpan w:val="2"/>
            <w:tcBorders>
              <w:top w:val="nil"/>
              <w:left w:val="single" w:sz="4" w:space="0" w:color="auto"/>
              <w:bottom w:val="nil"/>
              <w:right w:val="nil"/>
            </w:tcBorders>
          </w:tcPr>
          <w:p w:rsidR="00CF4B4D" w:rsidRPr="00CF4B4D" w:rsidRDefault="00CF4B4D" w:rsidP="00CF4B4D">
            <w:pPr>
              <w:rPr>
                <w:b/>
              </w:rPr>
            </w:pPr>
            <w:r w:rsidRPr="00CF4B4D">
              <w:rPr>
                <w:b/>
              </w:rPr>
              <w:t xml:space="preserve"> </w:t>
            </w:r>
          </w:p>
        </w:tc>
        <w:tc>
          <w:tcPr>
            <w:tcW w:w="847" w:type="dxa"/>
            <w:gridSpan w:val="2"/>
            <w:tcBorders>
              <w:top w:val="nil"/>
              <w:left w:val="nil"/>
              <w:bottom w:val="nil"/>
              <w:right w:val="nil"/>
            </w:tcBorders>
          </w:tcPr>
          <w:p w:rsidR="00CF4B4D" w:rsidRPr="00CF4B4D" w:rsidRDefault="00CF4B4D" w:rsidP="00CF4B4D">
            <w:pPr>
              <w:rPr>
                <w:b/>
              </w:rPr>
            </w:pPr>
          </w:p>
        </w:tc>
        <w:tc>
          <w:tcPr>
            <w:tcW w:w="2057" w:type="dxa"/>
            <w:tcBorders>
              <w:top w:val="nil"/>
              <w:left w:val="nil"/>
              <w:bottom w:val="nil"/>
              <w:right w:val="single" w:sz="4" w:space="0" w:color="auto"/>
            </w:tcBorders>
          </w:tcPr>
          <w:p w:rsidR="00CF4B4D" w:rsidRPr="00CF4B4D" w:rsidRDefault="00CF4B4D" w:rsidP="00CF4B4D">
            <w:pPr>
              <w:rPr>
                <w:b/>
              </w:rPr>
            </w:pPr>
          </w:p>
        </w:tc>
        <w:tc>
          <w:tcPr>
            <w:tcW w:w="2244" w:type="dxa"/>
            <w:gridSpan w:val="2"/>
            <w:tcBorders>
              <w:top w:val="nil"/>
              <w:left w:val="single" w:sz="4" w:space="0" w:color="auto"/>
              <w:bottom w:val="nil"/>
              <w:right w:val="nil"/>
            </w:tcBorders>
          </w:tcPr>
          <w:p w:rsidR="00CF4B4D" w:rsidRPr="00CF4B4D" w:rsidRDefault="00CF4B4D" w:rsidP="00CF4B4D">
            <w:pPr>
              <w:rPr>
                <w:b/>
              </w:rPr>
            </w:pPr>
          </w:p>
        </w:tc>
      </w:tr>
      <w:tr w:rsidR="00CF4B4D" w:rsidRPr="00CF4B4D" w:rsidTr="00CF4B4D">
        <w:trPr>
          <w:gridBefore w:val="1"/>
          <w:wBefore w:w="220" w:type="dxa"/>
        </w:trPr>
        <w:tc>
          <w:tcPr>
            <w:tcW w:w="2015" w:type="dxa"/>
            <w:gridSpan w:val="3"/>
            <w:tcBorders>
              <w:top w:val="nil"/>
              <w:left w:val="nil"/>
              <w:bottom w:val="nil"/>
            </w:tcBorders>
          </w:tcPr>
          <w:p w:rsidR="00CF4B4D" w:rsidRPr="00CF4B4D" w:rsidRDefault="00CF4B4D" w:rsidP="00CF4B4D">
            <w:pPr>
              <w:rPr>
                <w:b/>
              </w:rPr>
            </w:pPr>
          </w:p>
        </w:tc>
        <w:tc>
          <w:tcPr>
            <w:tcW w:w="1777" w:type="dxa"/>
            <w:gridSpan w:val="2"/>
            <w:tcBorders>
              <w:top w:val="nil"/>
              <w:bottom w:val="nil"/>
              <w:right w:val="nil"/>
            </w:tcBorders>
          </w:tcPr>
          <w:p w:rsidR="00CF4B4D" w:rsidRPr="00CF4B4D" w:rsidRDefault="00CF4B4D" w:rsidP="00CF4B4D">
            <w:pPr>
              <w:rPr>
                <w:b/>
              </w:rPr>
            </w:pPr>
          </w:p>
        </w:tc>
        <w:tc>
          <w:tcPr>
            <w:tcW w:w="941" w:type="dxa"/>
            <w:gridSpan w:val="2"/>
            <w:tcBorders>
              <w:top w:val="nil"/>
              <w:left w:val="nil"/>
              <w:bottom w:val="nil"/>
              <w:right w:val="nil"/>
            </w:tcBorders>
          </w:tcPr>
          <w:p w:rsidR="00CF4B4D" w:rsidRPr="00CF4B4D" w:rsidRDefault="00CF4B4D" w:rsidP="00CF4B4D"/>
        </w:tc>
        <w:tc>
          <w:tcPr>
            <w:tcW w:w="2016" w:type="dxa"/>
            <w:tcBorders>
              <w:top w:val="nil"/>
              <w:left w:val="nil"/>
              <w:bottom w:val="nil"/>
              <w:right w:val="single" w:sz="4" w:space="0" w:color="auto"/>
            </w:tcBorders>
          </w:tcPr>
          <w:p w:rsidR="00CF4B4D" w:rsidRPr="00CF4B4D" w:rsidRDefault="00CF4B4D" w:rsidP="00CF4B4D">
            <w:pPr>
              <w:rPr>
                <w:b/>
              </w:rPr>
            </w:pPr>
          </w:p>
        </w:tc>
        <w:tc>
          <w:tcPr>
            <w:tcW w:w="2016" w:type="dxa"/>
            <w:gridSpan w:val="2"/>
            <w:tcBorders>
              <w:top w:val="nil"/>
              <w:left w:val="single" w:sz="4" w:space="0" w:color="auto"/>
              <w:bottom w:val="nil"/>
              <w:right w:val="nil"/>
            </w:tcBorders>
          </w:tcPr>
          <w:p w:rsidR="00CF4B4D" w:rsidRPr="00CF4B4D" w:rsidRDefault="00CF4B4D" w:rsidP="00CF4B4D">
            <w:pPr>
              <w:rPr>
                <w:b/>
              </w:rPr>
            </w:pPr>
          </w:p>
        </w:tc>
        <w:tc>
          <w:tcPr>
            <w:tcW w:w="847" w:type="dxa"/>
            <w:gridSpan w:val="2"/>
            <w:tcBorders>
              <w:top w:val="nil"/>
              <w:left w:val="nil"/>
              <w:bottom w:val="nil"/>
              <w:right w:val="nil"/>
            </w:tcBorders>
          </w:tcPr>
          <w:p w:rsidR="00CF4B4D" w:rsidRPr="00CF4B4D" w:rsidRDefault="00CF4B4D" w:rsidP="00CF4B4D">
            <w:pPr>
              <w:rPr>
                <w:b/>
              </w:rPr>
            </w:pPr>
          </w:p>
        </w:tc>
        <w:tc>
          <w:tcPr>
            <w:tcW w:w="2057" w:type="dxa"/>
            <w:tcBorders>
              <w:top w:val="nil"/>
              <w:left w:val="nil"/>
              <w:bottom w:val="nil"/>
              <w:right w:val="single" w:sz="4" w:space="0" w:color="auto"/>
            </w:tcBorders>
          </w:tcPr>
          <w:p w:rsidR="00CF4B4D" w:rsidRPr="00CF4B4D" w:rsidRDefault="00CF4B4D" w:rsidP="00CF4B4D">
            <w:pPr>
              <w:rPr>
                <w:b/>
              </w:rPr>
            </w:pPr>
          </w:p>
        </w:tc>
        <w:tc>
          <w:tcPr>
            <w:tcW w:w="2244" w:type="dxa"/>
            <w:gridSpan w:val="2"/>
            <w:tcBorders>
              <w:top w:val="nil"/>
              <w:left w:val="single" w:sz="4" w:space="0" w:color="auto"/>
              <w:bottom w:val="nil"/>
              <w:right w:val="nil"/>
            </w:tcBorders>
          </w:tcPr>
          <w:p w:rsidR="00CF4B4D" w:rsidRPr="00CF4B4D" w:rsidRDefault="00CF4B4D" w:rsidP="00CF4B4D">
            <w:pPr>
              <w:rPr>
                <w:b/>
              </w:rPr>
            </w:pPr>
          </w:p>
        </w:tc>
      </w:tr>
      <w:tr w:rsidR="00CF4B4D" w:rsidRPr="00CF4B4D" w:rsidTr="00CF4B4D">
        <w:trPr>
          <w:gridBefore w:val="1"/>
          <w:wBefore w:w="220" w:type="dxa"/>
        </w:trPr>
        <w:tc>
          <w:tcPr>
            <w:tcW w:w="2015" w:type="dxa"/>
            <w:gridSpan w:val="3"/>
            <w:tcBorders>
              <w:top w:val="nil"/>
              <w:left w:val="nil"/>
              <w:bottom w:val="nil"/>
            </w:tcBorders>
          </w:tcPr>
          <w:p w:rsidR="00CF4B4D" w:rsidRPr="00CF4B4D" w:rsidRDefault="00CF4B4D" w:rsidP="00CF4B4D">
            <w:pPr>
              <w:rPr>
                <w:b/>
              </w:rPr>
            </w:pPr>
          </w:p>
        </w:tc>
        <w:tc>
          <w:tcPr>
            <w:tcW w:w="1777" w:type="dxa"/>
            <w:gridSpan w:val="2"/>
            <w:tcBorders>
              <w:top w:val="nil"/>
              <w:bottom w:val="nil"/>
              <w:right w:val="nil"/>
            </w:tcBorders>
          </w:tcPr>
          <w:p w:rsidR="00CF4B4D" w:rsidRPr="00CF4B4D" w:rsidRDefault="00CF4B4D" w:rsidP="00CF4B4D">
            <w:pPr>
              <w:rPr>
                <w:b/>
              </w:rPr>
            </w:pPr>
          </w:p>
        </w:tc>
        <w:tc>
          <w:tcPr>
            <w:tcW w:w="941" w:type="dxa"/>
            <w:gridSpan w:val="2"/>
            <w:tcBorders>
              <w:top w:val="nil"/>
              <w:left w:val="nil"/>
              <w:bottom w:val="nil"/>
              <w:right w:val="nil"/>
            </w:tcBorders>
          </w:tcPr>
          <w:p w:rsidR="00CF4B4D" w:rsidRPr="00CF4B4D" w:rsidRDefault="00CF4B4D" w:rsidP="00CF4B4D"/>
        </w:tc>
        <w:tc>
          <w:tcPr>
            <w:tcW w:w="2016" w:type="dxa"/>
            <w:tcBorders>
              <w:top w:val="nil"/>
              <w:left w:val="nil"/>
              <w:bottom w:val="nil"/>
              <w:right w:val="single" w:sz="4" w:space="0" w:color="auto"/>
            </w:tcBorders>
          </w:tcPr>
          <w:p w:rsidR="00CF4B4D" w:rsidRPr="00CF4B4D" w:rsidRDefault="00CF4B4D" w:rsidP="00CF4B4D">
            <w:pPr>
              <w:rPr>
                <w:b/>
              </w:rPr>
            </w:pPr>
          </w:p>
        </w:tc>
        <w:tc>
          <w:tcPr>
            <w:tcW w:w="2016" w:type="dxa"/>
            <w:gridSpan w:val="2"/>
            <w:tcBorders>
              <w:top w:val="nil"/>
              <w:left w:val="single" w:sz="4" w:space="0" w:color="auto"/>
              <w:bottom w:val="nil"/>
              <w:right w:val="nil"/>
            </w:tcBorders>
          </w:tcPr>
          <w:p w:rsidR="00CF4B4D" w:rsidRPr="00CF4B4D" w:rsidRDefault="00CF4B4D" w:rsidP="00CF4B4D">
            <w:pPr>
              <w:rPr>
                <w:b/>
              </w:rPr>
            </w:pPr>
          </w:p>
        </w:tc>
        <w:tc>
          <w:tcPr>
            <w:tcW w:w="847" w:type="dxa"/>
            <w:gridSpan w:val="2"/>
            <w:tcBorders>
              <w:top w:val="nil"/>
              <w:left w:val="nil"/>
              <w:bottom w:val="nil"/>
              <w:right w:val="nil"/>
            </w:tcBorders>
          </w:tcPr>
          <w:p w:rsidR="00CF4B4D" w:rsidRPr="00CF4B4D" w:rsidRDefault="00CF4B4D" w:rsidP="00CF4B4D">
            <w:pPr>
              <w:rPr>
                <w:b/>
              </w:rPr>
            </w:pPr>
          </w:p>
        </w:tc>
        <w:tc>
          <w:tcPr>
            <w:tcW w:w="2057" w:type="dxa"/>
            <w:tcBorders>
              <w:top w:val="nil"/>
              <w:left w:val="nil"/>
              <w:bottom w:val="nil"/>
              <w:right w:val="single" w:sz="4" w:space="0" w:color="auto"/>
            </w:tcBorders>
          </w:tcPr>
          <w:p w:rsidR="00CF4B4D" w:rsidRPr="00CF4B4D" w:rsidRDefault="00CF4B4D" w:rsidP="00CF4B4D"/>
        </w:tc>
        <w:tc>
          <w:tcPr>
            <w:tcW w:w="2244" w:type="dxa"/>
            <w:gridSpan w:val="2"/>
            <w:tcBorders>
              <w:top w:val="nil"/>
              <w:left w:val="single" w:sz="4" w:space="0" w:color="auto"/>
              <w:bottom w:val="nil"/>
              <w:right w:val="nil"/>
            </w:tcBorders>
          </w:tcPr>
          <w:p w:rsidR="00CF4B4D" w:rsidRPr="00CF4B4D" w:rsidRDefault="00CF4B4D" w:rsidP="00CF4B4D"/>
        </w:tc>
      </w:tr>
      <w:tr w:rsidR="00CF4B4D" w:rsidRPr="00CF4B4D" w:rsidTr="00CF4B4D">
        <w:trPr>
          <w:gridBefore w:val="1"/>
          <w:wBefore w:w="220" w:type="dxa"/>
        </w:trPr>
        <w:tc>
          <w:tcPr>
            <w:tcW w:w="2015" w:type="dxa"/>
            <w:gridSpan w:val="3"/>
            <w:tcBorders>
              <w:top w:val="nil"/>
              <w:left w:val="nil"/>
              <w:bottom w:val="nil"/>
            </w:tcBorders>
          </w:tcPr>
          <w:p w:rsidR="00CF4B4D" w:rsidRPr="00CF4B4D" w:rsidRDefault="00CF4B4D" w:rsidP="00CF4B4D">
            <w:pPr>
              <w:rPr>
                <w:b/>
              </w:rPr>
            </w:pPr>
          </w:p>
        </w:tc>
        <w:tc>
          <w:tcPr>
            <w:tcW w:w="1777" w:type="dxa"/>
            <w:gridSpan w:val="2"/>
            <w:tcBorders>
              <w:top w:val="nil"/>
              <w:bottom w:val="nil"/>
              <w:right w:val="nil"/>
            </w:tcBorders>
          </w:tcPr>
          <w:p w:rsidR="00CF4B4D" w:rsidRPr="00CF4B4D" w:rsidRDefault="00CF4B4D" w:rsidP="00CF4B4D">
            <w:pPr>
              <w:rPr>
                <w:b/>
              </w:rPr>
            </w:pPr>
          </w:p>
        </w:tc>
        <w:tc>
          <w:tcPr>
            <w:tcW w:w="941" w:type="dxa"/>
            <w:gridSpan w:val="2"/>
            <w:tcBorders>
              <w:top w:val="nil"/>
              <w:left w:val="nil"/>
              <w:bottom w:val="nil"/>
              <w:right w:val="nil"/>
            </w:tcBorders>
          </w:tcPr>
          <w:p w:rsidR="00CF4B4D" w:rsidRPr="00CF4B4D" w:rsidRDefault="00CF4B4D" w:rsidP="00CF4B4D"/>
        </w:tc>
        <w:tc>
          <w:tcPr>
            <w:tcW w:w="2016" w:type="dxa"/>
            <w:tcBorders>
              <w:top w:val="nil"/>
              <w:left w:val="nil"/>
              <w:bottom w:val="nil"/>
              <w:right w:val="nil"/>
            </w:tcBorders>
          </w:tcPr>
          <w:p w:rsidR="00CF4B4D" w:rsidRPr="00CF4B4D" w:rsidRDefault="00CF4B4D" w:rsidP="00CF4B4D">
            <w:pPr>
              <w:rPr>
                <w:b/>
              </w:rPr>
            </w:pPr>
          </w:p>
        </w:tc>
        <w:tc>
          <w:tcPr>
            <w:tcW w:w="2016" w:type="dxa"/>
            <w:gridSpan w:val="2"/>
            <w:tcBorders>
              <w:top w:val="nil"/>
              <w:left w:val="nil"/>
              <w:bottom w:val="nil"/>
              <w:right w:val="nil"/>
            </w:tcBorders>
          </w:tcPr>
          <w:p w:rsidR="00CF4B4D" w:rsidRPr="00CF4B4D" w:rsidRDefault="00CF4B4D" w:rsidP="00CF4B4D">
            <w:pPr>
              <w:rPr>
                <w:b/>
              </w:rPr>
            </w:pPr>
          </w:p>
        </w:tc>
        <w:tc>
          <w:tcPr>
            <w:tcW w:w="847" w:type="dxa"/>
            <w:gridSpan w:val="2"/>
            <w:tcBorders>
              <w:top w:val="nil"/>
              <w:left w:val="nil"/>
              <w:bottom w:val="nil"/>
              <w:right w:val="nil"/>
            </w:tcBorders>
          </w:tcPr>
          <w:p w:rsidR="00CF4B4D" w:rsidRPr="00CF4B4D" w:rsidRDefault="00CF4B4D" w:rsidP="00CF4B4D">
            <w:pPr>
              <w:rPr>
                <w:b/>
              </w:rPr>
            </w:pPr>
          </w:p>
        </w:tc>
        <w:tc>
          <w:tcPr>
            <w:tcW w:w="2057" w:type="dxa"/>
            <w:tcBorders>
              <w:top w:val="nil"/>
              <w:left w:val="nil"/>
              <w:bottom w:val="nil"/>
              <w:right w:val="nil"/>
            </w:tcBorders>
          </w:tcPr>
          <w:p w:rsidR="00CF4B4D" w:rsidRPr="00CF4B4D" w:rsidRDefault="00CF4B4D" w:rsidP="00CF4B4D"/>
        </w:tc>
        <w:tc>
          <w:tcPr>
            <w:tcW w:w="2244" w:type="dxa"/>
            <w:gridSpan w:val="2"/>
            <w:tcBorders>
              <w:top w:val="nil"/>
              <w:left w:val="nil"/>
              <w:bottom w:val="nil"/>
              <w:right w:val="nil"/>
            </w:tcBorders>
          </w:tcPr>
          <w:p w:rsidR="00CF4B4D" w:rsidRPr="00CF4B4D" w:rsidRDefault="00CF4B4D" w:rsidP="00CF4B4D"/>
        </w:tc>
      </w:tr>
      <w:tr w:rsidR="00CF4B4D" w:rsidRPr="00CF4B4D" w:rsidTr="00CF4B4D">
        <w:trPr>
          <w:gridBefore w:val="1"/>
          <w:wBefore w:w="220" w:type="dxa"/>
        </w:trPr>
        <w:tc>
          <w:tcPr>
            <w:tcW w:w="2015" w:type="dxa"/>
            <w:gridSpan w:val="3"/>
            <w:tcBorders>
              <w:top w:val="nil"/>
              <w:left w:val="nil"/>
              <w:bottom w:val="nil"/>
            </w:tcBorders>
          </w:tcPr>
          <w:p w:rsidR="00CF4B4D" w:rsidRPr="00CF4B4D" w:rsidRDefault="00CF4B4D" w:rsidP="00CF4B4D">
            <w:pPr>
              <w:rPr>
                <w:b/>
              </w:rPr>
            </w:pPr>
          </w:p>
        </w:tc>
        <w:tc>
          <w:tcPr>
            <w:tcW w:w="1777" w:type="dxa"/>
            <w:gridSpan w:val="2"/>
            <w:tcBorders>
              <w:top w:val="nil"/>
              <w:bottom w:val="nil"/>
              <w:right w:val="nil"/>
            </w:tcBorders>
          </w:tcPr>
          <w:p w:rsidR="00CF4B4D" w:rsidRPr="00CF4B4D" w:rsidRDefault="00CF4B4D" w:rsidP="00CF4B4D">
            <w:pPr>
              <w:rPr>
                <w:b/>
              </w:rPr>
            </w:pPr>
          </w:p>
        </w:tc>
        <w:tc>
          <w:tcPr>
            <w:tcW w:w="941" w:type="dxa"/>
            <w:gridSpan w:val="2"/>
            <w:tcBorders>
              <w:top w:val="nil"/>
              <w:left w:val="nil"/>
              <w:bottom w:val="nil"/>
              <w:right w:val="nil"/>
            </w:tcBorders>
          </w:tcPr>
          <w:p w:rsidR="00CF4B4D" w:rsidRPr="00CF4B4D" w:rsidRDefault="00CF4B4D" w:rsidP="00CF4B4D"/>
        </w:tc>
        <w:tc>
          <w:tcPr>
            <w:tcW w:w="2016" w:type="dxa"/>
            <w:tcBorders>
              <w:top w:val="nil"/>
              <w:left w:val="nil"/>
              <w:bottom w:val="nil"/>
              <w:right w:val="nil"/>
            </w:tcBorders>
          </w:tcPr>
          <w:p w:rsidR="00CF4B4D" w:rsidRPr="00CF4B4D" w:rsidRDefault="00CF4B4D" w:rsidP="00CF4B4D">
            <w:pPr>
              <w:rPr>
                <w:b/>
              </w:rPr>
            </w:pPr>
          </w:p>
        </w:tc>
        <w:tc>
          <w:tcPr>
            <w:tcW w:w="2016" w:type="dxa"/>
            <w:gridSpan w:val="2"/>
            <w:tcBorders>
              <w:top w:val="nil"/>
              <w:left w:val="nil"/>
              <w:bottom w:val="nil"/>
              <w:right w:val="nil"/>
            </w:tcBorders>
          </w:tcPr>
          <w:p w:rsidR="00CF4B4D" w:rsidRPr="00CF4B4D" w:rsidRDefault="00CF4B4D" w:rsidP="00CF4B4D">
            <w:pPr>
              <w:rPr>
                <w:b/>
              </w:rPr>
            </w:pPr>
          </w:p>
        </w:tc>
        <w:tc>
          <w:tcPr>
            <w:tcW w:w="847" w:type="dxa"/>
            <w:gridSpan w:val="2"/>
            <w:tcBorders>
              <w:top w:val="nil"/>
              <w:left w:val="nil"/>
              <w:bottom w:val="nil"/>
              <w:right w:val="nil"/>
            </w:tcBorders>
          </w:tcPr>
          <w:p w:rsidR="00CF4B4D" w:rsidRPr="00CF4B4D" w:rsidRDefault="00CF4B4D" w:rsidP="00CF4B4D">
            <w:pPr>
              <w:rPr>
                <w:b/>
              </w:rPr>
            </w:pPr>
          </w:p>
        </w:tc>
        <w:tc>
          <w:tcPr>
            <w:tcW w:w="2057" w:type="dxa"/>
            <w:tcBorders>
              <w:top w:val="nil"/>
              <w:left w:val="nil"/>
              <w:bottom w:val="nil"/>
              <w:right w:val="nil"/>
            </w:tcBorders>
          </w:tcPr>
          <w:p w:rsidR="00CF4B4D" w:rsidRPr="00CF4B4D" w:rsidRDefault="00CF4B4D" w:rsidP="00CF4B4D"/>
        </w:tc>
        <w:tc>
          <w:tcPr>
            <w:tcW w:w="2244" w:type="dxa"/>
            <w:gridSpan w:val="2"/>
            <w:tcBorders>
              <w:top w:val="nil"/>
              <w:left w:val="nil"/>
              <w:bottom w:val="nil"/>
              <w:right w:val="nil"/>
            </w:tcBorders>
          </w:tcPr>
          <w:p w:rsidR="00CF4B4D" w:rsidRPr="00CF4B4D" w:rsidRDefault="00CF4B4D" w:rsidP="00CF4B4D"/>
        </w:tc>
      </w:tr>
      <w:tr w:rsidR="00CF4B4D" w:rsidRPr="00CF4B4D" w:rsidTr="00CF4B4D">
        <w:trPr>
          <w:gridBefore w:val="2"/>
          <w:gridAfter w:val="1"/>
          <w:wBefore w:w="295" w:type="dxa"/>
          <w:wAfter w:w="524" w:type="dxa"/>
          <w:cantSplit/>
        </w:trPr>
        <w:tc>
          <w:tcPr>
            <w:tcW w:w="1122" w:type="dxa"/>
            <w:tcBorders>
              <w:top w:val="nil"/>
              <w:left w:val="nil"/>
              <w:bottom w:val="nil"/>
              <w:right w:val="nil"/>
            </w:tcBorders>
          </w:tcPr>
          <w:p w:rsidR="00CF4B4D" w:rsidRPr="00CF4B4D" w:rsidRDefault="00CF4B4D" w:rsidP="00CF4B4D">
            <w:pPr>
              <w:rPr>
                <w:b/>
              </w:rPr>
            </w:pPr>
          </w:p>
        </w:tc>
        <w:tc>
          <w:tcPr>
            <w:tcW w:w="818" w:type="dxa"/>
            <w:tcBorders>
              <w:top w:val="nil"/>
              <w:left w:val="nil"/>
              <w:bottom w:val="nil"/>
              <w:right w:val="single" w:sz="4" w:space="0" w:color="auto"/>
            </w:tcBorders>
          </w:tcPr>
          <w:p w:rsidR="00CF4B4D" w:rsidRPr="00CF4B4D" w:rsidRDefault="00CF4B4D" w:rsidP="00CF4B4D">
            <w:pPr>
              <w:rPr>
                <w:b/>
              </w:rPr>
            </w:pPr>
          </w:p>
        </w:tc>
        <w:tc>
          <w:tcPr>
            <w:tcW w:w="1777" w:type="dxa"/>
            <w:gridSpan w:val="2"/>
            <w:tcBorders>
              <w:top w:val="nil"/>
              <w:left w:val="single" w:sz="4" w:space="0" w:color="auto"/>
              <w:bottom w:val="nil"/>
              <w:right w:val="nil"/>
            </w:tcBorders>
          </w:tcPr>
          <w:p w:rsidR="00CF4B4D" w:rsidRPr="00CF4B4D" w:rsidRDefault="00CF4B4D" w:rsidP="00CF4B4D">
            <w:pPr>
              <w:rPr>
                <w:b/>
              </w:rPr>
            </w:pPr>
          </w:p>
        </w:tc>
        <w:tc>
          <w:tcPr>
            <w:tcW w:w="672" w:type="dxa"/>
            <w:tcBorders>
              <w:top w:val="nil"/>
              <w:left w:val="nil"/>
              <w:bottom w:val="nil"/>
              <w:right w:val="nil"/>
            </w:tcBorders>
          </w:tcPr>
          <w:p w:rsidR="00CF4B4D" w:rsidRPr="00CF4B4D" w:rsidRDefault="00CF4B4D" w:rsidP="00CF4B4D"/>
        </w:tc>
        <w:tc>
          <w:tcPr>
            <w:tcW w:w="3964" w:type="dxa"/>
            <w:gridSpan w:val="3"/>
            <w:tcBorders>
              <w:top w:val="nil"/>
              <w:left w:val="nil"/>
              <w:bottom w:val="single" w:sz="4" w:space="0" w:color="auto"/>
              <w:right w:val="nil"/>
            </w:tcBorders>
          </w:tcPr>
          <w:p w:rsidR="00CF4B4D" w:rsidRPr="00CF4B4D" w:rsidRDefault="00CF4B4D" w:rsidP="00CF4B4D">
            <w:pPr>
              <w:rPr>
                <w:b/>
              </w:rPr>
            </w:pPr>
            <w:r w:rsidRPr="00CF4B4D">
              <w:rPr>
                <w:b/>
              </w:rPr>
              <w:t xml:space="preserve">                Prepaid Insurance </w:t>
            </w:r>
          </w:p>
        </w:tc>
        <w:tc>
          <w:tcPr>
            <w:tcW w:w="997" w:type="dxa"/>
            <w:gridSpan w:val="2"/>
            <w:tcBorders>
              <w:top w:val="nil"/>
              <w:left w:val="nil"/>
              <w:bottom w:val="nil"/>
              <w:right w:val="nil"/>
            </w:tcBorders>
          </w:tcPr>
          <w:p w:rsidR="00CF4B4D" w:rsidRPr="00CF4B4D" w:rsidRDefault="00CF4B4D" w:rsidP="00CF4B4D">
            <w:pPr>
              <w:rPr>
                <w:b/>
              </w:rPr>
            </w:pPr>
          </w:p>
        </w:tc>
        <w:tc>
          <w:tcPr>
            <w:tcW w:w="3964" w:type="dxa"/>
            <w:gridSpan w:val="3"/>
            <w:tcBorders>
              <w:top w:val="nil"/>
              <w:left w:val="nil"/>
              <w:bottom w:val="single" w:sz="4" w:space="0" w:color="auto"/>
              <w:right w:val="nil"/>
            </w:tcBorders>
          </w:tcPr>
          <w:p w:rsidR="00CF4B4D" w:rsidRPr="00CF4B4D" w:rsidRDefault="00CF4B4D" w:rsidP="00CF4B4D">
            <w:pPr>
              <w:rPr>
                <w:b/>
              </w:rPr>
            </w:pPr>
            <w:r w:rsidRPr="00CF4B4D">
              <w:rPr>
                <w:b/>
              </w:rPr>
              <w:t xml:space="preserve">             Furniture &amp; Equipment</w:t>
            </w:r>
          </w:p>
        </w:tc>
      </w:tr>
      <w:tr w:rsidR="00CF4B4D" w:rsidRPr="00CF4B4D" w:rsidTr="00CF4B4D">
        <w:trPr>
          <w:gridBefore w:val="1"/>
          <w:wBefore w:w="220" w:type="dxa"/>
        </w:trPr>
        <w:tc>
          <w:tcPr>
            <w:tcW w:w="2015" w:type="dxa"/>
            <w:gridSpan w:val="3"/>
            <w:tcBorders>
              <w:top w:val="nil"/>
              <w:left w:val="nil"/>
              <w:bottom w:val="nil"/>
            </w:tcBorders>
          </w:tcPr>
          <w:p w:rsidR="00CF4B4D" w:rsidRPr="00CF4B4D" w:rsidRDefault="00CF4B4D" w:rsidP="00CF4B4D">
            <w:pPr>
              <w:rPr>
                <w:b/>
              </w:rPr>
            </w:pPr>
          </w:p>
        </w:tc>
        <w:tc>
          <w:tcPr>
            <w:tcW w:w="1777" w:type="dxa"/>
            <w:gridSpan w:val="2"/>
            <w:tcBorders>
              <w:top w:val="nil"/>
              <w:bottom w:val="nil"/>
              <w:right w:val="nil"/>
            </w:tcBorders>
          </w:tcPr>
          <w:p w:rsidR="00CF4B4D" w:rsidRPr="00CF4B4D" w:rsidRDefault="00CF4B4D" w:rsidP="00CF4B4D">
            <w:pPr>
              <w:rPr>
                <w:b/>
              </w:rPr>
            </w:pPr>
          </w:p>
        </w:tc>
        <w:tc>
          <w:tcPr>
            <w:tcW w:w="941" w:type="dxa"/>
            <w:gridSpan w:val="2"/>
            <w:tcBorders>
              <w:top w:val="nil"/>
              <w:left w:val="nil"/>
              <w:bottom w:val="nil"/>
              <w:right w:val="nil"/>
            </w:tcBorders>
          </w:tcPr>
          <w:p w:rsidR="00CF4B4D" w:rsidRPr="00CF4B4D" w:rsidRDefault="00CF4B4D" w:rsidP="00CF4B4D"/>
        </w:tc>
        <w:tc>
          <w:tcPr>
            <w:tcW w:w="2016" w:type="dxa"/>
            <w:tcBorders>
              <w:top w:val="nil"/>
              <w:left w:val="nil"/>
              <w:bottom w:val="nil"/>
              <w:right w:val="single" w:sz="4" w:space="0" w:color="auto"/>
            </w:tcBorders>
          </w:tcPr>
          <w:p w:rsidR="00CF4B4D" w:rsidRPr="00CF4B4D" w:rsidRDefault="00CF4B4D" w:rsidP="00CF4B4D">
            <w:pPr>
              <w:rPr>
                <w:b/>
              </w:rPr>
            </w:pPr>
            <w:r w:rsidRPr="00CF4B4D">
              <w:rPr>
                <w:b/>
                <w:i/>
                <w:sz w:val="18"/>
              </w:rPr>
              <w:t>(11-30-10)</w:t>
            </w:r>
            <w:r w:rsidRPr="00CF4B4D">
              <w:rPr>
                <w:b/>
              </w:rPr>
              <w:t xml:space="preserve">       0.00</w:t>
            </w:r>
          </w:p>
        </w:tc>
        <w:tc>
          <w:tcPr>
            <w:tcW w:w="2016" w:type="dxa"/>
            <w:gridSpan w:val="2"/>
            <w:tcBorders>
              <w:top w:val="single" w:sz="4" w:space="0" w:color="auto"/>
              <w:left w:val="single" w:sz="4" w:space="0" w:color="auto"/>
              <w:bottom w:val="nil"/>
              <w:right w:val="nil"/>
            </w:tcBorders>
          </w:tcPr>
          <w:p w:rsidR="00CF4B4D" w:rsidRPr="00CF4B4D" w:rsidRDefault="00CF4B4D" w:rsidP="00CF4B4D">
            <w:pPr>
              <w:rPr>
                <w:b/>
              </w:rPr>
            </w:pPr>
          </w:p>
        </w:tc>
        <w:tc>
          <w:tcPr>
            <w:tcW w:w="847" w:type="dxa"/>
            <w:gridSpan w:val="2"/>
            <w:tcBorders>
              <w:top w:val="nil"/>
              <w:left w:val="nil"/>
              <w:bottom w:val="nil"/>
              <w:right w:val="nil"/>
            </w:tcBorders>
          </w:tcPr>
          <w:p w:rsidR="00CF4B4D" w:rsidRPr="00CF4B4D" w:rsidRDefault="00CF4B4D" w:rsidP="00CF4B4D">
            <w:pPr>
              <w:rPr>
                <w:b/>
              </w:rPr>
            </w:pPr>
          </w:p>
        </w:tc>
        <w:tc>
          <w:tcPr>
            <w:tcW w:w="2057" w:type="dxa"/>
            <w:tcBorders>
              <w:top w:val="nil"/>
              <w:left w:val="nil"/>
              <w:bottom w:val="nil"/>
              <w:right w:val="single" w:sz="4" w:space="0" w:color="auto"/>
            </w:tcBorders>
          </w:tcPr>
          <w:p w:rsidR="00CF4B4D" w:rsidRPr="00CF4B4D" w:rsidRDefault="00CF4B4D" w:rsidP="00CF4B4D">
            <w:pPr>
              <w:rPr>
                <w:b/>
              </w:rPr>
            </w:pPr>
            <w:r w:rsidRPr="00CF4B4D">
              <w:rPr>
                <w:b/>
                <w:i/>
                <w:sz w:val="18"/>
              </w:rPr>
              <w:t>(11-30-10)</w:t>
            </w:r>
            <w:r w:rsidRPr="00CF4B4D">
              <w:rPr>
                <w:b/>
              </w:rPr>
              <w:t xml:space="preserve">   69,280 </w:t>
            </w:r>
          </w:p>
        </w:tc>
        <w:tc>
          <w:tcPr>
            <w:tcW w:w="2244" w:type="dxa"/>
            <w:gridSpan w:val="2"/>
            <w:tcBorders>
              <w:top w:val="nil"/>
              <w:left w:val="single" w:sz="4" w:space="0" w:color="auto"/>
              <w:bottom w:val="nil"/>
              <w:right w:val="nil"/>
            </w:tcBorders>
          </w:tcPr>
          <w:p w:rsidR="00CF4B4D" w:rsidRPr="00CF4B4D" w:rsidRDefault="00CF4B4D" w:rsidP="00CF4B4D">
            <w:pPr>
              <w:rPr>
                <w:b/>
              </w:rPr>
            </w:pPr>
          </w:p>
        </w:tc>
      </w:tr>
      <w:tr w:rsidR="00CF4B4D" w:rsidRPr="00CF4B4D" w:rsidTr="00CF4B4D">
        <w:trPr>
          <w:gridBefore w:val="1"/>
          <w:wBefore w:w="220" w:type="dxa"/>
        </w:trPr>
        <w:tc>
          <w:tcPr>
            <w:tcW w:w="2015" w:type="dxa"/>
            <w:gridSpan w:val="3"/>
            <w:tcBorders>
              <w:top w:val="nil"/>
              <w:left w:val="nil"/>
              <w:bottom w:val="nil"/>
            </w:tcBorders>
          </w:tcPr>
          <w:p w:rsidR="00CF4B4D" w:rsidRPr="00CF4B4D" w:rsidRDefault="00CF4B4D" w:rsidP="00CF4B4D">
            <w:pPr>
              <w:rPr>
                <w:b/>
              </w:rPr>
            </w:pPr>
          </w:p>
        </w:tc>
        <w:tc>
          <w:tcPr>
            <w:tcW w:w="1777" w:type="dxa"/>
            <w:gridSpan w:val="2"/>
            <w:tcBorders>
              <w:top w:val="nil"/>
              <w:bottom w:val="nil"/>
              <w:right w:val="nil"/>
            </w:tcBorders>
          </w:tcPr>
          <w:p w:rsidR="00CF4B4D" w:rsidRPr="00CF4B4D" w:rsidRDefault="00CF4B4D" w:rsidP="00CF4B4D">
            <w:pPr>
              <w:rPr>
                <w:b/>
              </w:rPr>
            </w:pPr>
            <w:r w:rsidRPr="00CF4B4D">
              <w:rPr>
                <w:b/>
              </w:rPr>
              <w:t xml:space="preserve">         </w:t>
            </w:r>
          </w:p>
        </w:tc>
        <w:tc>
          <w:tcPr>
            <w:tcW w:w="941" w:type="dxa"/>
            <w:gridSpan w:val="2"/>
            <w:tcBorders>
              <w:top w:val="nil"/>
              <w:left w:val="nil"/>
              <w:bottom w:val="nil"/>
              <w:right w:val="nil"/>
            </w:tcBorders>
          </w:tcPr>
          <w:p w:rsidR="00CF4B4D" w:rsidRPr="00CF4B4D" w:rsidRDefault="00CF4B4D" w:rsidP="00CF4B4D"/>
        </w:tc>
        <w:tc>
          <w:tcPr>
            <w:tcW w:w="2016" w:type="dxa"/>
            <w:tcBorders>
              <w:top w:val="nil"/>
              <w:left w:val="nil"/>
              <w:bottom w:val="nil"/>
              <w:right w:val="single" w:sz="4" w:space="0" w:color="auto"/>
            </w:tcBorders>
          </w:tcPr>
          <w:p w:rsidR="00CF4B4D" w:rsidRPr="00CF4B4D" w:rsidRDefault="00CF4B4D" w:rsidP="00CF4B4D">
            <w:pPr>
              <w:rPr>
                <w:b/>
              </w:rPr>
            </w:pPr>
          </w:p>
        </w:tc>
        <w:tc>
          <w:tcPr>
            <w:tcW w:w="2016" w:type="dxa"/>
            <w:gridSpan w:val="2"/>
            <w:tcBorders>
              <w:top w:val="nil"/>
              <w:left w:val="single" w:sz="4" w:space="0" w:color="auto"/>
              <w:bottom w:val="nil"/>
              <w:right w:val="nil"/>
            </w:tcBorders>
          </w:tcPr>
          <w:p w:rsidR="00CF4B4D" w:rsidRPr="00CF4B4D" w:rsidRDefault="00CF4B4D" w:rsidP="00CF4B4D">
            <w:pPr>
              <w:rPr>
                <w:b/>
              </w:rPr>
            </w:pPr>
            <w:r w:rsidRPr="00CF4B4D">
              <w:rPr>
                <w:b/>
              </w:rPr>
              <w:t xml:space="preserve"> </w:t>
            </w:r>
          </w:p>
        </w:tc>
        <w:tc>
          <w:tcPr>
            <w:tcW w:w="847" w:type="dxa"/>
            <w:gridSpan w:val="2"/>
            <w:tcBorders>
              <w:top w:val="nil"/>
              <w:left w:val="nil"/>
              <w:bottom w:val="nil"/>
              <w:right w:val="nil"/>
            </w:tcBorders>
          </w:tcPr>
          <w:p w:rsidR="00CF4B4D" w:rsidRPr="00CF4B4D" w:rsidRDefault="00CF4B4D" w:rsidP="00CF4B4D">
            <w:pPr>
              <w:rPr>
                <w:b/>
              </w:rPr>
            </w:pPr>
          </w:p>
        </w:tc>
        <w:tc>
          <w:tcPr>
            <w:tcW w:w="2057" w:type="dxa"/>
            <w:tcBorders>
              <w:top w:val="nil"/>
              <w:left w:val="nil"/>
              <w:bottom w:val="nil"/>
              <w:right w:val="single" w:sz="4" w:space="0" w:color="auto"/>
            </w:tcBorders>
          </w:tcPr>
          <w:p w:rsidR="00CF4B4D" w:rsidRPr="00CF4B4D" w:rsidRDefault="00CF4B4D" w:rsidP="00CF4B4D">
            <w:pPr>
              <w:rPr>
                <w:b/>
              </w:rPr>
            </w:pPr>
          </w:p>
        </w:tc>
        <w:tc>
          <w:tcPr>
            <w:tcW w:w="2244" w:type="dxa"/>
            <w:gridSpan w:val="2"/>
            <w:tcBorders>
              <w:top w:val="nil"/>
              <w:left w:val="single" w:sz="4" w:space="0" w:color="auto"/>
              <w:bottom w:val="nil"/>
              <w:right w:val="nil"/>
            </w:tcBorders>
          </w:tcPr>
          <w:p w:rsidR="00CF4B4D" w:rsidRPr="00CF4B4D" w:rsidRDefault="00CF4B4D" w:rsidP="00CF4B4D">
            <w:pPr>
              <w:rPr>
                <w:b/>
              </w:rPr>
            </w:pPr>
          </w:p>
        </w:tc>
      </w:tr>
      <w:tr w:rsidR="00CF4B4D" w:rsidRPr="00CF4B4D" w:rsidTr="00CF4B4D">
        <w:trPr>
          <w:gridBefore w:val="1"/>
          <w:wBefore w:w="220" w:type="dxa"/>
        </w:trPr>
        <w:tc>
          <w:tcPr>
            <w:tcW w:w="2015" w:type="dxa"/>
            <w:gridSpan w:val="3"/>
            <w:tcBorders>
              <w:top w:val="nil"/>
              <w:left w:val="nil"/>
              <w:bottom w:val="nil"/>
            </w:tcBorders>
          </w:tcPr>
          <w:p w:rsidR="00CF4B4D" w:rsidRPr="00CF4B4D" w:rsidRDefault="00CF4B4D" w:rsidP="00CF4B4D">
            <w:pPr>
              <w:rPr>
                <w:b/>
              </w:rPr>
            </w:pPr>
          </w:p>
        </w:tc>
        <w:tc>
          <w:tcPr>
            <w:tcW w:w="1777" w:type="dxa"/>
            <w:gridSpan w:val="2"/>
            <w:tcBorders>
              <w:top w:val="nil"/>
              <w:bottom w:val="nil"/>
              <w:right w:val="nil"/>
            </w:tcBorders>
          </w:tcPr>
          <w:p w:rsidR="00CF4B4D" w:rsidRPr="00CF4B4D" w:rsidRDefault="00CF4B4D" w:rsidP="00CF4B4D">
            <w:pPr>
              <w:rPr>
                <w:b/>
              </w:rPr>
            </w:pPr>
          </w:p>
        </w:tc>
        <w:tc>
          <w:tcPr>
            <w:tcW w:w="941" w:type="dxa"/>
            <w:gridSpan w:val="2"/>
            <w:tcBorders>
              <w:top w:val="nil"/>
              <w:left w:val="nil"/>
              <w:bottom w:val="nil"/>
              <w:right w:val="nil"/>
            </w:tcBorders>
          </w:tcPr>
          <w:p w:rsidR="00CF4B4D" w:rsidRPr="00CF4B4D" w:rsidRDefault="00CF4B4D" w:rsidP="00CF4B4D"/>
        </w:tc>
        <w:tc>
          <w:tcPr>
            <w:tcW w:w="2016" w:type="dxa"/>
            <w:tcBorders>
              <w:top w:val="nil"/>
              <w:left w:val="nil"/>
              <w:bottom w:val="nil"/>
              <w:right w:val="single" w:sz="4" w:space="0" w:color="auto"/>
            </w:tcBorders>
          </w:tcPr>
          <w:p w:rsidR="00CF4B4D" w:rsidRPr="00CF4B4D" w:rsidRDefault="00CF4B4D" w:rsidP="00CF4B4D">
            <w:pPr>
              <w:rPr>
                <w:b/>
              </w:rPr>
            </w:pPr>
          </w:p>
        </w:tc>
        <w:tc>
          <w:tcPr>
            <w:tcW w:w="2016" w:type="dxa"/>
            <w:gridSpan w:val="2"/>
            <w:tcBorders>
              <w:top w:val="nil"/>
              <w:left w:val="single" w:sz="4" w:space="0" w:color="auto"/>
              <w:bottom w:val="nil"/>
              <w:right w:val="nil"/>
            </w:tcBorders>
          </w:tcPr>
          <w:p w:rsidR="00CF4B4D" w:rsidRPr="00CF4B4D" w:rsidRDefault="00CF4B4D" w:rsidP="00CF4B4D">
            <w:pPr>
              <w:rPr>
                <w:b/>
              </w:rPr>
            </w:pPr>
          </w:p>
        </w:tc>
        <w:tc>
          <w:tcPr>
            <w:tcW w:w="847" w:type="dxa"/>
            <w:gridSpan w:val="2"/>
            <w:tcBorders>
              <w:top w:val="nil"/>
              <w:left w:val="nil"/>
              <w:bottom w:val="nil"/>
              <w:right w:val="nil"/>
            </w:tcBorders>
          </w:tcPr>
          <w:p w:rsidR="00CF4B4D" w:rsidRPr="00CF4B4D" w:rsidRDefault="00CF4B4D" w:rsidP="00CF4B4D">
            <w:pPr>
              <w:rPr>
                <w:b/>
              </w:rPr>
            </w:pPr>
          </w:p>
        </w:tc>
        <w:tc>
          <w:tcPr>
            <w:tcW w:w="2057" w:type="dxa"/>
            <w:tcBorders>
              <w:top w:val="nil"/>
              <w:left w:val="nil"/>
              <w:bottom w:val="nil"/>
              <w:right w:val="single" w:sz="4" w:space="0" w:color="auto"/>
            </w:tcBorders>
          </w:tcPr>
          <w:p w:rsidR="00CF4B4D" w:rsidRPr="00CF4B4D" w:rsidRDefault="00CF4B4D" w:rsidP="00CF4B4D">
            <w:pPr>
              <w:rPr>
                <w:b/>
              </w:rPr>
            </w:pPr>
          </w:p>
        </w:tc>
        <w:tc>
          <w:tcPr>
            <w:tcW w:w="2244" w:type="dxa"/>
            <w:gridSpan w:val="2"/>
            <w:tcBorders>
              <w:top w:val="nil"/>
              <w:left w:val="single" w:sz="4" w:space="0" w:color="auto"/>
              <w:bottom w:val="nil"/>
              <w:right w:val="nil"/>
            </w:tcBorders>
          </w:tcPr>
          <w:p w:rsidR="00CF4B4D" w:rsidRPr="00CF4B4D" w:rsidRDefault="00CF4B4D" w:rsidP="00CF4B4D">
            <w:pPr>
              <w:rPr>
                <w:b/>
              </w:rPr>
            </w:pPr>
          </w:p>
        </w:tc>
      </w:tr>
      <w:tr w:rsidR="00CF4B4D" w:rsidRPr="00CF4B4D" w:rsidTr="00CF4B4D">
        <w:trPr>
          <w:gridBefore w:val="1"/>
          <w:wBefore w:w="220" w:type="dxa"/>
        </w:trPr>
        <w:tc>
          <w:tcPr>
            <w:tcW w:w="2015" w:type="dxa"/>
            <w:gridSpan w:val="3"/>
            <w:tcBorders>
              <w:top w:val="nil"/>
              <w:left w:val="nil"/>
              <w:bottom w:val="nil"/>
            </w:tcBorders>
          </w:tcPr>
          <w:p w:rsidR="00CF4B4D" w:rsidRPr="00CF4B4D" w:rsidRDefault="00CF4B4D" w:rsidP="00CF4B4D">
            <w:pPr>
              <w:rPr>
                <w:b/>
              </w:rPr>
            </w:pPr>
          </w:p>
        </w:tc>
        <w:tc>
          <w:tcPr>
            <w:tcW w:w="1777" w:type="dxa"/>
            <w:gridSpan w:val="2"/>
            <w:tcBorders>
              <w:top w:val="nil"/>
              <w:bottom w:val="nil"/>
              <w:right w:val="nil"/>
            </w:tcBorders>
          </w:tcPr>
          <w:p w:rsidR="00CF4B4D" w:rsidRPr="00CF4B4D" w:rsidRDefault="00CF4B4D" w:rsidP="00CF4B4D">
            <w:pPr>
              <w:rPr>
                <w:b/>
              </w:rPr>
            </w:pPr>
          </w:p>
        </w:tc>
        <w:tc>
          <w:tcPr>
            <w:tcW w:w="941" w:type="dxa"/>
            <w:gridSpan w:val="2"/>
            <w:tcBorders>
              <w:top w:val="nil"/>
              <w:left w:val="nil"/>
              <w:bottom w:val="nil"/>
              <w:right w:val="nil"/>
            </w:tcBorders>
          </w:tcPr>
          <w:p w:rsidR="00CF4B4D" w:rsidRPr="00CF4B4D" w:rsidRDefault="00CF4B4D" w:rsidP="00CF4B4D"/>
        </w:tc>
        <w:tc>
          <w:tcPr>
            <w:tcW w:w="2016" w:type="dxa"/>
            <w:tcBorders>
              <w:top w:val="nil"/>
              <w:left w:val="nil"/>
              <w:bottom w:val="nil"/>
              <w:right w:val="single" w:sz="4" w:space="0" w:color="auto"/>
            </w:tcBorders>
          </w:tcPr>
          <w:p w:rsidR="00CF4B4D" w:rsidRPr="00CF4B4D" w:rsidRDefault="00CF4B4D" w:rsidP="00CF4B4D">
            <w:pPr>
              <w:rPr>
                <w:b/>
              </w:rPr>
            </w:pPr>
          </w:p>
        </w:tc>
        <w:tc>
          <w:tcPr>
            <w:tcW w:w="2016" w:type="dxa"/>
            <w:gridSpan w:val="2"/>
            <w:tcBorders>
              <w:top w:val="nil"/>
              <w:left w:val="single" w:sz="4" w:space="0" w:color="auto"/>
              <w:bottom w:val="nil"/>
              <w:right w:val="nil"/>
            </w:tcBorders>
          </w:tcPr>
          <w:p w:rsidR="00CF4B4D" w:rsidRPr="00CF4B4D" w:rsidRDefault="00CF4B4D" w:rsidP="00CF4B4D">
            <w:pPr>
              <w:rPr>
                <w:b/>
              </w:rPr>
            </w:pPr>
          </w:p>
        </w:tc>
        <w:tc>
          <w:tcPr>
            <w:tcW w:w="847" w:type="dxa"/>
            <w:gridSpan w:val="2"/>
            <w:tcBorders>
              <w:top w:val="nil"/>
              <w:left w:val="nil"/>
              <w:bottom w:val="nil"/>
              <w:right w:val="nil"/>
            </w:tcBorders>
          </w:tcPr>
          <w:p w:rsidR="00CF4B4D" w:rsidRPr="00CF4B4D" w:rsidRDefault="00CF4B4D" w:rsidP="00CF4B4D">
            <w:pPr>
              <w:rPr>
                <w:b/>
              </w:rPr>
            </w:pPr>
          </w:p>
        </w:tc>
        <w:tc>
          <w:tcPr>
            <w:tcW w:w="2057" w:type="dxa"/>
            <w:tcBorders>
              <w:top w:val="nil"/>
              <w:left w:val="nil"/>
              <w:bottom w:val="nil"/>
              <w:right w:val="single" w:sz="4" w:space="0" w:color="auto"/>
            </w:tcBorders>
          </w:tcPr>
          <w:p w:rsidR="00CF4B4D" w:rsidRPr="00CF4B4D" w:rsidRDefault="00CF4B4D" w:rsidP="00CF4B4D"/>
        </w:tc>
        <w:tc>
          <w:tcPr>
            <w:tcW w:w="2244" w:type="dxa"/>
            <w:gridSpan w:val="2"/>
            <w:tcBorders>
              <w:top w:val="nil"/>
              <w:left w:val="single" w:sz="4" w:space="0" w:color="auto"/>
              <w:bottom w:val="nil"/>
              <w:right w:val="nil"/>
            </w:tcBorders>
          </w:tcPr>
          <w:p w:rsidR="00CF4B4D" w:rsidRPr="00CF4B4D" w:rsidRDefault="00CF4B4D" w:rsidP="00CF4B4D"/>
        </w:tc>
      </w:tr>
    </w:tbl>
    <w:p w:rsidR="00CF4B4D" w:rsidRPr="00CF4B4D" w:rsidRDefault="00CF4B4D" w:rsidP="00CF4B4D"/>
    <w:p w:rsidR="00CF4B4D" w:rsidRPr="00CF4B4D" w:rsidRDefault="00CF4B4D" w:rsidP="00CF4B4D"/>
    <w:tbl>
      <w:tblPr>
        <w:tblW w:w="14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0"/>
        <w:gridCol w:w="2015"/>
        <w:gridCol w:w="1549"/>
        <w:gridCol w:w="228"/>
        <w:gridCol w:w="672"/>
        <w:gridCol w:w="269"/>
        <w:gridCol w:w="2016"/>
        <w:gridCol w:w="1679"/>
        <w:gridCol w:w="337"/>
        <w:gridCol w:w="660"/>
        <w:gridCol w:w="187"/>
        <w:gridCol w:w="2057"/>
        <w:gridCol w:w="1720"/>
        <w:gridCol w:w="524"/>
      </w:tblGrid>
      <w:tr w:rsidR="00CF4B4D" w:rsidRPr="00CF4B4D" w:rsidTr="00CF4B4D">
        <w:trPr>
          <w:gridAfter w:val="1"/>
          <w:wAfter w:w="524" w:type="dxa"/>
          <w:cantSplit/>
        </w:trPr>
        <w:tc>
          <w:tcPr>
            <w:tcW w:w="3784" w:type="dxa"/>
            <w:gridSpan w:val="3"/>
            <w:tcBorders>
              <w:top w:val="nil"/>
              <w:left w:val="nil"/>
              <w:bottom w:val="nil"/>
              <w:right w:val="nil"/>
            </w:tcBorders>
          </w:tcPr>
          <w:p w:rsidR="00CF4B4D" w:rsidRPr="00CF4B4D" w:rsidRDefault="00CF4B4D" w:rsidP="00CF4B4D">
            <w:pPr>
              <w:rPr>
                <w:b/>
              </w:rPr>
            </w:pPr>
            <w:r w:rsidRPr="00CF4B4D">
              <w:rPr>
                <w:b/>
              </w:rPr>
              <w:t xml:space="preserve">   Accts. Pay.—Eventful Supply</w:t>
            </w:r>
          </w:p>
        </w:tc>
        <w:tc>
          <w:tcPr>
            <w:tcW w:w="900" w:type="dxa"/>
            <w:gridSpan w:val="2"/>
            <w:tcBorders>
              <w:top w:val="nil"/>
              <w:left w:val="nil"/>
              <w:bottom w:val="nil"/>
              <w:right w:val="nil"/>
            </w:tcBorders>
          </w:tcPr>
          <w:p w:rsidR="00CF4B4D" w:rsidRPr="00CF4B4D" w:rsidRDefault="00CF4B4D" w:rsidP="00CF4B4D"/>
        </w:tc>
        <w:tc>
          <w:tcPr>
            <w:tcW w:w="3964" w:type="dxa"/>
            <w:gridSpan w:val="3"/>
            <w:tcBorders>
              <w:top w:val="nil"/>
              <w:left w:val="nil"/>
              <w:bottom w:val="single" w:sz="4" w:space="0" w:color="auto"/>
              <w:right w:val="nil"/>
            </w:tcBorders>
          </w:tcPr>
          <w:p w:rsidR="00CF4B4D" w:rsidRPr="00CF4B4D" w:rsidRDefault="00CF4B4D" w:rsidP="00CF4B4D">
            <w:pPr>
              <w:rPr>
                <w:b/>
              </w:rPr>
            </w:pPr>
            <w:r w:rsidRPr="00CF4B4D">
              <w:rPr>
                <w:b/>
              </w:rPr>
              <w:t xml:space="preserve">      Accts. Pay.—Online Supplies</w:t>
            </w:r>
          </w:p>
        </w:tc>
        <w:tc>
          <w:tcPr>
            <w:tcW w:w="997" w:type="dxa"/>
            <w:gridSpan w:val="2"/>
            <w:tcBorders>
              <w:top w:val="nil"/>
              <w:left w:val="nil"/>
              <w:bottom w:val="nil"/>
              <w:right w:val="nil"/>
            </w:tcBorders>
          </w:tcPr>
          <w:p w:rsidR="00CF4B4D" w:rsidRPr="00CF4B4D" w:rsidRDefault="00CF4B4D" w:rsidP="00CF4B4D">
            <w:pPr>
              <w:rPr>
                <w:b/>
              </w:rPr>
            </w:pPr>
          </w:p>
        </w:tc>
        <w:tc>
          <w:tcPr>
            <w:tcW w:w="3964" w:type="dxa"/>
            <w:gridSpan w:val="3"/>
            <w:tcBorders>
              <w:top w:val="nil"/>
              <w:left w:val="nil"/>
              <w:bottom w:val="single" w:sz="4" w:space="0" w:color="auto"/>
              <w:right w:val="nil"/>
            </w:tcBorders>
          </w:tcPr>
          <w:p w:rsidR="00CF4B4D" w:rsidRPr="00CF4B4D" w:rsidRDefault="00CF4B4D" w:rsidP="00CF4B4D">
            <w:pPr>
              <w:rPr>
                <w:b/>
              </w:rPr>
            </w:pPr>
            <w:r w:rsidRPr="00CF4B4D">
              <w:rPr>
                <w:b/>
              </w:rPr>
              <w:t xml:space="preserve">                Sissy Lee, Capital</w:t>
            </w:r>
          </w:p>
        </w:tc>
      </w:tr>
      <w:tr w:rsidR="00CF4B4D" w:rsidRPr="00CF4B4D" w:rsidTr="00CF4B4D">
        <w:trPr>
          <w:gridBefore w:val="1"/>
          <w:wBefore w:w="220" w:type="dxa"/>
        </w:trPr>
        <w:tc>
          <w:tcPr>
            <w:tcW w:w="2015" w:type="dxa"/>
            <w:tcBorders>
              <w:top w:val="single" w:sz="4" w:space="0" w:color="auto"/>
              <w:left w:val="nil"/>
              <w:bottom w:val="nil"/>
            </w:tcBorders>
          </w:tcPr>
          <w:p w:rsidR="00CF4B4D" w:rsidRPr="00CF4B4D" w:rsidRDefault="00CF4B4D" w:rsidP="00CF4B4D">
            <w:pPr>
              <w:rPr>
                <w:b/>
              </w:rPr>
            </w:pPr>
            <w:r w:rsidRPr="00CF4B4D">
              <w:rPr>
                <w:b/>
              </w:rPr>
              <w:t xml:space="preserve">     </w:t>
            </w:r>
          </w:p>
        </w:tc>
        <w:tc>
          <w:tcPr>
            <w:tcW w:w="1777" w:type="dxa"/>
            <w:gridSpan w:val="2"/>
            <w:tcBorders>
              <w:top w:val="single" w:sz="4" w:space="0" w:color="auto"/>
              <w:bottom w:val="nil"/>
              <w:right w:val="nil"/>
            </w:tcBorders>
          </w:tcPr>
          <w:p w:rsidR="00CF4B4D" w:rsidRPr="00CF4B4D" w:rsidRDefault="00CF4B4D" w:rsidP="00CF4B4D">
            <w:pPr>
              <w:rPr>
                <w:b/>
              </w:rPr>
            </w:pPr>
            <w:r w:rsidRPr="00CF4B4D">
              <w:rPr>
                <w:b/>
                <w:i/>
                <w:sz w:val="18"/>
              </w:rPr>
              <w:t xml:space="preserve">(11-30-10)  </w:t>
            </w:r>
            <w:r w:rsidRPr="00CF4B4D">
              <w:rPr>
                <w:b/>
              </w:rPr>
              <w:t>4,800</w:t>
            </w:r>
          </w:p>
        </w:tc>
        <w:tc>
          <w:tcPr>
            <w:tcW w:w="941" w:type="dxa"/>
            <w:gridSpan w:val="2"/>
            <w:tcBorders>
              <w:top w:val="nil"/>
              <w:left w:val="nil"/>
              <w:bottom w:val="nil"/>
              <w:right w:val="nil"/>
            </w:tcBorders>
          </w:tcPr>
          <w:p w:rsidR="00CF4B4D" w:rsidRPr="00CF4B4D" w:rsidRDefault="00CF4B4D" w:rsidP="00CF4B4D"/>
        </w:tc>
        <w:tc>
          <w:tcPr>
            <w:tcW w:w="2016" w:type="dxa"/>
            <w:tcBorders>
              <w:top w:val="nil"/>
              <w:left w:val="nil"/>
              <w:bottom w:val="nil"/>
              <w:right w:val="single" w:sz="4" w:space="0" w:color="auto"/>
            </w:tcBorders>
          </w:tcPr>
          <w:p w:rsidR="00CF4B4D" w:rsidRPr="00CF4B4D" w:rsidRDefault="00CF4B4D" w:rsidP="00CF4B4D">
            <w:pPr>
              <w:rPr>
                <w:b/>
                <w:i/>
                <w:sz w:val="16"/>
                <w:szCs w:val="16"/>
              </w:rPr>
            </w:pPr>
          </w:p>
        </w:tc>
        <w:tc>
          <w:tcPr>
            <w:tcW w:w="2016" w:type="dxa"/>
            <w:gridSpan w:val="2"/>
            <w:tcBorders>
              <w:top w:val="single" w:sz="4" w:space="0" w:color="auto"/>
              <w:left w:val="single" w:sz="4" w:space="0" w:color="auto"/>
              <w:bottom w:val="nil"/>
              <w:right w:val="nil"/>
            </w:tcBorders>
          </w:tcPr>
          <w:p w:rsidR="00CF4B4D" w:rsidRPr="00CF4B4D" w:rsidRDefault="00CF4B4D" w:rsidP="00CF4B4D">
            <w:pPr>
              <w:tabs>
                <w:tab w:val="right" w:pos="1800"/>
              </w:tabs>
              <w:rPr>
                <w:b/>
              </w:rPr>
            </w:pPr>
            <w:r w:rsidRPr="00CF4B4D">
              <w:rPr>
                <w:b/>
                <w:i/>
                <w:sz w:val="16"/>
                <w:szCs w:val="16"/>
              </w:rPr>
              <w:t>(11-30-10)</w:t>
            </w:r>
            <w:r w:rsidRPr="00CF4B4D">
              <w:rPr>
                <w:b/>
                <w:i/>
                <w:sz w:val="16"/>
                <w:szCs w:val="16"/>
              </w:rPr>
              <w:tab/>
            </w:r>
            <w:r w:rsidRPr="00CF4B4D">
              <w:rPr>
                <w:b/>
              </w:rPr>
              <w:t>250</w:t>
            </w:r>
          </w:p>
        </w:tc>
        <w:tc>
          <w:tcPr>
            <w:tcW w:w="847" w:type="dxa"/>
            <w:gridSpan w:val="2"/>
            <w:tcBorders>
              <w:top w:val="nil"/>
              <w:left w:val="nil"/>
              <w:bottom w:val="nil"/>
              <w:right w:val="nil"/>
            </w:tcBorders>
          </w:tcPr>
          <w:p w:rsidR="00CF4B4D" w:rsidRPr="00CF4B4D" w:rsidRDefault="00CF4B4D" w:rsidP="00CF4B4D">
            <w:pPr>
              <w:rPr>
                <w:b/>
              </w:rPr>
            </w:pPr>
          </w:p>
        </w:tc>
        <w:tc>
          <w:tcPr>
            <w:tcW w:w="2057" w:type="dxa"/>
            <w:tcBorders>
              <w:top w:val="nil"/>
              <w:left w:val="nil"/>
              <w:bottom w:val="nil"/>
              <w:right w:val="single" w:sz="4" w:space="0" w:color="auto"/>
            </w:tcBorders>
          </w:tcPr>
          <w:p w:rsidR="00CF4B4D" w:rsidRPr="00CF4B4D" w:rsidRDefault="00CF4B4D" w:rsidP="00CF4B4D">
            <w:pPr>
              <w:rPr>
                <w:b/>
              </w:rPr>
            </w:pPr>
          </w:p>
        </w:tc>
        <w:tc>
          <w:tcPr>
            <w:tcW w:w="2244" w:type="dxa"/>
            <w:gridSpan w:val="2"/>
            <w:tcBorders>
              <w:top w:val="nil"/>
              <w:left w:val="single" w:sz="4" w:space="0" w:color="auto"/>
              <w:bottom w:val="nil"/>
              <w:right w:val="nil"/>
            </w:tcBorders>
          </w:tcPr>
          <w:p w:rsidR="00CF4B4D" w:rsidRPr="00CF4B4D" w:rsidRDefault="00CF4B4D" w:rsidP="00CF4B4D">
            <w:pPr>
              <w:rPr>
                <w:b/>
              </w:rPr>
            </w:pPr>
            <w:r w:rsidRPr="00CF4B4D">
              <w:rPr>
                <w:b/>
                <w:i/>
                <w:sz w:val="18"/>
              </w:rPr>
              <w:t>(11-30-10)</w:t>
            </w:r>
            <w:r w:rsidRPr="00CF4B4D">
              <w:rPr>
                <w:b/>
              </w:rPr>
              <w:t xml:space="preserve">    111,805  </w:t>
            </w:r>
          </w:p>
        </w:tc>
      </w:tr>
      <w:tr w:rsidR="00CF4B4D" w:rsidRPr="00CF4B4D" w:rsidTr="00CF4B4D">
        <w:trPr>
          <w:gridBefore w:val="1"/>
          <w:wBefore w:w="220" w:type="dxa"/>
        </w:trPr>
        <w:tc>
          <w:tcPr>
            <w:tcW w:w="2015" w:type="dxa"/>
            <w:tcBorders>
              <w:top w:val="nil"/>
              <w:left w:val="nil"/>
              <w:bottom w:val="nil"/>
            </w:tcBorders>
          </w:tcPr>
          <w:p w:rsidR="00CF4B4D" w:rsidRPr="00CF4B4D" w:rsidRDefault="00CF4B4D" w:rsidP="00CF4B4D">
            <w:pPr>
              <w:rPr>
                <w:b/>
              </w:rPr>
            </w:pPr>
          </w:p>
        </w:tc>
        <w:tc>
          <w:tcPr>
            <w:tcW w:w="1777" w:type="dxa"/>
            <w:gridSpan w:val="2"/>
            <w:tcBorders>
              <w:top w:val="nil"/>
              <w:bottom w:val="nil"/>
              <w:right w:val="nil"/>
            </w:tcBorders>
          </w:tcPr>
          <w:p w:rsidR="00CF4B4D" w:rsidRPr="00CF4B4D" w:rsidRDefault="00CF4B4D" w:rsidP="00CF4B4D">
            <w:pPr>
              <w:rPr>
                <w:b/>
              </w:rPr>
            </w:pPr>
            <w:r w:rsidRPr="00CF4B4D">
              <w:rPr>
                <w:b/>
              </w:rPr>
              <w:t xml:space="preserve">         </w:t>
            </w:r>
          </w:p>
        </w:tc>
        <w:tc>
          <w:tcPr>
            <w:tcW w:w="941" w:type="dxa"/>
            <w:gridSpan w:val="2"/>
            <w:tcBorders>
              <w:top w:val="nil"/>
              <w:left w:val="nil"/>
              <w:bottom w:val="nil"/>
              <w:right w:val="nil"/>
            </w:tcBorders>
          </w:tcPr>
          <w:p w:rsidR="00CF4B4D" w:rsidRPr="00CF4B4D" w:rsidRDefault="00CF4B4D" w:rsidP="00CF4B4D"/>
        </w:tc>
        <w:tc>
          <w:tcPr>
            <w:tcW w:w="2016" w:type="dxa"/>
            <w:tcBorders>
              <w:top w:val="nil"/>
              <w:left w:val="nil"/>
              <w:bottom w:val="nil"/>
              <w:right w:val="single" w:sz="4" w:space="0" w:color="auto"/>
            </w:tcBorders>
          </w:tcPr>
          <w:p w:rsidR="00CF4B4D" w:rsidRPr="00CF4B4D" w:rsidRDefault="00CF4B4D" w:rsidP="00CF4B4D">
            <w:pPr>
              <w:rPr>
                <w:b/>
              </w:rPr>
            </w:pPr>
          </w:p>
        </w:tc>
        <w:tc>
          <w:tcPr>
            <w:tcW w:w="2016" w:type="dxa"/>
            <w:gridSpan w:val="2"/>
            <w:tcBorders>
              <w:top w:val="nil"/>
              <w:left w:val="single" w:sz="4" w:space="0" w:color="auto"/>
              <w:bottom w:val="nil"/>
              <w:right w:val="nil"/>
            </w:tcBorders>
          </w:tcPr>
          <w:p w:rsidR="00CF4B4D" w:rsidRPr="00CF4B4D" w:rsidRDefault="00CF4B4D" w:rsidP="00CF4B4D">
            <w:pPr>
              <w:rPr>
                <w:b/>
              </w:rPr>
            </w:pPr>
            <w:r w:rsidRPr="00CF4B4D">
              <w:rPr>
                <w:b/>
              </w:rPr>
              <w:t xml:space="preserve"> </w:t>
            </w:r>
          </w:p>
        </w:tc>
        <w:tc>
          <w:tcPr>
            <w:tcW w:w="847" w:type="dxa"/>
            <w:gridSpan w:val="2"/>
            <w:tcBorders>
              <w:top w:val="nil"/>
              <w:left w:val="nil"/>
              <w:bottom w:val="nil"/>
              <w:right w:val="nil"/>
            </w:tcBorders>
          </w:tcPr>
          <w:p w:rsidR="00CF4B4D" w:rsidRPr="00CF4B4D" w:rsidRDefault="00CF4B4D" w:rsidP="00CF4B4D">
            <w:pPr>
              <w:rPr>
                <w:b/>
              </w:rPr>
            </w:pPr>
          </w:p>
        </w:tc>
        <w:tc>
          <w:tcPr>
            <w:tcW w:w="2057" w:type="dxa"/>
            <w:tcBorders>
              <w:top w:val="nil"/>
              <w:left w:val="nil"/>
              <w:bottom w:val="nil"/>
              <w:right w:val="single" w:sz="4" w:space="0" w:color="auto"/>
            </w:tcBorders>
          </w:tcPr>
          <w:p w:rsidR="00CF4B4D" w:rsidRPr="00CF4B4D" w:rsidRDefault="00CF4B4D" w:rsidP="00CF4B4D">
            <w:pPr>
              <w:rPr>
                <w:b/>
              </w:rPr>
            </w:pPr>
          </w:p>
        </w:tc>
        <w:tc>
          <w:tcPr>
            <w:tcW w:w="2244" w:type="dxa"/>
            <w:gridSpan w:val="2"/>
            <w:tcBorders>
              <w:top w:val="nil"/>
              <w:left w:val="single" w:sz="4" w:space="0" w:color="auto"/>
              <w:bottom w:val="nil"/>
              <w:right w:val="nil"/>
            </w:tcBorders>
          </w:tcPr>
          <w:p w:rsidR="00CF4B4D" w:rsidRPr="00CF4B4D" w:rsidRDefault="00CF4B4D" w:rsidP="00CF4B4D">
            <w:pPr>
              <w:rPr>
                <w:b/>
              </w:rPr>
            </w:pPr>
          </w:p>
        </w:tc>
      </w:tr>
      <w:tr w:rsidR="00CF4B4D" w:rsidRPr="00CF4B4D" w:rsidTr="00CF4B4D">
        <w:trPr>
          <w:gridBefore w:val="1"/>
          <w:wBefore w:w="220" w:type="dxa"/>
        </w:trPr>
        <w:tc>
          <w:tcPr>
            <w:tcW w:w="2015" w:type="dxa"/>
            <w:tcBorders>
              <w:top w:val="nil"/>
              <w:left w:val="nil"/>
              <w:bottom w:val="nil"/>
            </w:tcBorders>
          </w:tcPr>
          <w:p w:rsidR="00CF4B4D" w:rsidRPr="00CF4B4D" w:rsidRDefault="00CF4B4D" w:rsidP="00CF4B4D">
            <w:pPr>
              <w:rPr>
                <w:b/>
              </w:rPr>
            </w:pPr>
          </w:p>
        </w:tc>
        <w:tc>
          <w:tcPr>
            <w:tcW w:w="1777" w:type="dxa"/>
            <w:gridSpan w:val="2"/>
            <w:tcBorders>
              <w:top w:val="nil"/>
              <w:bottom w:val="nil"/>
              <w:right w:val="nil"/>
            </w:tcBorders>
          </w:tcPr>
          <w:p w:rsidR="00CF4B4D" w:rsidRPr="00CF4B4D" w:rsidRDefault="00CF4B4D" w:rsidP="00CF4B4D">
            <w:pPr>
              <w:rPr>
                <w:b/>
              </w:rPr>
            </w:pPr>
          </w:p>
        </w:tc>
        <w:tc>
          <w:tcPr>
            <w:tcW w:w="941" w:type="dxa"/>
            <w:gridSpan w:val="2"/>
            <w:tcBorders>
              <w:top w:val="nil"/>
              <w:left w:val="nil"/>
              <w:bottom w:val="nil"/>
              <w:right w:val="nil"/>
            </w:tcBorders>
          </w:tcPr>
          <w:p w:rsidR="00CF4B4D" w:rsidRPr="00CF4B4D" w:rsidRDefault="00CF4B4D" w:rsidP="00CF4B4D"/>
        </w:tc>
        <w:tc>
          <w:tcPr>
            <w:tcW w:w="2016" w:type="dxa"/>
            <w:tcBorders>
              <w:top w:val="nil"/>
              <w:left w:val="nil"/>
              <w:bottom w:val="nil"/>
              <w:right w:val="single" w:sz="4" w:space="0" w:color="auto"/>
            </w:tcBorders>
          </w:tcPr>
          <w:p w:rsidR="00CF4B4D" w:rsidRPr="00CF4B4D" w:rsidRDefault="00CF4B4D" w:rsidP="00CF4B4D">
            <w:pPr>
              <w:rPr>
                <w:b/>
              </w:rPr>
            </w:pPr>
          </w:p>
        </w:tc>
        <w:tc>
          <w:tcPr>
            <w:tcW w:w="2016" w:type="dxa"/>
            <w:gridSpan w:val="2"/>
            <w:tcBorders>
              <w:top w:val="nil"/>
              <w:left w:val="single" w:sz="4" w:space="0" w:color="auto"/>
              <w:bottom w:val="nil"/>
              <w:right w:val="nil"/>
            </w:tcBorders>
          </w:tcPr>
          <w:p w:rsidR="00CF4B4D" w:rsidRPr="00CF4B4D" w:rsidRDefault="00CF4B4D" w:rsidP="00CF4B4D">
            <w:pPr>
              <w:rPr>
                <w:b/>
              </w:rPr>
            </w:pPr>
          </w:p>
        </w:tc>
        <w:tc>
          <w:tcPr>
            <w:tcW w:w="847" w:type="dxa"/>
            <w:gridSpan w:val="2"/>
            <w:tcBorders>
              <w:top w:val="nil"/>
              <w:left w:val="nil"/>
              <w:bottom w:val="nil"/>
              <w:right w:val="nil"/>
            </w:tcBorders>
          </w:tcPr>
          <w:p w:rsidR="00CF4B4D" w:rsidRPr="00CF4B4D" w:rsidRDefault="00CF4B4D" w:rsidP="00CF4B4D">
            <w:pPr>
              <w:rPr>
                <w:b/>
              </w:rPr>
            </w:pPr>
          </w:p>
        </w:tc>
        <w:tc>
          <w:tcPr>
            <w:tcW w:w="2057" w:type="dxa"/>
            <w:tcBorders>
              <w:top w:val="nil"/>
              <w:left w:val="nil"/>
              <w:bottom w:val="nil"/>
              <w:right w:val="single" w:sz="4" w:space="0" w:color="auto"/>
            </w:tcBorders>
          </w:tcPr>
          <w:p w:rsidR="00CF4B4D" w:rsidRPr="00CF4B4D" w:rsidRDefault="00CF4B4D" w:rsidP="00CF4B4D">
            <w:pPr>
              <w:rPr>
                <w:b/>
              </w:rPr>
            </w:pPr>
          </w:p>
        </w:tc>
        <w:tc>
          <w:tcPr>
            <w:tcW w:w="2244" w:type="dxa"/>
            <w:gridSpan w:val="2"/>
            <w:tcBorders>
              <w:top w:val="nil"/>
              <w:left w:val="single" w:sz="4" w:space="0" w:color="auto"/>
              <w:bottom w:val="nil"/>
              <w:right w:val="nil"/>
            </w:tcBorders>
          </w:tcPr>
          <w:p w:rsidR="00CF4B4D" w:rsidRPr="00CF4B4D" w:rsidRDefault="00CF4B4D" w:rsidP="00CF4B4D">
            <w:pPr>
              <w:rPr>
                <w:b/>
              </w:rPr>
            </w:pPr>
          </w:p>
        </w:tc>
      </w:tr>
      <w:tr w:rsidR="00CF4B4D" w:rsidRPr="00CF4B4D" w:rsidTr="00CF4B4D">
        <w:trPr>
          <w:gridBefore w:val="1"/>
          <w:wBefore w:w="220" w:type="dxa"/>
        </w:trPr>
        <w:tc>
          <w:tcPr>
            <w:tcW w:w="2015" w:type="dxa"/>
            <w:tcBorders>
              <w:top w:val="nil"/>
              <w:left w:val="nil"/>
              <w:bottom w:val="nil"/>
            </w:tcBorders>
          </w:tcPr>
          <w:p w:rsidR="00CF4B4D" w:rsidRPr="00CF4B4D" w:rsidRDefault="00CF4B4D" w:rsidP="00CF4B4D">
            <w:pPr>
              <w:rPr>
                <w:b/>
              </w:rPr>
            </w:pPr>
          </w:p>
        </w:tc>
        <w:tc>
          <w:tcPr>
            <w:tcW w:w="1777" w:type="dxa"/>
            <w:gridSpan w:val="2"/>
            <w:tcBorders>
              <w:top w:val="nil"/>
              <w:bottom w:val="nil"/>
              <w:right w:val="nil"/>
            </w:tcBorders>
          </w:tcPr>
          <w:p w:rsidR="00CF4B4D" w:rsidRPr="00CF4B4D" w:rsidRDefault="00CF4B4D" w:rsidP="00CF4B4D">
            <w:pPr>
              <w:rPr>
                <w:b/>
              </w:rPr>
            </w:pPr>
          </w:p>
        </w:tc>
        <w:tc>
          <w:tcPr>
            <w:tcW w:w="941" w:type="dxa"/>
            <w:gridSpan w:val="2"/>
            <w:tcBorders>
              <w:top w:val="nil"/>
              <w:left w:val="nil"/>
              <w:bottom w:val="nil"/>
              <w:right w:val="nil"/>
            </w:tcBorders>
          </w:tcPr>
          <w:p w:rsidR="00CF4B4D" w:rsidRPr="00CF4B4D" w:rsidRDefault="00CF4B4D" w:rsidP="00CF4B4D"/>
        </w:tc>
        <w:tc>
          <w:tcPr>
            <w:tcW w:w="2016" w:type="dxa"/>
            <w:tcBorders>
              <w:top w:val="nil"/>
              <w:left w:val="nil"/>
              <w:bottom w:val="nil"/>
              <w:right w:val="single" w:sz="4" w:space="0" w:color="auto"/>
            </w:tcBorders>
          </w:tcPr>
          <w:p w:rsidR="00CF4B4D" w:rsidRPr="00CF4B4D" w:rsidRDefault="00CF4B4D" w:rsidP="00CF4B4D">
            <w:pPr>
              <w:rPr>
                <w:b/>
              </w:rPr>
            </w:pPr>
          </w:p>
        </w:tc>
        <w:tc>
          <w:tcPr>
            <w:tcW w:w="2016" w:type="dxa"/>
            <w:gridSpan w:val="2"/>
            <w:tcBorders>
              <w:top w:val="nil"/>
              <w:left w:val="single" w:sz="4" w:space="0" w:color="auto"/>
              <w:bottom w:val="nil"/>
              <w:right w:val="nil"/>
            </w:tcBorders>
          </w:tcPr>
          <w:p w:rsidR="00CF4B4D" w:rsidRPr="00CF4B4D" w:rsidRDefault="00CF4B4D" w:rsidP="00CF4B4D">
            <w:pPr>
              <w:rPr>
                <w:b/>
              </w:rPr>
            </w:pPr>
          </w:p>
        </w:tc>
        <w:tc>
          <w:tcPr>
            <w:tcW w:w="847" w:type="dxa"/>
            <w:gridSpan w:val="2"/>
            <w:tcBorders>
              <w:top w:val="nil"/>
              <w:left w:val="nil"/>
              <w:bottom w:val="nil"/>
              <w:right w:val="nil"/>
            </w:tcBorders>
          </w:tcPr>
          <w:p w:rsidR="00CF4B4D" w:rsidRPr="00CF4B4D" w:rsidRDefault="00CF4B4D" w:rsidP="00CF4B4D">
            <w:pPr>
              <w:rPr>
                <w:b/>
              </w:rPr>
            </w:pPr>
          </w:p>
        </w:tc>
        <w:tc>
          <w:tcPr>
            <w:tcW w:w="2057" w:type="dxa"/>
            <w:tcBorders>
              <w:top w:val="nil"/>
              <w:left w:val="nil"/>
              <w:bottom w:val="nil"/>
              <w:right w:val="single" w:sz="4" w:space="0" w:color="auto"/>
            </w:tcBorders>
          </w:tcPr>
          <w:p w:rsidR="00CF4B4D" w:rsidRPr="00CF4B4D" w:rsidRDefault="00CF4B4D" w:rsidP="00CF4B4D"/>
        </w:tc>
        <w:tc>
          <w:tcPr>
            <w:tcW w:w="2244" w:type="dxa"/>
            <w:gridSpan w:val="2"/>
            <w:tcBorders>
              <w:top w:val="nil"/>
              <w:left w:val="single" w:sz="4" w:space="0" w:color="auto"/>
              <w:bottom w:val="nil"/>
              <w:right w:val="nil"/>
            </w:tcBorders>
          </w:tcPr>
          <w:p w:rsidR="00CF4B4D" w:rsidRPr="00CF4B4D" w:rsidRDefault="00CF4B4D" w:rsidP="00CF4B4D"/>
        </w:tc>
      </w:tr>
    </w:tbl>
    <w:p w:rsidR="00CF4B4D" w:rsidRPr="00CF4B4D" w:rsidRDefault="00CF4B4D" w:rsidP="00CF4B4D"/>
    <w:p w:rsidR="00CF4B4D" w:rsidRPr="00CF4B4D" w:rsidRDefault="00CF4B4D" w:rsidP="00CF4B4D"/>
    <w:tbl>
      <w:tblPr>
        <w:tblW w:w="14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0"/>
        <w:gridCol w:w="2015"/>
        <w:gridCol w:w="1549"/>
        <w:gridCol w:w="228"/>
        <w:gridCol w:w="672"/>
        <w:gridCol w:w="269"/>
        <w:gridCol w:w="2016"/>
        <w:gridCol w:w="1679"/>
        <w:gridCol w:w="337"/>
        <w:gridCol w:w="660"/>
        <w:gridCol w:w="187"/>
        <w:gridCol w:w="2057"/>
        <w:gridCol w:w="1720"/>
        <w:gridCol w:w="524"/>
      </w:tblGrid>
      <w:tr w:rsidR="00CF4B4D" w:rsidRPr="00CF4B4D" w:rsidTr="00CF4B4D">
        <w:trPr>
          <w:gridAfter w:val="1"/>
          <w:wAfter w:w="524" w:type="dxa"/>
          <w:cantSplit/>
        </w:trPr>
        <w:tc>
          <w:tcPr>
            <w:tcW w:w="3784" w:type="dxa"/>
            <w:gridSpan w:val="3"/>
            <w:tcBorders>
              <w:top w:val="nil"/>
              <w:left w:val="nil"/>
              <w:bottom w:val="nil"/>
              <w:right w:val="nil"/>
            </w:tcBorders>
          </w:tcPr>
          <w:p w:rsidR="00CF4B4D" w:rsidRPr="00CF4B4D" w:rsidRDefault="00CF4B4D" w:rsidP="00CF4B4D">
            <w:pPr>
              <w:rPr>
                <w:b/>
              </w:rPr>
            </w:pPr>
            <w:r w:rsidRPr="00CF4B4D">
              <w:rPr>
                <w:b/>
              </w:rPr>
              <w:t xml:space="preserve">              Sissy Lee, Drawing</w:t>
            </w:r>
          </w:p>
        </w:tc>
        <w:tc>
          <w:tcPr>
            <w:tcW w:w="900" w:type="dxa"/>
            <w:gridSpan w:val="2"/>
            <w:tcBorders>
              <w:top w:val="nil"/>
              <w:left w:val="nil"/>
              <w:bottom w:val="nil"/>
              <w:right w:val="nil"/>
            </w:tcBorders>
          </w:tcPr>
          <w:p w:rsidR="00CF4B4D" w:rsidRPr="00CF4B4D" w:rsidRDefault="00CF4B4D" w:rsidP="00CF4B4D"/>
        </w:tc>
        <w:tc>
          <w:tcPr>
            <w:tcW w:w="3964" w:type="dxa"/>
            <w:gridSpan w:val="3"/>
            <w:tcBorders>
              <w:top w:val="nil"/>
              <w:left w:val="nil"/>
              <w:bottom w:val="single" w:sz="4" w:space="0" w:color="auto"/>
              <w:right w:val="nil"/>
            </w:tcBorders>
          </w:tcPr>
          <w:p w:rsidR="00CF4B4D" w:rsidRPr="00CF4B4D" w:rsidRDefault="00CF4B4D" w:rsidP="00CF4B4D">
            <w:pPr>
              <w:rPr>
                <w:b/>
              </w:rPr>
            </w:pPr>
            <w:r w:rsidRPr="00CF4B4D">
              <w:rPr>
                <w:b/>
              </w:rPr>
              <w:t xml:space="preserve">               Event Service Fees</w:t>
            </w:r>
          </w:p>
        </w:tc>
        <w:tc>
          <w:tcPr>
            <w:tcW w:w="997" w:type="dxa"/>
            <w:gridSpan w:val="2"/>
            <w:tcBorders>
              <w:top w:val="nil"/>
              <w:left w:val="nil"/>
              <w:bottom w:val="nil"/>
              <w:right w:val="nil"/>
            </w:tcBorders>
          </w:tcPr>
          <w:p w:rsidR="00CF4B4D" w:rsidRPr="00CF4B4D" w:rsidRDefault="00CF4B4D" w:rsidP="00CF4B4D">
            <w:pPr>
              <w:rPr>
                <w:b/>
              </w:rPr>
            </w:pPr>
          </w:p>
        </w:tc>
        <w:tc>
          <w:tcPr>
            <w:tcW w:w="3964" w:type="dxa"/>
            <w:gridSpan w:val="3"/>
            <w:tcBorders>
              <w:top w:val="nil"/>
              <w:left w:val="nil"/>
              <w:bottom w:val="single" w:sz="4" w:space="0" w:color="auto"/>
              <w:right w:val="nil"/>
            </w:tcBorders>
          </w:tcPr>
          <w:p w:rsidR="00CF4B4D" w:rsidRPr="00CF4B4D" w:rsidRDefault="00CF4B4D" w:rsidP="00CF4B4D">
            <w:pPr>
              <w:rPr>
                <w:b/>
              </w:rPr>
            </w:pPr>
            <w:r w:rsidRPr="00CF4B4D">
              <w:rPr>
                <w:b/>
              </w:rPr>
              <w:t xml:space="preserve">            Rent &amp; Utilities Expense</w:t>
            </w:r>
          </w:p>
        </w:tc>
      </w:tr>
      <w:tr w:rsidR="00CF4B4D" w:rsidRPr="00CF4B4D" w:rsidTr="00CF4B4D">
        <w:trPr>
          <w:gridBefore w:val="1"/>
          <w:wBefore w:w="220" w:type="dxa"/>
        </w:trPr>
        <w:tc>
          <w:tcPr>
            <w:tcW w:w="2015" w:type="dxa"/>
            <w:tcBorders>
              <w:top w:val="single" w:sz="4" w:space="0" w:color="auto"/>
              <w:left w:val="nil"/>
              <w:bottom w:val="nil"/>
            </w:tcBorders>
          </w:tcPr>
          <w:p w:rsidR="00CF4B4D" w:rsidRPr="00CF4B4D" w:rsidRDefault="00CF4B4D" w:rsidP="00CF4B4D">
            <w:pPr>
              <w:rPr>
                <w:b/>
              </w:rPr>
            </w:pPr>
            <w:r w:rsidRPr="00CF4B4D">
              <w:rPr>
                <w:b/>
                <w:i/>
                <w:sz w:val="18"/>
              </w:rPr>
              <w:t>(11-30-10)</w:t>
            </w:r>
            <w:r w:rsidRPr="00CF4B4D">
              <w:rPr>
                <w:b/>
              </w:rPr>
              <w:t xml:space="preserve">   19,800</w:t>
            </w:r>
          </w:p>
        </w:tc>
        <w:tc>
          <w:tcPr>
            <w:tcW w:w="1777" w:type="dxa"/>
            <w:gridSpan w:val="2"/>
            <w:tcBorders>
              <w:top w:val="single" w:sz="4" w:space="0" w:color="auto"/>
              <w:bottom w:val="nil"/>
              <w:right w:val="nil"/>
            </w:tcBorders>
          </w:tcPr>
          <w:p w:rsidR="00CF4B4D" w:rsidRPr="00CF4B4D" w:rsidRDefault="00CF4B4D" w:rsidP="00CF4B4D">
            <w:pPr>
              <w:rPr>
                <w:b/>
              </w:rPr>
            </w:pPr>
          </w:p>
        </w:tc>
        <w:tc>
          <w:tcPr>
            <w:tcW w:w="941" w:type="dxa"/>
            <w:gridSpan w:val="2"/>
            <w:tcBorders>
              <w:top w:val="nil"/>
              <w:left w:val="nil"/>
              <w:bottom w:val="nil"/>
              <w:right w:val="nil"/>
            </w:tcBorders>
          </w:tcPr>
          <w:p w:rsidR="00CF4B4D" w:rsidRPr="00CF4B4D" w:rsidRDefault="00CF4B4D" w:rsidP="00CF4B4D"/>
        </w:tc>
        <w:tc>
          <w:tcPr>
            <w:tcW w:w="2016" w:type="dxa"/>
            <w:tcBorders>
              <w:top w:val="nil"/>
              <w:left w:val="nil"/>
              <w:bottom w:val="nil"/>
              <w:right w:val="single" w:sz="4" w:space="0" w:color="auto"/>
            </w:tcBorders>
          </w:tcPr>
          <w:p w:rsidR="00CF4B4D" w:rsidRPr="00CF4B4D" w:rsidRDefault="00CF4B4D" w:rsidP="00CF4B4D">
            <w:pPr>
              <w:rPr>
                <w:b/>
              </w:rPr>
            </w:pPr>
            <w:r w:rsidRPr="00CF4B4D">
              <w:rPr>
                <w:b/>
              </w:rPr>
              <w:t xml:space="preserve">  </w:t>
            </w:r>
          </w:p>
        </w:tc>
        <w:tc>
          <w:tcPr>
            <w:tcW w:w="2016" w:type="dxa"/>
            <w:gridSpan w:val="2"/>
            <w:tcBorders>
              <w:top w:val="single" w:sz="4" w:space="0" w:color="auto"/>
              <w:left w:val="single" w:sz="4" w:space="0" w:color="auto"/>
              <w:bottom w:val="nil"/>
              <w:right w:val="nil"/>
            </w:tcBorders>
          </w:tcPr>
          <w:p w:rsidR="00CF4B4D" w:rsidRPr="00CF4B4D" w:rsidRDefault="00CF4B4D" w:rsidP="00CF4B4D">
            <w:pPr>
              <w:rPr>
                <w:b/>
                <w:sz w:val="18"/>
                <w:szCs w:val="18"/>
              </w:rPr>
            </w:pPr>
            <w:r w:rsidRPr="00CF4B4D">
              <w:rPr>
                <w:b/>
                <w:i/>
                <w:sz w:val="18"/>
                <w:szCs w:val="18"/>
              </w:rPr>
              <w:t xml:space="preserve">(11-30-10)   </w:t>
            </w:r>
            <w:r w:rsidRPr="00CF4B4D">
              <w:rPr>
                <w:b/>
                <w:i/>
              </w:rPr>
              <w:t xml:space="preserve"> </w:t>
            </w:r>
            <w:r w:rsidRPr="00CF4B4D">
              <w:rPr>
                <w:b/>
              </w:rPr>
              <w:t>29,460</w:t>
            </w:r>
          </w:p>
        </w:tc>
        <w:tc>
          <w:tcPr>
            <w:tcW w:w="847" w:type="dxa"/>
            <w:gridSpan w:val="2"/>
            <w:tcBorders>
              <w:top w:val="nil"/>
              <w:left w:val="nil"/>
              <w:bottom w:val="nil"/>
              <w:right w:val="nil"/>
            </w:tcBorders>
          </w:tcPr>
          <w:p w:rsidR="00CF4B4D" w:rsidRPr="00CF4B4D" w:rsidRDefault="00CF4B4D" w:rsidP="00CF4B4D">
            <w:pPr>
              <w:rPr>
                <w:b/>
              </w:rPr>
            </w:pPr>
          </w:p>
        </w:tc>
        <w:tc>
          <w:tcPr>
            <w:tcW w:w="2057" w:type="dxa"/>
            <w:tcBorders>
              <w:top w:val="nil"/>
              <w:left w:val="nil"/>
              <w:bottom w:val="nil"/>
              <w:right w:val="single" w:sz="4" w:space="0" w:color="auto"/>
            </w:tcBorders>
          </w:tcPr>
          <w:p w:rsidR="00CF4B4D" w:rsidRPr="00CF4B4D" w:rsidRDefault="00CF4B4D" w:rsidP="00CF4B4D">
            <w:pPr>
              <w:rPr>
                <w:b/>
              </w:rPr>
            </w:pPr>
            <w:r w:rsidRPr="00CF4B4D">
              <w:rPr>
                <w:b/>
                <w:i/>
                <w:sz w:val="18"/>
                <w:szCs w:val="18"/>
              </w:rPr>
              <w:t xml:space="preserve">(11-30-10)     </w:t>
            </w:r>
            <w:r w:rsidRPr="00CF4B4D">
              <w:rPr>
                <w:b/>
              </w:rPr>
              <w:t>10,480</w:t>
            </w:r>
          </w:p>
        </w:tc>
        <w:tc>
          <w:tcPr>
            <w:tcW w:w="2244" w:type="dxa"/>
            <w:gridSpan w:val="2"/>
            <w:tcBorders>
              <w:top w:val="nil"/>
              <w:left w:val="single" w:sz="4" w:space="0" w:color="auto"/>
              <w:bottom w:val="nil"/>
              <w:right w:val="nil"/>
            </w:tcBorders>
          </w:tcPr>
          <w:p w:rsidR="00CF4B4D" w:rsidRPr="00CF4B4D" w:rsidRDefault="00CF4B4D" w:rsidP="00CF4B4D">
            <w:pPr>
              <w:rPr>
                <w:b/>
              </w:rPr>
            </w:pPr>
            <w:r w:rsidRPr="00CF4B4D">
              <w:rPr>
                <w:b/>
              </w:rPr>
              <w:t xml:space="preserve">    </w:t>
            </w:r>
          </w:p>
        </w:tc>
      </w:tr>
      <w:tr w:rsidR="00CF4B4D" w:rsidRPr="00CF4B4D" w:rsidTr="00CF4B4D">
        <w:trPr>
          <w:gridBefore w:val="1"/>
          <w:wBefore w:w="220" w:type="dxa"/>
        </w:trPr>
        <w:tc>
          <w:tcPr>
            <w:tcW w:w="2015" w:type="dxa"/>
            <w:tcBorders>
              <w:top w:val="nil"/>
              <w:left w:val="nil"/>
              <w:bottom w:val="nil"/>
            </w:tcBorders>
          </w:tcPr>
          <w:p w:rsidR="00CF4B4D" w:rsidRPr="00CF4B4D" w:rsidRDefault="00CF4B4D" w:rsidP="00CF4B4D">
            <w:pPr>
              <w:rPr>
                <w:b/>
              </w:rPr>
            </w:pPr>
          </w:p>
        </w:tc>
        <w:tc>
          <w:tcPr>
            <w:tcW w:w="1777" w:type="dxa"/>
            <w:gridSpan w:val="2"/>
            <w:tcBorders>
              <w:top w:val="nil"/>
              <w:bottom w:val="nil"/>
              <w:right w:val="nil"/>
            </w:tcBorders>
          </w:tcPr>
          <w:p w:rsidR="00CF4B4D" w:rsidRPr="00CF4B4D" w:rsidRDefault="00CF4B4D" w:rsidP="00CF4B4D">
            <w:pPr>
              <w:rPr>
                <w:b/>
              </w:rPr>
            </w:pPr>
            <w:r w:rsidRPr="00CF4B4D">
              <w:rPr>
                <w:b/>
              </w:rPr>
              <w:t xml:space="preserve">         </w:t>
            </w:r>
          </w:p>
        </w:tc>
        <w:tc>
          <w:tcPr>
            <w:tcW w:w="941" w:type="dxa"/>
            <w:gridSpan w:val="2"/>
            <w:tcBorders>
              <w:top w:val="nil"/>
              <w:left w:val="nil"/>
              <w:bottom w:val="nil"/>
              <w:right w:val="nil"/>
            </w:tcBorders>
          </w:tcPr>
          <w:p w:rsidR="00CF4B4D" w:rsidRPr="00CF4B4D" w:rsidRDefault="00CF4B4D" w:rsidP="00CF4B4D"/>
        </w:tc>
        <w:tc>
          <w:tcPr>
            <w:tcW w:w="2016" w:type="dxa"/>
            <w:tcBorders>
              <w:top w:val="nil"/>
              <w:left w:val="nil"/>
              <w:bottom w:val="nil"/>
              <w:right w:val="single" w:sz="4" w:space="0" w:color="auto"/>
            </w:tcBorders>
          </w:tcPr>
          <w:p w:rsidR="00CF4B4D" w:rsidRPr="00CF4B4D" w:rsidRDefault="00CF4B4D" w:rsidP="00CF4B4D">
            <w:pPr>
              <w:rPr>
                <w:b/>
              </w:rPr>
            </w:pPr>
          </w:p>
        </w:tc>
        <w:tc>
          <w:tcPr>
            <w:tcW w:w="2016" w:type="dxa"/>
            <w:gridSpan w:val="2"/>
            <w:tcBorders>
              <w:top w:val="nil"/>
              <w:left w:val="single" w:sz="4" w:space="0" w:color="auto"/>
              <w:bottom w:val="nil"/>
              <w:right w:val="nil"/>
            </w:tcBorders>
          </w:tcPr>
          <w:p w:rsidR="00CF4B4D" w:rsidRPr="00CF4B4D" w:rsidRDefault="00CF4B4D" w:rsidP="00CF4B4D">
            <w:pPr>
              <w:rPr>
                <w:b/>
              </w:rPr>
            </w:pPr>
            <w:r w:rsidRPr="00CF4B4D">
              <w:rPr>
                <w:b/>
              </w:rPr>
              <w:t xml:space="preserve"> </w:t>
            </w:r>
          </w:p>
        </w:tc>
        <w:tc>
          <w:tcPr>
            <w:tcW w:w="847" w:type="dxa"/>
            <w:gridSpan w:val="2"/>
            <w:tcBorders>
              <w:top w:val="nil"/>
              <w:left w:val="nil"/>
              <w:bottom w:val="nil"/>
              <w:right w:val="nil"/>
            </w:tcBorders>
          </w:tcPr>
          <w:p w:rsidR="00CF4B4D" w:rsidRPr="00CF4B4D" w:rsidRDefault="00CF4B4D" w:rsidP="00CF4B4D">
            <w:pPr>
              <w:rPr>
                <w:b/>
              </w:rPr>
            </w:pPr>
          </w:p>
        </w:tc>
        <w:tc>
          <w:tcPr>
            <w:tcW w:w="2057" w:type="dxa"/>
            <w:tcBorders>
              <w:top w:val="nil"/>
              <w:left w:val="nil"/>
              <w:bottom w:val="nil"/>
              <w:right w:val="single" w:sz="4" w:space="0" w:color="auto"/>
            </w:tcBorders>
          </w:tcPr>
          <w:p w:rsidR="00CF4B4D" w:rsidRPr="00CF4B4D" w:rsidRDefault="00CF4B4D" w:rsidP="00CF4B4D">
            <w:pPr>
              <w:rPr>
                <w:b/>
              </w:rPr>
            </w:pPr>
          </w:p>
        </w:tc>
        <w:tc>
          <w:tcPr>
            <w:tcW w:w="2244" w:type="dxa"/>
            <w:gridSpan w:val="2"/>
            <w:tcBorders>
              <w:top w:val="nil"/>
              <w:left w:val="single" w:sz="4" w:space="0" w:color="auto"/>
              <w:bottom w:val="nil"/>
              <w:right w:val="nil"/>
            </w:tcBorders>
          </w:tcPr>
          <w:p w:rsidR="00CF4B4D" w:rsidRPr="00CF4B4D" w:rsidRDefault="00CF4B4D" w:rsidP="00CF4B4D">
            <w:pPr>
              <w:rPr>
                <w:b/>
              </w:rPr>
            </w:pPr>
          </w:p>
        </w:tc>
      </w:tr>
      <w:tr w:rsidR="00CF4B4D" w:rsidRPr="00CF4B4D" w:rsidTr="00CF4B4D">
        <w:trPr>
          <w:gridBefore w:val="1"/>
          <w:wBefore w:w="220" w:type="dxa"/>
        </w:trPr>
        <w:tc>
          <w:tcPr>
            <w:tcW w:w="2015" w:type="dxa"/>
            <w:tcBorders>
              <w:top w:val="nil"/>
              <w:left w:val="nil"/>
              <w:bottom w:val="nil"/>
            </w:tcBorders>
          </w:tcPr>
          <w:p w:rsidR="00CF4B4D" w:rsidRPr="00CF4B4D" w:rsidRDefault="00CF4B4D" w:rsidP="00CF4B4D">
            <w:pPr>
              <w:rPr>
                <w:b/>
              </w:rPr>
            </w:pPr>
          </w:p>
        </w:tc>
        <w:tc>
          <w:tcPr>
            <w:tcW w:w="1777" w:type="dxa"/>
            <w:gridSpan w:val="2"/>
            <w:tcBorders>
              <w:top w:val="nil"/>
              <w:bottom w:val="nil"/>
              <w:right w:val="nil"/>
            </w:tcBorders>
          </w:tcPr>
          <w:p w:rsidR="00CF4B4D" w:rsidRPr="00CF4B4D" w:rsidRDefault="00CF4B4D" w:rsidP="00CF4B4D">
            <w:pPr>
              <w:rPr>
                <w:b/>
              </w:rPr>
            </w:pPr>
          </w:p>
        </w:tc>
        <w:tc>
          <w:tcPr>
            <w:tcW w:w="941" w:type="dxa"/>
            <w:gridSpan w:val="2"/>
            <w:tcBorders>
              <w:top w:val="nil"/>
              <w:left w:val="nil"/>
              <w:bottom w:val="nil"/>
              <w:right w:val="nil"/>
            </w:tcBorders>
          </w:tcPr>
          <w:p w:rsidR="00CF4B4D" w:rsidRPr="00CF4B4D" w:rsidRDefault="00CF4B4D" w:rsidP="00CF4B4D"/>
        </w:tc>
        <w:tc>
          <w:tcPr>
            <w:tcW w:w="2016" w:type="dxa"/>
            <w:tcBorders>
              <w:top w:val="nil"/>
              <w:left w:val="nil"/>
              <w:bottom w:val="nil"/>
              <w:right w:val="single" w:sz="4" w:space="0" w:color="auto"/>
            </w:tcBorders>
          </w:tcPr>
          <w:p w:rsidR="00CF4B4D" w:rsidRPr="00CF4B4D" w:rsidRDefault="00CF4B4D" w:rsidP="00CF4B4D">
            <w:pPr>
              <w:rPr>
                <w:b/>
              </w:rPr>
            </w:pPr>
          </w:p>
        </w:tc>
        <w:tc>
          <w:tcPr>
            <w:tcW w:w="2016" w:type="dxa"/>
            <w:gridSpan w:val="2"/>
            <w:tcBorders>
              <w:top w:val="nil"/>
              <w:left w:val="single" w:sz="4" w:space="0" w:color="auto"/>
              <w:bottom w:val="nil"/>
              <w:right w:val="nil"/>
            </w:tcBorders>
          </w:tcPr>
          <w:p w:rsidR="00CF4B4D" w:rsidRPr="00CF4B4D" w:rsidRDefault="00CF4B4D" w:rsidP="00CF4B4D">
            <w:pPr>
              <w:rPr>
                <w:b/>
              </w:rPr>
            </w:pPr>
          </w:p>
        </w:tc>
        <w:tc>
          <w:tcPr>
            <w:tcW w:w="847" w:type="dxa"/>
            <w:gridSpan w:val="2"/>
            <w:tcBorders>
              <w:top w:val="nil"/>
              <w:left w:val="nil"/>
              <w:bottom w:val="nil"/>
              <w:right w:val="nil"/>
            </w:tcBorders>
          </w:tcPr>
          <w:p w:rsidR="00CF4B4D" w:rsidRPr="00CF4B4D" w:rsidRDefault="00CF4B4D" w:rsidP="00CF4B4D">
            <w:pPr>
              <w:rPr>
                <w:b/>
              </w:rPr>
            </w:pPr>
          </w:p>
        </w:tc>
        <w:tc>
          <w:tcPr>
            <w:tcW w:w="2057" w:type="dxa"/>
            <w:tcBorders>
              <w:top w:val="nil"/>
              <w:left w:val="nil"/>
              <w:bottom w:val="nil"/>
              <w:right w:val="single" w:sz="4" w:space="0" w:color="auto"/>
            </w:tcBorders>
          </w:tcPr>
          <w:p w:rsidR="00CF4B4D" w:rsidRPr="00CF4B4D" w:rsidRDefault="00CF4B4D" w:rsidP="00CF4B4D">
            <w:pPr>
              <w:rPr>
                <w:b/>
              </w:rPr>
            </w:pPr>
          </w:p>
        </w:tc>
        <w:tc>
          <w:tcPr>
            <w:tcW w:w="2244" w:type="dxa"/>
            <w:gridSpan w:val="2"/>
            <w:tcBorders>
              <w:top w:val="nil"/>
              <w:left w:val="single" w:sz="4" w:space="0" w:color="auto"/>
              <w:bottom w:val="nil"/>
              <w:right w:val="nil"/>
            </w:tcBorders>
          </w:tcPr>
          <w:p w:rsidR="00CF4B4D" w:rsidRPr="00CF4B4D" w:rsidRDefault="00CF4B4D" w:rsidP="00CF4B4D">
            <w:pPr>
              <w:rPr>
                <w:b/>
              </w:rPr>
            </w:pPr>
          </w:p>
        </w:tc>
      </w:tr>
      <w:tr w:rsidR="00CF4B4D" w:rsidRPr="00CF4B4D" w:rsidTr="00CF4B4D">
        <w:trPr>
          <w:gridBefore w:val="1"/>
          <w:wBefore w:w="220" w:type="dxa"/>
        </w:trPr>
        <w:tc>
          <w:tcPr>
            <w:tcW w:w="2015" w:type="dxa"/>
            <w:tcBorders>
              <w:top w:val="nil"/>
              <w:left w:val="nil"/>
              <w:bottom w:val="nil"/>
            </w:tcBorders>
          </w:tcPr>
          <w:p w:rsidR="00CF4B4D" w:rsidRPr="00CF4B4D" w:rsidRDefault="00CF4B4D" w:rsidP="00CF4B4D">
            <w:pPr>
              <w:rPr>
                <w:b/>
              </w:rPr>
            </w:pPr>
          </w:p>
        </w:tc>
        <w:tc>
          <w:tcPr>
            <w:tcW w:w="1777" w:type="dxa"/>
            <w:gridSpan w:val="2"/>
            <w:tcBorders>
              <w:top w:val="nil"/>
              <w:bottom w:val="nil"/>
              <w:right w:val="nil"/>
            </w:tcBorders>
          </w:tcPr>
          <w:p w:rsidR="00CF4B4D" w:rsidRPr="00CF4B4D" w:rsidRDefault="00CF4B4D" w:rsidP="00CF4B4D">
            <w:pPr>
              <w:rPr>
                <w:b/>
              </w:rPr>
            </w:pPr>
          </w:p>
        </w:tc>
        <w:tc>
          <w:tcPr>
            <w:tcW w:w="941" w:type="dxa"/>
            <w:gridSpan w:val="2"/>
            <w:tcBorders>
              <w:top w:val="nil"/>
              <w:left w:val="nil"/>
              <w:bottom w:val="nil"/>
              <w:right w:val="nil"/>
            </w:tcBorders>
          </w:tcPr>
          <w:p w:rsidR="00CF4B4D" w:rsidRPr="00CF4B4D" w:rsidRDefault="00CF4B4D" w:rsidP="00CF4B4D"/>
        </w:tc>
        <w:tc>
          <w:tcPr>
            <w:tcW w:w="2016" w:type="dxa"/>
            <w:tcBorders>
              <w:top w:val="nil"/>
              <w:left w:val="nil"/>
              <w:bottom w:val="nil"/>
              <w:right w:val="single" w:sz="4" w:space="0" w:color="auto"/>
            </w:tcBorders>
          </w:tcPr>
          <w:p w:rsidR="00CF4B4D" w:rsidRPr="00CF4B4D" w:rsidRDefault="00CF4B4D" w:rsidP="00CF4B4D">
            <w:pPr>
              <w:rPr>
                <w:b/>
              </w:rPr>
            </w:pPr>
          </w:p>
        </w:tc>
        <w:tc>
          <w:tcPr>
            <w:tcW w:w="2016" w:type="dxa"/>
            <w:gridSpan w:val="2"/>
            <w:tcBorders>
              <w:top w:val="nil"/>
              <w:left w:val="single" w:sz="4" w:space="0" w:color="auto"/>
              <w:bottom w:val="nil"/>
              <w:right w:val="nil"/>
            </w:tcBorders>
          </w:tcPr>
          <w:p w:rsidR="00CF4B4D" w:rsidRPr="00CF4B4D" w:rsidRDefault="00CF4B4D" w:rsidP="00CF4B4D">
            <w:pPr>
              <w:rPr>
                <w:b/>
              </w:rPr>
            </w:pPr>
          </w:p>
        </w:tc>
        <w:tc>
          <w:tcPr>
            <w:tcW w:w="847" w:type="dxa"/>
            <w:gridSpan w:val="2"/>
            <w:tcBorders>
              <w:top w:val="nil"/>
              <w:left w:val="nil"/>
              <w:bottom w:val="nil"/>
              <w:right w:val="nil"/>
            </w:tcBorders>
          </w:tcPr>
          <w:p w:rsidR="00CF4B4D" w:rsidRPr="00CF4B4D" w:rsidRDefault="00CF4B4D" w:rsidP="00CF4B4D">
            <w:pPr>
              <w:rPr>
                <w:b/>
              </w:rPr>
            </w:pPr>
          </w:p>
        </w:tc>
        <w:tc>
          <w:tcPr>
            <w:tcW w:w="2057" w:type="dxa"/>
            <w:tcBorders>
              <w:top w:val="nil"/>
              <w:left w:val="nil"/>
              <w:bottom w:val="nil"/>
              <w:right w:val="single" w:sz="4" w:space="0" w:color="auto"/>
            </w:tcBorders>
          </w:tcPr>
          <w:p w:rsidR="00CF4B4D" w:rsidRPr="00CF4B4D" w:rsidRDefault="00CF4B4D" w:rsidP="00CF4B4D"/>
        </w:tc>
        <w:tc>
          <w:tcPr>
            <w:tcW w:w="2244" w:type="dxa"/>
            <w:gridSpan w:val="2"/>
            <w:tcBorders>
              <w:top w:val="nil"/>
              <w:left w:val="single" w:sz="4" w:space="0" w:color="auto"/>
              <w:bottom w:val="nil"/>
              <w:right w:val="nil"/>
            </w:tcBorders>
          </w:tcPr>
          <w:p w:rsidR="00CF4B4D" w:rsidRPr="00CF4B4D" w:rsidRDefault="00CF4B4D" w:rsidP="00CF4B4D"/>
        </w:tc>
      </w:tr>
    </w:tbl>
    <w:p w:rsidR="00CF4B4D" w:rsidRPr="00CF4B4D" w:rsidRDefault="00CF4B4D" w:rsidP="00CF4B4D"/>
    <w:p w:rsidR="00CF4B4D" w:rsidRPr="00CF4B4D" w:rsidRDefault="00CF4B4D" w:rsidP="00CF4B4D"/>
    <w:tbl>
      <w:tblPr>
        <w:tblW w:w="14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0"/>
        <w:gridCol w:w="2015"/>
        <w:gridCol w:w="1549"/>
        <w:gridCol w:w="228"/>
        <w:gridCol w:w="672"/>
        <w:gridCol w:w="269"/>
        <w:gridCol w:w="2016"/>
        <w:gridCol w:w="1679"/>
        <w:gridCol w:w="337"/>
        <w:gridCol w:w="660"/>
        <w:gridCol w:w="187"/>
        <w:gridCol w:w="2057"/>
        <w:gridCol w:w="1720"/>
        <w:gridCol w:w="524"/>
      </w:tblGrid>
      <w:tr w:rsidR="00CF4B4D" w:rsidRPr="00CF4B4D" w:rsidTr="00CF4B4D">
        <w:trPr>
          <w:gridAfter w:val="1"/>
          <w:wAfter w:w="524" w:type="dxa"/>
          <w:cantSplit/>
        </w:trPr>
        <w:tc>
          <w:tcPr>
            <w:tcW w:w="3784" w:type="dxa"/>
            <w:gridSpan w:val="3"/>
            <w:tcBorders>
              <w:top w:val="nil"/>
              <w:left w:val="nil"/>
              <w:bottom w:val="nil"/>
              <w:right w:val="nil"/>
            </w:tcBorders>
          </w:tcPr>
          <w:p w:rsidR="00CF4B4D" w:rsidRPr="00CF4B4D" w:rsidRDefault="00CF4B4D" w:rsidP="00CF4B4D">
            <w:pPr>
              <w:rPr>
                <w:b/>
              </w:rPr>
            </w:pPr>
            <w:r w:rsidRPr="00CF4B4D">
              <w:rPr>
                <w:b/>
              </w:rPr>
              <w:t xml:space="preserve">               Insurance Expense </w:t>
            </w:r>
          </w:p>
        </w:tc>
        <w:tc>
          <w:tcPr>
            <w:tcW w:w="900" w:type="dxa"/>
            <w:gridSpan w:val="2"/>
            <w:tcBorders>
              <w:top w:val="nil"/>
              <w:left w:val="nil"/>
              <w:bottom w:val="nil"/>
              <w:right w:val="nil"/>
            </w:tcBorders>
          </w:tcPr>
          <w:p w:rsidR="00CF4B4D" w:rsidRPr="00CF4B4D" w:rsidRDefault="00CF4B4D" w:rsidP="00CF4B4D"/>
        </w:tc>
        <w:tc>
          <w:tcPr>
            <w:tcW w:w="3964" w:type="dxa"/>
            <w:gridSpan w:val="3"/>
            <w:tcBorders>
              <w:top w:val="nil"/>
              <w:left w:val="nil"/>
              <w:bottom w:val="single" w:sz="4" w:space="0" w:color="auto"/>
              <w:right w:val="nil"/>
            </w:tcBorders>
          </w:tcPr>
          <w:p w:rsidR="00CF4B4D" w:rsidRPr="00CF4B4D" w:rsidRDefault="00CF4B4D" w:rsidP="00CF4B4D">
            <w:pPr>
              <w:rPr>
                <w:b/>
              </w:rPr>
            </w:pPr>
            <w:r w:rsidRPr="00CF4B4D">
              <w:rPr>
                <w:b/>
              </w:rPr>
              <w:t xml:space="preserve">                 Delivery Expense         </w:t>
            </w:r>
          </w:p>
        </w:tc>
        <w:tc>
          <w:tcPr>
            <w:tcW w:w="997" w:type="dxa"/>
            <w:gridSpan w:val="2"/>
            <w:tcBorders>
              <w:top w:val="nil"/>
              <w:left w:val="nil"/>
              <w:bottom w:val="nil"/>
              <w:right w:val="nil"/>
            </w:tcBorders>
          </w:tcPr>
          <w:p w:rsidR="00CF4B4D" w:rsidRPr="00CF4B4D" w:rsidRDefault="00CF4B4D" w:rsidP="00CF4B4D">
            <w:pPr>
              <w:rPr>
                <w:b/>
              </w:rPr>
            </w:pPr>
          </w:p>
        </w:tc>
        <w:tc>
          <w:tcPr>
            <w:tcW w:w="3964" w:type="dxa"/>
            <w:gridSpan w:val="3"/>
            <w:tcBorders>
              <w:top w:val="nil"/>
              <w:left w:val="nil"/>
              <w:bottom w:val="single" w:sz="4" w:space="0" w:color="auto"/>
              <w:right w:val="nil"/>
            </w:tcBorders>
          </w:tcPr>
          <w:p w:rsidR="00CF4B4D" w:rsidRPr="00CF4B4D" w:rsidRDefault="00CF4B4D" w:rsidP="00CF4B4D">
            <w:pPr>
              <w:rPr>
                <w:b/>
              </w:rPr>
            </w:pPr>
            <w:r w:rsidRPr="00CF4B4D">
              <w:rPr>
                <w:b/>
              </w:rPr>
              <w:t xml:space="preserve">               Supplies Expense</w:t>
            </w:r>
          </w:p>
        </w:tc>
      </w:tr>
      <w:tr w:rsidR="00CF4B4D" w:rsidRPr="00CF4B4D" w:rsidTr="00CF4B4D">
        <w:trPr>
          <w:gridBefore w:val="1"/>
          <w:wBefore w:w="220" w:type="dxa"/>
        </w:trPr>
        <w:tc>
          <w:tcPr>
            <w:tcW w:w="2015" w:type="dxa"/>
            <w:tcBorders>
              <w:top w:val="single" w:sz="4" w:space="0" w:color="auto"/>
              <w:left w:val="nil"/>
              <w:bottom w:val="nil"/>
              <w:right w:val="single" w:sz="4" w:space="0" w:color="auto"/>
            </w:tcBorders>
          </w:tcPr>
          <w:p w:rsidR="00CF4B4D" w:rsidRPr="00CF4B4D" w:rsidRDefault="00CF4B4D" w:rsidP="00CF4B4D">
            <w:pPr>
              <w:rPr>
                <w:b/>
              </w:rPr>
            </w:pPr>
            <w:r w:rsidRPr="00CF4B4D">
              <w:rPr>
                <w:b/>
                <w:i/>
                <w:sz w:val="18"/>
              </w:rPr>
              <w:t>(11-30-10)</w:t>
            </w:r>
            <w:r w:rsidRPr="00CF4B4D">
              <w:rPr>
                <w:b/>
              </w:rPr>
              <w:t xml:space="preserve">     1,210</w:t>
            </w:r>
          </w:p>
        </w:tc>
        <w:tc>
          <w:tcPr>
            <w:tcW w:w="1777" w:type="dxa"/>
            <w:gridSpan w:val="2"/>
            <w:tcBorders>
              <w:top w:val="single" w:sz="4" w:space="0" w:color="auto"/>
              <w:left w:val="single" w:sz="4" w:space="0" w:color="auto"/>
              <w:bottom w:val="nil"/>
              <w:right w:val="nil"/>
            </w:tcBorders>
          </w:tcPr>
          <w:p w:rsidR="00CF4B4D" w:rsidRPr="00CF4B4D" w:rsidRDefault="00CF4B4D" w:rsidP="00CF4B4D">
            <w:pPr>
              <w:rPr>
                <w:b/>
              </w:rPr>
            </w:pPr>
          </w:p>
        </w:tc>
        <w:tc>
          <w:tcPr>
            <w:tcW w:w="941" w:type="dxa"/>
            <w:gridSpan w:val="2"/>
            <w:tcBorders>
              <w:top w:val="nil"/>
              <w:left w:val="nil"/>
              <w:bottom w:val="nil"/>
              <w:right w:val="nil"/>
            </w:tcBorders>
          </w:tcPr>
          <w:p w:rsidR="00CF4B4D" w:rsidRPr="00CF4B4D" w:rsidRDefault="00CF4B4D" w:rsidP="00CF4B4D"/>
        </w:tc>
        <w:tc>
          <w:tcPr>
            <w:tcW w:w="2016" w:type="dxa"/>
            <w:tcBorders>
              <w:top w:val="nil"/>
              <w:left w:val="nil"/>
              <w:bottom w:val="nil"/>
              <w:right w:val="single" w:sz="4" w:space="0" w:color="auto"/>
            </w:tcBorders>
          </w:tcPr>
          <w:p w:rsidR="00CF4B4D" w:rsidRPr="00CF4B4D" w:rsidRDefault="00CF4B4D" w:rsidP="00CF4B4D">
            <w:pPr>
              <w:rPr>
                <w:b/>
              </w:rPr>
            </w:pPr>
            <w:r w:rsidRPr="00CF4B4D">
              <w:rPr>
                <w:b/>
                <w:i/>
                <w:sz w:val="18"/>
              </w:rPr>
              <w:t>(11-30-10)</w:t>
            </w:r>
            <w:r w:rsidRPr="00CF4B4D">
              <w:rPr>
                <w:b/>
              </w:rPr>
              <w:t xml:space="preserve">     5,875</w:t>
            </w:r>
          </w:p>
        </w:tc>
        <w:tc>
          <w:tcPr>
            <w:tcW w:w="2016" w:type="dxa"/>
            <w:gridSpan w:val="2"/>
            <w:tcBorders>
              <w:top w:val="single" w:sz="4" w:space="0" w:color="auto"/>
              <w:left w:val="single" w:sz="4" w:space="0" w:color="auto"/>
              <w:bottom w:val="nil"/>
              <w:right w:val="nil"/>
            </w:tcBorders>
          </w:tcPr>
          <w:p w:rsidR="00CF4B4D" w:rsidRPr="00CF4B4D" w:rsidRDefault="00CF4B4D" w:rsidP="00CF4B4D">
            <w:pPr>
              <w:rPr>
                <w:b/>
              </w:rPr>
            </w:pPr>
          </w:p>
        </w:tc>
        <w:tc>
          <w:tcPr>
            <w:tcW w:w="847" w:type="dxa"/>
            <w:gridSpan w:val="2"/>
            <w:tcBorders>
              <w:top w:val="nil"/>
              <w:left w:val="nil"/>
              <w:bottom w:val="nil"/>
              <w:right w:val="nil"/>
            </w:tcBorders>
          </w:tcPr>
          <w:p w:rsidR="00CF4B4D" w:rsidRPr="00CF4B4D" w:rsidRDefault="00CF4B4D" w:rsidP="00CF4B4D">
            <w:pPr>
              <w:rPr>
                <w:b/>
              </w:rPr>
            </w:pPr>
          </w:p>
        </w:tc>
        <w:tc>
          <w:tcPr>
            <w:tcW w:w="2057" w:type="dxa"/>
            <w:tcBorders>
              <w:top w:val="single" w:sz="4" w:space="0" w:color="auto"/>
              <w:left w:val="nil"/>
              <w:bottom w:val="nil"/>
              <w:right w:val="single" w:sz="4" w:space="0" w:color="auto"/>
            </w:tcBorders>
          </w:tcPr>
          <w:p w:rsidR="00CF4B4D" w:rsidRPr="00CF4B4D" w:rsidRDefault="00CF4B4D" w:rsidP="00CF4B4D">
            <w:pPr>
              <w:rPr>
                <w:b/>
              </w:rPr>
            </w:pPr>
            <w:r w:rsidRPr="00CF4B4D">
              <w:rPr>
                <w:b/>
                <w:i/>
                <w:sz w:val="18"/>
              </w:rPr>
              <w:t>(11-30-10)</w:t>
            </w:r>
            <w:r w:rsidRPr="00CF4B4D">
              <w:rPr>
                <w:b/>
              </w:rPr>
              <w:t xml:space="preserve">   18,210</w:t>
            </w:r>
          </w:p>
        </w:tc>
        <w:tc>
          <w:tcPr>
            <w:tcW w:w="2244" w:type="dxa"/>
            <w:gridSpan w:val="2"/>
            <w:tcBorders>
              <w:top w:val="nil"/>
              <w:left w:val="single" w:sz="4" w:space="0" w:color="auto"/>
              <w:bottom w:val="nil"/>
              <w:right w:val="nil"/>
            </w:tcBorders>
          </w:tcPr>
          <w:p w:rsidR="00CF4B4D" w:rsidRPr="00CF4B4D" w:rsidRDefault="00CF4B4D" w:rsidP="00CF4B4D">
            <w:pPr>
              <w:rPr>
                <w:b/>
              </w:rPr>
            </w:pPr>
          </w:p>
        </w:tc>
      </w:tr>
      <w:tr w:rsidR="00CF4B4D" w:rsidRPr="00CF4B4D" w:rsidTr="00CF4B4D">
        <w:trPr>
          <w:gridBefore w:val="1"/>
          <w:wBefore w:w="220" w:type="dxa"/>
        </w:trPr>
        <w:tc>
          <w:tcPr>
            <w:tcW w:w="2015" w:type="dxa"/>
            <w:tcBorders>
              <w:top w:val="nil"/>
              <w:left w:val="nil"/>
              <w:bottom w:val="nil"/>
              <w:right w:val="single" w:sz="4" w:space="0" w:color="auto"/>
            </w:tcBorders>
          </w:tcPr>
          <w:p w:rsidR="00CF4B4D" w:rsidRPr="00CF4B4D" w:rsidRDefault="00CF4B4D" w:rsidP="00CF4B4D">
            <w:pPr>
              <w:rPr>
                <w:b/>
              </w:rPr>
            </w:pPr>
          </w:p>
        </w:tc>
        <w:tc>
          <w:tcPr>
            <w:tcW w:w="1777" w:type="dxa"/>
            <w:gridSpan w:val="2"/>
            <w:tcBorders>
              <w:top w:val="nil"/>
              <w:left w:val="single" w:sz="4" w:space="0" w:color="auto"/>
              <w:bottom w:val="nil"/>
              <w:right w:val="nil"/>
            </w:tcBorders>
          </w:tcPr>
          <w:p w:rsidR="00CF4B4D" w:rsidRPr="00CF4B4D" w:rsidRDefault="00CF4B4D" w:rsidP="00CF4B4D">
            <w:pPr>
              <w:rPr>
                <w:b/>
              </w:rPr>
            </w:pPr>
            <w:r w:rsidRPr="00CF4B4D">
              <w:rPr>
                <w:b/>
              </w:rPr>
              <w:t xml:space="preserve">         </w:t>
            </w:r>
          </w:p>
        </w:tc>
        <w:tc>
          <w:tcPr>
            <w:tcW w:w="941" w:type="dxa"/>
            <w:gridSpan w:val="2"/>
            <w:tcBorders>
              <w:top w:val="nil"/>
              <w:left w:val="nil"/>
              <w:bottom w:val="nil"/>
              <w:right w:val="nil"/>
            </w:tcBorders>
          </w:tcPr>
          <w:p w:rsidR="00CF4B4D" w:rsidRPr="00CF4B4D" w:rsidRDefault="00CF4B4D" w:rsidP="00CF4B4D"/>
        </w:tc>
        <w:tc>
          <w:tcPr>
            <w:tcW w:w="2016" w:type="dxa"/>
            <w:tcBorders>
              <w:top w:val="nil"/>
              <w:left w:val="nil"/>
              <w:bottom w:val="nil"/>
              <w:right w:val="single" w:sz="4" w:space="0" w:color="auto"/>
            </w:tcBorders>
          </w:tcPr>
          <w:p w:rsidR="00CF4B4D" w:rsidRPr="00CF4B4D" w:rsidRDefault="00CF4B4D" w:rsidP="00CF4B4D">
            <w:pPr>
              <w:rPr>
                <w:b/>
              </w:rPr>
            </w:pPr>
          </w:p>
        </w:tc>
        <w:tc>
          <w:tcPr>
            <w:tcW w:w="2016" w:type="dxa"/>
            <w:gridSpan w:val="2"/>
            <w:tcBorders>
              <w:top w:val="nil"/>
              <w:left w:val="single" w:sz="4" w:space="0" w:color="auto"/>
              <w:bottom w:val="nil"/>
              <w:right w:val="nil"/>
            </w:tcBorders>
          </w:tcPr>
          <w:p w:rsidR="00CF4B4D" w:rsidRPr="00CF4B4D" w:rsidRDefault="00CF4B4D" w:rsidP="00CF4B4D">
            <w:pPr>
              <w:rPr>
                <w:b/>
              </w:rPr>
            </w:pPr>
            <w:r w:rsidRPr="00CF4B4D">
              <w:rPr>
                <w:b/>
              </w:rPr>
              <w:t xml:space="preserve"> </w:t>
            </w:r>
          </w:p>
        </w:tc>
        <w:tc>
          <w:tcPr>
            <w:tcW w:w="847" w:type="dxa"/>
            <w:gridSpan w:val="2"/>
            <w:tcBorders>
              <w:top w:val="nil"/>
              <w:left w:val="nil"/>
              <w:bottom w:val="nil"/>
              <w:right w:val="nil"/>
            </w:tcBorders>
          </w:tcPr>
          <w:p w:rsidR="00CF4B4D" w:rsidRPr="00CF4B4D" w:rsidRDefault="00CF4B4D" w:rsidP="00CF4B4D">
            <w:pPr>
              <w:rPr>
                <w:b/>
              </w:rPr>
            </w:pPr>
          </w:p>
        </w:tc>
        <w:tc>
          <w:tcPr>
            <w:tcW w:w="2057" w:type="dxa"/>
            <w:tcBorders>
              <w:top w:val="nil"/>
              <w:left w:val="nil"/>
              <w:bottom w:val="nil"/>
              <w:right w:val="single" w:sz="4" w:space="0" w:color="auto"/>
            </w:tcBorders>
          </w:tcPr>
          <w:p w:rsidR="00CF4B4D" w:rsidRPr="00CF4B4D" w:rsidRDefault="00CF4B4D" w:rsidP="00CF4B4D">
            <w:pPr>
              <w:rPr>
                <w:b/>
              </w:rPr>
            </w:pPr>
          </w:p>
        </w:tc>
        <w:tc>
          <w:tcPr>
            <w:tcW w:w="2244" w:type="dxa"/>
            <w:gridSpan w:val="2"/>
            <w:tcBorders>
              <w:top w:val="nil"/>
              <w:left w:val="single" w:sz="4" w:space="0" w:color="auto"/>
              <w:bottom w:val="nil"/>
              <w:right w:val="nil"/>
            </w:tcBorders>
          </w:tcPr>
          <w:p w:rsidR="00CF4B4D" w:rsidRPr="00CF4B4D" w:rsidRDefault="00CF4B4D" w:rsidP="00CF4B4D">
            <w:pPr>
              <w:rPr>
                <w:b/>
              </w:rPr>
            </w:pPr>
          </w:p>
        </w:tc>
      </w:tr>
      <w:tr w:rsidR="00CF4B4D" w:rsidRPr="00CF4B4D" w:rsidTr="00CF4B4D">
        <w:trPr>
          <w:gridBefore w:val="1"/>
          <w:wBefore w:w="220" w:type="dxa"/>
        </w:trPr>
        <w:tc>
          <w:tcPr>
            <w:tcW w:w="2015" w:type="dxa"/>
            <w:tcBorders>
              <w:top w:val="nil"/>
              <w:left w:val="nil"/>
              <w:bottom w:val="nil"/>
              <w:right w:val="single" w:sz="4" w:space="0" w:color="auto"/>
            </w:tcBorders>
          </w:tcPr>
          <w:p w:rsidR="00CF4B4D" w:rsidRPr="00CF4B4D" w:rsidRDefault="00CF4B4D" w:rsidP="00CF4B4D">
            <w:pPr>
              <w:rPr>
                <w:b/>
              </w:rPr>
            </w:pPr>
          </w:p>
        </w:tc>
        <w:tc>
          <w:tcPr>
            <w:tcW w:w="1777" w:type="dxa"/>
            <w:gridSpan w:val="2"/>
            <w:tcBorders>
              <w:top w:val="nil"/>
              <w:left w:val="single" w:sz="4" w:space="0" w:color="auto"/>
              <w:bottom w:val="nil"/>
              <w:right w:val="nil"/>
            </w:tcBorders>
          </w:tcPr>
          <w:p w:rsidR="00CF4B4D" w:rsidRPr="00CF4B4D" w:rsidRDefault="00CF4B4D" w:rsidP="00CF4B4D">
            <w:pPr>
              <w:rPr>
                <w:b/>
              </w:rPr>
            </w:pPr>
          </w:p>
        </w:tc>
        <w:tc>
          <w:tcPr>
            <w:tcW w:w="941" w:type="dxa"/>
            <w:gridSpan w:val="2"/>
            <w:tcBorders>
              <w:top w:val="nil"/>
              <w:left w:val="nil"/>
              <w:bottom w:val="nil"/>
              <w:right w:val="nil"/>
            </w:tcBorders>
          </w:tcPr>
          <w:p w:rsidR="00CF4B4D" w:rsidRPr="00CF4B4D" w:rsidRDefault="00CF4B4D" w:rsidP="00CF4B4D"/>
        </w:tc>
        <w:tc>
          <w:tcPr>
            <w:tcW w:w="2016" w:type="dxa"/>
            <w:tcBorders>
              <w:top w:val="nil"/>
              <w:left w:val="nil"/>
              <w:bottom w:val="nil"/>
              <w:right w:val="single" w:sz="4" w:space="0" w:color="auto"/>
            </w:tcBorders>
          </w:tcPr>
          <w:p w:rsidR="00CF4B4D" w:rsidRPr="00CF4B4D" w:rsidRDefault="00CF4B4D" w:rsidP="00CF4B4D">
            <w:pPr>
              <w:rPr>
                <w:b/>
              </w:rPr>
            </w:pPr>
          </w:p>
        </w:tc>
        <w:tc>
          <w:tcPr>
            <w:tcW w:w="2016" w:type="dxa"/>
            <w:gridSpan w:val="2"/>
            <w:tcBorders>
              <w:top w:val="nil"/>
              <w:left w:val="single" w:sz="4" w:space="0" w:color="auto"/>
              <w:bottom w:val="nil"/>
              <w:right w:val="nil"/>
            </w:tcBorders>
          </w:tcPr>
          <w:p w:rsidR="00CF4B4D" w:rsidRPr="00CF4B4D" w:rsidRDefault="00CF4B4D" w:rsidP="00CF4B4D">
            <w:pPr>
              <w:rPr>
                <w:b/>
              </w:rPr>
            </w:pPr>
          </w:p>
        </w:tc>
        <w:tc>
          <w:tcPr>
            <w:tcW w:w="847" w:type="dxa"/>
            <w:gridSpan w:val="2"/>
            <w:tcBorders>
              <w:top w:val="nil"/>
              <w:left w:val="nil"/>
              <w:bottom w:val="nil"/>
              <w:right w:val="nil"/>
            </w:tcBorders>
          </w:tcPr>
          <w:p w:rsidR="00CF4B4D" w:rsidRPr="00CF4B4D" w:rsidRDefault="00CF4B4D" w:rsidP="00CF4B4D">
            <w:pPr>
              <w:rPr>
                <w:b/>
              </w:rPr>
            </w:pPr>
          </w:p>
        </w:tc>
        <w:tc>
          <w:tcPr>
            <w:tcW w:w="2057" w:type="dxa"/>
            <w:tcBorders>
              <w:top w:val="nil"/>
              <w:left w:val="nil"/>
              <w:bottom w:val="nil"/>
              <w:right w:val="single" w:sz="4" w:space="0" w:color="auto"/>
            </w:tcBorders>
          </w:tcPr>
          <w:p w:rsidR="00CF4B4D" w:rsidRPr="00CF4B4D" w:rsidRDefault="00CF4B4D" w:rsidP="00CF4B4D">
            <w:pPr>
              <w:rPr>
                <w:b/>
              </w:rPr>
            </w:pPr>
          </w:p>
        </w:tc>
        <w:tc>
          <w:tcPr>
            <w:tcW w:w="2244" w:type="dxa"/>
            <w:gridSpan w:val="2"/>
            <w:tcBorders>
              <w:top w:val="nil"/>
              <w:left w:val="single" w:sz="4" w:space="0" w:color="auto"/>
              <w:bottom w:val="nil"/>
              <w:right w:val="nil"/>
            </w:tcBorders>
          </w:tcPr>
          <w:p w:rsidR="00CF4B4D" w:rsidRPr="00CF4B4D" w:rsidRDefault="00CF4B4D" w:rsidP="00CF4B4D">
            <w:pPr>
              <w:rPr>
                <w:b/>
              </w:rPr>
            </w:pPr>
          </w:p>
        </w:tc>
      </w:tr>
      <w:tr w:rsidR="00CF4B4D" w:rsidRPr="00CF4B4D" w:rsidTr="00CF4B4D">
        <w:trPr>
          <w:gridBefore w:val="1"/>
          <w:wBefore w:w="220" w:type="dxa"/>
        </w:trPr>
        <w:tc>
          <w:tcPr>
            <w:tcW w:w="2015" w:type="dxa"/>
            <w:tcBorders>
              <w:top w:val="nil"/>
              <w:left w:val="nil"/>
              <w:bottom w:val="nil"/>
              <w:right w:val="single" w:sz="4" w:space="0" w:color="auto"/>
            </w:tcBorders>
          </w:tcPr>
          <w:p w:rsidR="00CF4B4D" w:rsidRPr="00CF4B4D" w:rsidRDefault="00CF4B4D" w:rsidP="00CF4B4D">
            <w:pPr>
              <w:rPr>
                <w:b/>
              </w:rPr>
            </w:pPr>
          </w:p>
        </w:tc>
        <w:tc>
          <w:tcPr>
            <w:tcW w:w="1777" w:type="dxa"/>
            <w:gridSpan w:val="2"/>
            <w:tcBorders>
              <w:top w:val="nil"/>
              <w:left w:val="single" w:sz="4" w:space="0" w:color="auto"/>
              <w:bottom w:val="nil"/>
              <w:right w:val="nil"/>
            </w:tcBorders>
          </w:tcPr>
          <w:p w:rsidR="00CF4B4D" w:rsidRPr="00CF4B4D" w:rsidRDefault="00CF4B4D" w:rsidP="00CF4B4D">
            <w:pPr>
              <w:rPr>
                <w:b/>
              </w:rPr>
            </w:pPr>
          </w:p>
        </w:tc>
        <w:tc>
          <w:tcPr>
            <w:tcW w:w="941" w:type="dxa"/>
            <w:gridSpan w:val="2"/>
            <w:tcBorders>
              <w:top w:val="nil"/>
              <w:left w:val="nil"/>
              <w:bottom w:val="nil"/>
              <w:right w:val="nil"/>
            </w:tcBorders>
          </w:tcPr>
          <w:p w:rsidR="00CF4B4D" w:rsidRPr="00CF4B4D" w:rsidRDefault="00CF4B4D" w:rsidP="00CF4B4D"/>
        </w:tc>
        <w:tc>
          <w:tcPr>
            <w:tcW w:w="2016" w:type="dxa"/>
            <w:tcBorders>
              <w:top w:val="nil"/>
              <w:left w:val="nil"/>
              <w:bottom w:val="nil"/>
              <w:right w:val="single" w:sz="4" w:space="0" w:color="auto"/>
            </w:tcBorders>
          </w:tcPr>
          <w:p w:rsidR="00CF4B4D" w:rsidRPr="00CF4B4D" w:rsidRDefault="00CF4B4D" w:rsidP="00CF4B4D">
            <w:pPr>
              <w:rPr>
                <w:b/>
              </w:rPr>
            </w:pPr>
          </w:p>
        </w:tc>
        <w:tc>
          <w:tcPr>
            <w:tcW w:w="2016" w:type="dxa"/>
            <w:gridSpan w:val="2"/>
            <w:tcBorders>
              <w:top w:val="nil"/>
              <w:left w:val="single" w:sz="4" w:space="0" w:color="auto"/>
              <w:bottom w:val="nil"/>
              <w:right w:val="nil"/>
            </w:tcBorders>
          </w:tcPr>
          <w:p w:rsidR="00CF4B4D" w:rsidRPr="00CF4B4D" w:rsidRDefault="00CF4B4D" w:rsidP="00CF4B4D">
            <w:pPr>
              <w:rPr>
                <w:b/>
              </w:rPr>
            </w:pPr>
          </w:p>
        </w:tc>
        <w:tc>
          <w:tcPr>
            <w:tcW w:w="847" w:type="dxa"/>
            <w:gridSpan w:val="2"/>
            <w:tcBorders>
              <w:top w:val="nil"/>
              <w:left w:val="nil"/>
              <w:bottom w:val="nil"/>
              <w:right w:val="nil"/>
            </w:tcBorders>
          </w:tcPr>
          <w:p w:rsidR="00CF4B4D" w:rsidRPr="00CF4B4D" w:rsidRDefault="00CF4B4D" w:rsidP="00CF4B4D">
            <w:pPr>
              <w:rPr>
                <w:b/>
              </w:rPr>
            </w:pPr>
          </w:p>
        </w:tc>
        <w:tc>
          <w:tcPr>
            <w:tcW w:w="2057" w:type="dxa"/>
            <w:tcBorders>
              <w:top w:val="nil"/>
              <w:left w:val="nil"/>
              <w:bottom w:val="nil"/>
              <w:right w:val="single" w:sz="4" w:space="0" w:color="auto"/>
            </w:tcBorders>
          </w:tcPr>
          <w:p w:rsidR="00CF4B4D" w:rsidRPr="00CF4B4D" w:rsidRDefault="00CF4B4D" w:rsidP="00CF4B4D"/>
        </w:tc>
        <w:tc>
          <w:tcPr>
            <w:tcW w:w="2244" w:type="dxa"/>
            <w:gridSpan w:val="2"/>
            <w:tcBorders>
              <w:top w:val="nil"/>
              <w:left w:val="single" w:sz="4" w:space="0" w:color="auto"/>
              <w:bottom w:val="nil"/>
              <w:right w:val="nil"/>
            </w:tcBorders>
          </w:tcPr>
          <w:p w:rsidR="00CF4B4D" w:rsidRPr="00CF4B4D" w:rsidRDefault="00CF4B4D" w:rsidP="00CF4B4D"/>
        </w:tc>
      </w:tr>
    </w:tbl>
    <w:p w:rsidR="00B1181B" w:rsidRPr="00BC0BAC" w:rsidRDefault="00B1181B" w:rsidP="00CF4B4D">
      <w:pPr>
        <w:pStyle w:val="NoSpacing"/>
        <w:rPr>
          <w:rFonts w:ascii="Arial" w:hAnsi="Arial" w:cs="Arial"/>
          <w:b/>
          <w:sz w:val="24"/>
          <w:szCs w:val="24"/>
        </w:rPr>
      </w:pPr>
    </w:p>
    <w:sectPr w:rsidR="00B1181B" w:rsidRPr="00BC0BAC" w:rsidSect="000060BA">
      <w:headerReference w:type="default" r:id="rId10"/>
      <w:pgSz w:w="15840" w:h="12240" w:orient="landscape" w:code="1"/>
      <w:pgMar w:top="720" w:right="720"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B58" w:rsidRDefault="00F27B58" w:rsidP="007E5C1A">
      <w:r>
        <w:separator/>
      </w:r>
    </w:p>
  </w:endnote>
  <w:endnote w:type="continuationSeparator" w:id="0">
    <w:p w:rsidR="00F27B58" w:rsidRDefault="00F27B58" w:rsidP="007E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B58" w:rsidRDefault="00F27B58" w:rsidP="007E5C1A">
      <w:r>
        <w:separator/>
      </w:r>
    </w:p>
  </w:footnote>
  <w:footnote w:type="continuationSeparator" w:id="0">
    <w:p w:rsidR="00F27B58" w:rsidRDefault="00F27B58" w:rsidP="007E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D0" w:rsidRDefault="001053D0" w:rsidP="001053D0">
    <w:pPr>
      <w:pStyle w:val="Header"/>
    </w:pPr>
    <w:r>
      <w:t>UIL Accounting District 2011-D1</w:t>
    </w:r>
    <w:r>
      <w:tab/>
    </w:r>
    <w:r w:rsidR="000060BA">
      <w:tab/>
    </w:r>
    <w:r>
      <w:t>-</w:t>
    </w:r>
    <w:sdt>
      <w:sdtPr>
        <w:id w:val="20406245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66D56">
          <w:rPr>
            <w:noProof/>
          </w:rPr>
          <w:t>12</w:t>
        </w:r>
        <w:r>
          <w:rPr>
            <w:noProof/>
          </w:rPr>
          <w:fldChar w:fldCharType="end"/>
        </w:r>
        <w:r>
          <w:rPr>
            <w:noProof/>
          </w:rPr>
          <w:t>-</w:t>
        </w:r>
      </w:sdtContent>
    </w:sdt>
  </w:p>
  <w:p w:rsidR="001053D0" w:rsidRDefault="00105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0BA" w:rsidRDefault="000060BA" w:rsidP="001053D0">
    <w:pPr>
      <w:pStyle w:val="Header"/>
    </w:pPr>
    <w:r>
      <w:t>UIL Accounting District 2011-D1</w:t>
    </w:r>
    <w:r>
      <w:tab/>
    </w:r>
    <w:r>
      <w:tab/>
    </w:r>
    <w:r>
      <w:tab/>
    </w:r>
    <w:r>
      <w:tab/>
    </w:r>
    <w:r>
      <w:tab/>
    </w:r>
    <w:r>
      <w:tab/>
    </w:r>
    <w:r>
      <w:tab/>
    </w:r>
    <w:r>
      <w:tab/>
    </w:r>
    <w:r>
      <w:tab/>
    </w:r>
    <w:r>
      <w:tab/>
    </w:r>
    <w:r>
      <w:tab/>
      <w:t>-</w:t>
    </w:r>
    <w:sdt>
      <w:sdtPr>
        <w:id w:val="6960474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66D56">
          <w:rPr>
            <w:noProof/>
          </w:rPr>
          <w:t>13</w:t>
        </w:r>
        <w:r>
          <w:rPr>
            <w:noProof/>
          </w:rPr>
          <w:fldChar w:fldCharType="end"/>
        </w:r>
        <w:r>
          <w:rPr>
            <w:noProof/>
          </w:rPr>
          <w:t>-</w:t>
        </w:r>
      </w:sdtContent>
    </w:sdt>
  </w:p>
  <w:p w:rsidR="000060BA" w:rsidRDefault="00006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2948"/>
    <w:multiLevelType w:val="hybridMultilevel"/>
    <w:tmpl w:val="57D034E6"/>
    <w:lvl w:ilvl="0" w:tplc="7F30F152">
      <w:start w:val="1"/>
      <w:numFmt w:val="decimal"/>
      <w:lvlText w:val="%1"/>
      <w:lvlJc w:val="left"/>
      <w:pPr>
        <w:ind w:left="822" w:hanging="39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78F0638C"/>
    <w:multiLevelType w:val="hybridMultilevel"/>
    <w:tmpl w:val="AACE0E02"/>
    <w:lvl w:ilvl="0" w:tplc="056A1BE6">
      <w:start w:val="1"/>
      <w:numFmt w:val="decimal"/>
      <w:lvlText w:val="%1"/>
      <w:lvlJc w:val="left"/>
      <w:pPr>
        <w:ind w:left="822" w:hanging="39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32"/>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21"/>
    <w:rsid w:val="000060BA"/>
    <w:rsid w:val="000835D0"/>
    <w:rsid w:val="001053D0"/>
    <w:rsid w:val="00146047"/>
    <w:rsid w:val="001841D1"/>
    <w:rsid w:val="00194260"/>
    <w:rsid w:val="002310CD"/>
    <w:rsid w:val="002571F4"/>
    <w:rsid w:val="00285421"/>
    <w:rsid w:val="004976CB"/>
    <w:rsid w:val="004E2AFF"/>
    <w:rsid w:val="00523C85"/>
    <w:rsid w:val="00566360"/>
    <w:rsid w:val="006014FE"/>
    <w:rsid w:val="006E2A8D"/>
    <w:rsid w:val="00705E00"/>
    <w:rsid w:val="007B43AD"/>
    <w:rsid w:val="007E5C1A"/>
    <w:rsid w:val="008747F6"/>
    <w:rsid w:val="008D0745"/>
    <w:rsid w:val="00957FB1"/>
    <w:rsid w:val="009C679E"/>
    <w:rsid w:val="00A11765"/>
    <w:rsid w:val="00A42841"/>
    <w:rsid w:val="00B1181B"/>
    <w:rsid w:val="00B440DC"/>
    <w:rsid w:val="00B47D84"/>
    <w:rsid w:val="00B66D56"/>
    <w:rsid w:val="00BC0BAC"/>
    <w:rsid w:val="00CF4B4D"/>
    <w:rsid w:val="00D9450C"/>
    <w:rsid w:val="00E1470E"/>
    <w:rsid w:val="00E33AE0"/>
    <w:rsid w:val="00E42150"/>
    <w:rsid w:val="00F27B58"/>
    <w:rsid w:val="00F9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5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BAC"/>
    <w:pPr>
      <w:spacing w:after="0" w:line="240" w:lineRule="auto"/>
    </w:pPr>
  </w:style>
  <w:style w:type="paragraph" w:styleId="Header">
    <w:name w:val="header"/>
    <w:basedOn w:val="Normal"/>
    <w:link w:val="HeaderChar"/>
    <w:uiPriority w:val="99"/>
    <w:unhideWhenUsed/>
    <w:rsid w:val="007E5C1A"/>
    <w:pPr>
      <w:tabs>
        <w:tab w:val="center" w:pos="4680"/>
        <w:tab w:val="right" w:pos="9360"/>
      </w:tabs>
    </w:pPr>
  </w:style>
  <w:style w:type="character" w:customStyle="1" w:styleId="HeaderChar">
    <w:name w:val="Header Char"/>
    <w:basedOn w:val="DefaultParagraphFont"/>
    <w:link w:val="Header"/>
    <w:uiPriority w:val="99"/>
    <w:rsid w:val="007E5C1A"/>
    <w:rPr>
      <w:rFonts w:ascii="Arial" w:eastAsia="Times New Roman" w:hAnsi="Arial" w:cs="Times New Roman"/>
      <w:sz w:val="24"/>
      <w:szCs w:val="24"/>
    </w:rPr>
  </w:style>
  <w:style w:type="paragraph" w:styleId="Footer">
    <w:name w:val="footer"/>
    <w:basedOn w:val="Normal"/>
    <w:link w:val="FooterChar"/>
    <w:uiPriority w:val="99"/>
    <w:unhideWhenUsed/>
    <w:rsid w:val="007E5C1A"/>
    <w:pPr>
      <w:tabs>
        <w:tab w:val="center" w:pos="4680"/>
        <w:tab w:val="right" w:pos="9360"/>
      </w:tabs>
    </w:pPr>
  </w:style>
  <w:style w:type="character" w:customStyle="1" w:styleId="FooterChar">
    <w:name w:val="Footer Char"/>
    <w:basedOn w:val="DefaultParagraphFont"/>
    <w:link w:val="Footer"/>
    <w:uiPriority w:val="99"/>
    <w:rsid w:val="007E5C1A"/>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5C1A"/>
    <w:rPr>
      <w:rFonts w:ascii="Tahoma" w:hAnsi="Tahoma" w:cs="Tahoma"/>
      <w:sz w:val="16"/>
      <w:szCs w:val="16"/>
    </w:rPr>
  </w:style>
  <w:style w:type="character" w:customStyle="1" w:styleId="BalloonTextChar">
    <w:name w:val="Balloon Text Char"/>
    <w:basedOn w:val="DefaultParagraphFont"/>
    <w:link w:val="BalloonText"/>
    <w:uiPriority w:val="99"/>
    <w:semiHidden/>
    <w:rsid w:val="007E5C1A"/>
    <w:rPr>
      <w:rFonts w:ascii="Tahoma" w:eastAsia="Times New Roman" w:hAnsi="Tahoma" w:cs="Tahoma"/>
      <w:sz w:val="16"/>
      <w:szCs w:val="16"/>
    </w:rPr>
  </w:style>
  <w:style w:type="paragraph" w:styleId="ListParagraph">
    <w:name w:val="List Paragraph"/>
    <w:basedOn w:val="Normal"/>
    <w:uiPriority w:val="34"/>
    <w:qFormat/>
    <w:rsid w:val="001841D1"/>
    <w:pPr>
      <w:ind w:left="720"/>
      <w:contextualSpacing/>
    </w:pPr>
  </w:style>
  <w:style w:type="table" w:styleId="TableList1">
    <w:name w:val="Table List 1"/>
    <w:basedOn w:val="TableNormal"/>
    <w:rsid w:val="00146047"/>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ageNumber">
    <w:name w:val="page number"/>
    <w:basedOn w:val="DefaultParagraphFont"/>
    <w:rsid w:val="00CF4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5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BAC"/>
    <w:pPr>
      <w:spacing w:after="0" w:line="240" w:lineRule="auto"/>
    </w:pPr>
  </w:style>
  <w:style w:type="paragraph" w:styleId="Header">
    <w:name w:val="header"/>
    <w:basedOn w:val="Normal"/>
    <w:link w:val="HeaderChar"/>
    <w:uiPriority w:val="99"/>
    <w:unhideWhenUsed/>
    <w:rsid w:val="007E5C1A"/>
    <w:pPr>
      <w:tabs>
        <w:tab w:val="center" w:pos="4680"/>
        <w:tab w:val="right" w:pos="9360"/>
      </w:tabs>
    </w:pPr>
  </w:style>
  <w:style w:type="character" w:customStyle="1" w:styleId="HeaderChar">
    <w:name w:val="Header Char"/>
    <w:basedOn w:val="DefaultParagraphFont"/>
    <w:link w:val="Header"/>
    <w:uiPriority w:val="99"/>
    <w:rsid w:val="007E5C1A"/>
    <w:rPr>
      <w:rFonts w:ascii="Arial" w:eastAsia="Times New Roman" w:hAnsi="Arial" w:cs="Times New Roman"/>
      <w:sz w:val="24"/>
      <w:szCs w:val="24"/>
    </w:rPr>
  </w:style>
  <w:style w:type="paragraph" w:styleId="Footer">
    <w:name w:val="footer"/>
    <w:basedOn w:val="Normal"/>
    <w:link w:val="FooterChar"/>
    <w:uiPriority w:val="99"/>
    <w:unhideWhenUsed/>
    <w:rsid w:val="007E5C1A"/>
    <w:pPr>
      <w:tabs>
        <w:tab w:val="center" w:pos="4680"/>
        <w:tab w:val="right" w:pos="9360"/>
      </w:tabs>
    </w:pPr>
  </w:style>
  <w:style w:type="character" w:customStyle="1" w:styleId="FooterChar">
    <w:name w:val="Footer Char"/>
    <w:basedOn w:val="DefaultParagraphFont"/>
    <w:link w:val="Footer"/>
    <w:uiPriority w:val="99"/>
    <w:rsid w:val="007E5C1A"/>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5C1A"/>
    <w:rPr>
      <w:rFonts w:ascii="Tahoma" w:hAnsi="Tahoma" w:cs="Tahoma"/>
      <w:sz w:val="16"/>
      <w:szCs w:val="16"/>
    </w:rPr>
  </w:style>
  <w:style w:type="character" w:customStyle="1" w:styleId="BalloonTextChar">
    <w:name w:val="Balloon Text Char"/>
    <w:basedOn w:val="DefaultParagraphFont"/>
    <w:link w:val="BalloonText"/>
    <w:uiPriority w:val="99"/>
    <w:semiHidden/>
    <w:rsid w:val="007E5C1A"/>
    <w:rPr>
      <w:rFonts w:ascii="Tahoma" w:eastAsia="Times New Roman" w:hAnsi="Tahoma" w:cs="Tahoma"/>
      <w:sz w:val="16"/>
      <w:szCs w:val="16"/>
    </w:rPr>
  </w:style>
  <w:style w:type="paragraph" w:styleId="ListParagraph">
    <w:name w:val="List Paragraph"/>
    <w:basedOn w:val="Normal"/>
    <w:uiPriority w:val="34"/>
    <w:qFormat/>
    <w:rsid w:val="001841D1"/>
    <w:pPr>
      <w:ind w:left="720"/>
      <w:contextualSpacing/>
    </w:pPr>
  </w:style>
  <w:style w:type="table" w:styleId="TableList1">
    <w:name w:val="Table List 1"/>
    <w:basedOn w:val="TableNormal"/>
    <w:rsid w:val="00146047"/>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ageNumber">
    <w:name w:val="page number"/>
    <w:basedOn w:val="DefaultParagraphFont"/>
    <w:rsid w:val="00CF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C2C46-9803-495B-89DF-7A86A4CA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3256</Words>
  <Characters>18563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21776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2011-01-09T11:52:00Z</cp:lastPrinted>
  <dcterms:created xsi:type="dcterms:W3CDTF">2011-01-09T12:54:00Z</dcterms:created>
  <dcterms:modified xsi:type="dcterms:W3CDTF">2011-01-09T12:54:00Z</dcterms:modified>
</cp:coreProperties>
</file>