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Pr="00D63B1A" w:rsidRDefault="00D63B1A" w:rsidP="00D63B1A">
      <w:pPr>
        <w:pStyle w:val="NoSpacing"/>
        <w:jc w:val="center"/>
        <w:rPr>
          <w:rFonts w:ascii="Arial" w:hAnsi="Arial" w:cs="Arial"/>
          <w:b/>
          <w:sz w:val="28"/>
          <w:szCs w:val="28"/>
        </w:rPr>
      </w:pPr>
      <w:r w:rsidRPr="00D63B1A">
        <w:rPr>
          <w:rFonts w:ascii="Arial" w:hAnsi="Arial" w:cs="Arial"/>
          <w:b/>
          <w:sz w:val="28"/>
          <w:szCs w:val="28"/>
        </w:rPr>
        <w:t>UIL ACCOUNTING</w:t>
      </w:r>
    </w:p>
    <w:p w:rsidR="00D63B1A" w:rsidRDefault="00D63B1A" w:rsidP="00D63B1A">
      <w:pPr>
        <w:pStyle w:val="NoSpacing"/>
        <w:jc w:val="center"/>
        <w:rPr>
          <w:rFonts w:ascii="Arial" w:hAnsi="Arial" w:cs="Arial"/>
          <w:b/>
          <w:sz w:val="24"/>
          <w:szCs w:val="24"/>
        </w:rPr>
      </w:pPr>
      <w:r>
        <w:rPr>
          <w:rFonts w:ascii="Arial" w:hAnsi="Arial" w:cs="Arial"/>
          <w:b/>
          <w:sz w:val="24"/>
          <w:szCs w:val="24"/>
        </w:rPr>
        <w:t>Invitational 2013-A</w:t>
      </w:r>
    </w:p>
    <w:p w:rsidR="0033782F" w:rsidRDefault="0033782F" w:rsidP="00D63B1A">
      <w:pPr>
        <w:pStyle w:val="NoSpacing"/>
        <w:rPr>
          <w:rFonts w:ascii="Arial" w:hAnsi="Arial" w:cs="Arial"/>
          <w:b/>
          <w:sz w:val="24"/>
          <w:szCs w:val="24"/>
          <w:u w:val="single"/>
        </w:rPr>
      </w:pPr>
    </w:p>
    <w:p w:rsidR="0033782F" w:rsidRDefault="0033782F" w:rsidP="00D63B1A">
      <w:pPr>
        <w:pStyle w:val="NoSpacing"/>
        <w:rPr>
          <w:rFonts w:ascii="Arial" w:hAnsi="Arial" w:cs="Arial"/>
          <w:b/>
          <w:sz w:val="24"/>
          <w:szCs w:val="24"/>
          <w:u w:val="single"/>
        </w:rPr>
      </w:pPr>
    </w:p>
    <w:p w:rsidR="00D63B1A" w:rsidRPr="00D64238" w:rsidRDefault="00D63B1A" w:rsidP="00D63B1A">
      <w:pPr>
        <w:pStyle w:val="NoSpacing"/>
        <w:rPr>
          <w:rFonts w:ascii="Arial" w:hAnsi="Arial" w:cs="Arial"/>
          <w:b/>
          <w:sz w:val="24"/>
          <w:szCs w:val="24"/>
          <w:u w:val="single"/>
        </w:rPr>
      </w:pPr>
      <w:r w:rsidRPr="00D64238">
        <w:rPr>
          <w:rFonts w:ascii="Arial" w:hAnsi="Arial" w:cs="Arial"/>
          <w:b/>
          <w:sz w:val="24"/>
          <w:szCs w:val="24"/>
          <w:u w:val="single"/>
        </w:rPr>
        <w:t>Group 1</w:t>
      </w:r>
    </w:p>
    <w:p w:rsidR="00D64238" w:rsidRDefault="00D64238" w:rsidP="00D64238">
      <w:pPr>
        <w:pStyle w:val="NoSpacing"/>
        <w:jc w:val="both"/>
        <w:rPr>
          <w:rFonts w:ascii="Arial" w:hAnsi="Arial" w:cs="Arial"/>
          <w:b/>
          <w:sz w:val="24"/>
          <w:szCs w:val="24"/>
        </w:rPr>
      </w:pPr>
      <w:r w:rsidRPr="00D43C9A">
        <w:rPr>
          <w:rFonts w:ascii="Arial" w:hAnsi="Arial" w:cs="Arial"/>
          <w:b/>
          <w:sz w:val="24"/>
          <w:szCs w:val="24"/>
        </w:rPr>
        <w:t xml:space="preserve">For items </w:t>
      </w:r>
      <w:r>
        <w:rPr>
          <w:rFonts w:ascii="Arial" w:hAnsi="Arial" w:cs="Arial"/>
          <w:b/>
          <w:sz w:val="24"/>
          <w:szCs w:val="24"/>
        </w:rPr>
        <w:t>1</w:t>
      </w:r>
      <w:r w:rsidRPr="00D43C9A">
        <w:rPr>
          <w:rFonts w:ascii="Arial" w:hAnsi="Arial" w:cs="Arial"/>
          <w:b/>
          <w:sz w:val="24"/>
          <w:szCs w:val="24"/>
        </w:rPr>
        <w:t xml:space="preserve"> through </w:t>
      </w:r>
      <w:r>
        <w:rPr>
          <w:rFonts w:ascii="Arial" w:hAnsi="Arial" w:cs="Arial"/>
          <w:b/>
          <w:sz w:val="24"/>
          <w:szCs w:val="24"/>
        </w:rPr>
        <w:t>8</w:t>
      </w:r>
      <w:r w:rsidRPr="00D43C9A">
        <w:rPr>
          <w:rFonts w:ascii="Arial" w:hAnsi="Arial" w:cs="Arial"/>
          <w:b/>
          <w:sz w:val="24"/>
          <w:szCs w:val="24"/>
        </w:rPr>
        <w:t xml:space="preserve"> indicate whether the account is a real or nominal account.</w:t>
      </w:r>
      <w:r>
        <w:rPr>
          <w:rFonts w:ascii="Arial" w:hAnsi="Arial" w:cs="Arial"/>
          <w:b/>
          <w:sz w:val="24"/>
          <w:szCs w:val="24"/>
        </w:rPr>
        <w:t xml:space="preserve">  </w:t>
      </w:r>
    </w:p>
    <w:p w:rsidR="00D64238" w:rsidRPr="0033782F" w:rsidRDefault="00D64238" w:rsidP="00D64238">
      <w:pPr>
        <w:pStyle w:val="NoSpacing"/>
        <w:jc w:val="both"/>
        <w:rPr>
          <w:rFonts w:ascii="Arial" w:hAnsi="Arial" w:cs="Arial"/>
          <w:b/>
          <w:sz w:val="24"/>
          <w:szCs w:val="24"/>
        </w:rPr>
      </w:pPr>
    </w:p>
    <w:p w:rsidR="00D64238" w:rsidRPr="00D43C9A" w:rsidRDefault="00D64238" w:rsidP="00D64238">
      <w:pPr>
        <w:pStyle w:val="NoSpacing"/>
        <w:jc w:val="both"/>
        <w:rPr>
          <w:rFonts w:ascii="Arial" w:hAnsi="Arial" w:cs="Arial"/>
          <w:b/>
          <w:sz w:val="24"/>
          <w:szCs w:val="24"/>
        </w:rPr>
      </w:pPr>
      <w:r w:rsidRPr="00D43C9A">
        <w:rPr>
          <w:rFonts w:ascii="Arial" w:hAnsi="Arial" w:cs="Arial"/>
          <w:b/>
          <w:sz w:val="24"/>
          <w:szCs w:val="24"/>
        </w:rPr>
        <w:t>Use the code:</w:t>
      </w:r>
      <w:r w:rsidRPr="00D43C9A">
        <w:rPr>
          <w:rFonts w:ascii="Arial" w:hAnsi="Arial" w:cs="Arial"/>
          <w:b/>
          <w:sz w:val="24"/>
          <w:szCs w:val="24"/>
        </w:rPr>
        <w:tab/>
        <w:t>R = real</w:t>
      </w:r>
      <w:r w:rsidRPr="00D43C9A">
        <w:rPr>
          <w:rFonts w:ascii="Arial" w:hAnsi="Arial" w:cs="Arial"/>
          <w:b/>
          <w:sz w:val="24"/>
          <w:szCs w:val="24"/>
        </w:rPr>
        <w:tab/>
        <w:t>N = nominal</w:t>
      </w:r>
    </w:p>
    <w:p w:rsidR="00D64238" w:rsidRPr="00F66D1B" w:rsidRDefault="00D64238" w:rsidP="00D64238">
      <w:pPr>
        <w:pStyle w:val="NoSpacing"/>
        <w:rPr>
          <w:rFonts w:ascii="Arial" w:hAnsi="Arial" w:cs="Arial"/>
          <w:sz w:val="16"/>
          <w:szCs w:val="16"/>
        </w:rPr>
      </w:pPr>
    </w:p>
    <w:p w:rsidR="00D64238" w:rsidRDefault="00D64238" w:rsidP="00D64238">
      <w:pPr>
        <w:pStyle w:val="NoSpacing"/>
        <w:rPr>
          <w:rFonts w:ascii="Arial" w:hAnsi="Arial" w:cs="Arial"/>
          <w:sz w:val="24"/>
          <w:szCs w:val="24"/>
        </w:rPr>
      </w:pPr>
      <w:r>
        <w:rPr>
          <w:rFonts w:ascii="Arial" w:hAnsi="Arial" w:cs="Arial"/>
          <w:sz w:val="24"/>
          <w:szCs w:val="24"/>
        </w:rPr>
        <w:t>1. Jamie Probst, Capital</w:t>
      </w:r>
      <w:r>
        <w:rPr>
          <w:rFonts w:ascii="Arial" w:hAnsi="Arial" w:cs="Arial"/>
          <w:sz w:val="24"/>
          <w:szCs w:val="24"/>
        </w:rPr>
        <w:tab/>
      </w:r>
      <w:r>
        <w:rPr>
          <w:rFonts w:ascii="Arial" w:hAnsi="Arial" w:cs="Arial"/>
          <w:sz w:val="24"/>
          <w:szCs w:val="24"/>
        </w:rPr>
        <w:tab/>
      </w:r>
    </w:p>
    <w:p w:rsidR="00D64238" w:rsidRDefault="00D64238" w:rsidP="00D64238">
      <w:pPr>
        <w:pStyle w:val="NoSpacing"/>
        <w:rPr>
          <w:rFonts w:ascii="Arial" w:hAnsi="Arial" w:cs="Arial"/>
          <w:sz w:val="24"/>
          <w:szCs w:val="24"/>
        </w:rPr>
      </w:pPr>
      <w:r>
        <w:rPr>
          <w:rFonts w:ascii="Arial" w:hAnsi="Arial" w:cs="Arial"/>
          <w:sz w:val="24"/>
          <w:szCs w:val="24"/>
        </w:rPr>
        <w:t>2. Accounts Receivable</w:t>
      </w:r>
      <w:r>
        <w:rPr>
          <w:rFonts w:ascii="Arial" w:hAnsi="Arial" w:cs="Arial"/>
          <w:sz w:val="24"/>
          <w:szCs w:val="24"/>
        </w:rPr>
        <w:tab/>
      </w:r>
      <w:r>
        <w:rPr>
          <w:rFonts w:ascii="Arial" w:hAnsi="Arial" w:cs="Arial"/>
          <w:sz w:val="24"/>
          <w:szCs w:val="24"/>
        </w:rPr>
        <w:tab/>
      </w:r>
    </w:p>
    <w:p w:rsidR="00D64238" w:rsidRDefault="00D64238" w:rsidP="00D64238">
      <w:pPr>
        <w:pStyle w:val="NoSpacing"/>
        <w:rPr>
          <w:rFonts w:ascii="Arial" w:hAnsi="Arial" w:cs="Arial"/>
          <w:sz w:val="24"/>
          <w:szCs w:val="24"/>
        </w:rPr>
      </w:pPr>
      <w:r>
        <w:rPr>
          <w:rFonts w:ascii="Arial" w:hAnsi="Arial" w:cs="Arial"/>
          <w:sz w:val="24"/>
          <w:szCs w:val="24"/>
        </w:rPr>
        <w:t>3. Cash in 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64238" w:rsidRDefault="00D64238" w:rsidP="00D64238">
      <w:pPr>
        <w:pStyle w:val="NoSpacing"/>
        <w:rPr>
          <w:rFonts w:ascii="Arial" w:hAnsi="Arial" w:cs="Arial"/>
          <w:sz w:val="24"/>
          <w:szCs w:val="24"/>
        </w:rPr>
      </w:pPr>
      <w:r>
        <w:rPr>
          <w:rFonts w:ascii="Arial" w:hAnsi="Arial" w:cs="Arial"/>
          <w:sz w:val="24"/>
          <w:szCs w:val="24"/>
        </w:rPr>
        <w:t>4. Jamie Probst, Drawing</w:t>
      </w:r>
      <w:r>
        <w:rPr>
          <w:rFonts w:ascii="Arial" w:hAnsi="Arial" w:cs="Arial"/>
          <w:sz w:val="24"/>
          <w:szCs w:val="24"/>
        </w:rPr>
        <w:tab/>
      </w:r>
    </w:p>
    <w:p w:rsidR="00D64238" w:rsidRDefault="0033782F" w:rsidP="00D64238">
      <w:pPr>
        <w:pStyle w:val="NoSpacing"/>
        <w:rPr>
          <w:rFonts w:ascii="Arial" w:hAnsi="Arial" w:cs="Arial"/>
          <w:sz w:val="24"/>
          <w:szCs w:val="24"/>
        </w:rPr>
      </w:pPr>
      <w:r>
        <w:rPr>
          <w:rFonts w:ascii="Arial" w:hAnsi="Arial" w:cs="Arial"/>
          <w:sz w:val="24"/>
          <w:szCs w:val="24"/>
        </w:rPr>
        <w:t>5. Sales Taxes Payable</w:t>
      </w:r>
    </w:p>
    <w:p w:rsidR="0033782F" w:rsidRDefault="0033782F" w:rsidP="00D64238">
      <w:pPr>
        <w:pStyle w:val="NoSpacing"/>
        <w:rPr>
          <w:rFonts w:ascii="Arial" w:hAnsi="Arial" w:cs="Arial"/>
          <w:sz w:val="24"/>
          <w:szCs w:val="24"/>
        </w:rPr>
      </w:pPr>
      <w:r>
        <w:rPr>
          <w:rFonts w:ascii="Arial" w:hAnsi="Arial" w:cs="Arial"/>
          <w:sz w:val="24"/>
          <w:szCs w:val="24"/>
        </w:rPr>
        <w:t>6. Sales</w:t>
      </w:r>
    </w:p>
    <w:p w:rsidR="0033782F" w:rsidRDefault="0033782F" w:rsidP="00D64238">
      <w:pPr>
        <w:pStyle w:val="NoSpacing"/>
        <w:rPr>
          <w:rFonts w:ascii="Arial" w:hAnsi="Arial" w:cs="Arial"/>
          <w:sz w:val="24"/>
          <w:szCs w:val="24"/>
        </w:rPr>
      </w:pPr>
      <w:r>
        <w:rPr>
          <w:rFonts w:ascii="Arial" w:hAnsi="Arial" w:cs="Arial"/>
          <w:sz w:val="24"/>
          <w:szCs w:val="24"/>
        </w:rPr>
        <w:t>7. Purchases</w:t>
      </w:r>
    </w:p>
    <w:p w:rsidR="0033782F" w:rsidRDefault="0033782F" w:rsidP="00D64238">
      <w:pPr>
        <w:pStyle w:val="NoSpacing"/>
        <w:rPr>
          <w:rFonts w:ascii="Arial" w:hAnsi="Arial" w:cs="Arial"/>
          <w:sz w:val="24"/>
          <w:szCs w:val="24"/>
        </w:rPr>
      </w:pPr>
      <w:r>
        <w:rPr>
          <w:rFonts w:ascii="Arial" w:hAnsi="Arial" w:cs="Arial"/>
          <w:sz w:val="24"/>
          <w:szCs w:val="24"/>
        </w:rPr>
        <w:t>8. Merchandise Inventory</w:t>
      </w:r>
    </w:p>
    <w:p w:rsidR="0033782F" w:rsidRDefault="0033782F" w:rsidP="00D64238">
      <w:pPr>
        <w:pStyle w:val="NoSpacing"/>
        <w:rPr>
          <w:rFonts w:ascii="Arial" w:hAnsi="Arial" w:cs="Arial"/>
          <w:sz w:val="24"/>
          <w:szCs w:val="24"/>
        </w:rPr>
      </w:pPr>
    </w:p>
    <w:p w:rsidR="0033782F" w:rsidRDefault="0033782F" w:rsidP="00D64238">
      <w:pPr>
        <w:pStyle w:val="NoSpacing"/>
        <w:rPr>
          <w:rFonts w:ascii="Arial" w:hAnsi="Arial" w:cs="Arial"/>
          <w:sz w:val="24"/>
          <w:szCs w:val="24"/>
        </w:rPr>
      </w:pPr>
    </w:p>
    <w:p w:rsidR="00615C6D" w:rsidRPr="00172DA8" w:rsidRDefault="00615C6D" w:rsidP="00615C6D">
      <w:pPr>
        <w:rPr>
          <w:b/>
          <w:u w:val="single"/>
        </w:rPr>
      </w:pPr>
      <w:r>
        <w:rPr>
          <w:b/>
          <w:u w:val="single"/>
        </w:rPr>
        <w:t>Group 2</w:t>
      </w:r>
    </w:p>
    <w:p w:rsidR="00615C6D" w:rsidRDefault="00615C6D" w:rsidP="00615C6D">
      <w:pPr>
        <w:tabs>
          <w:tab w:val="left" w:pos="432"/>
        </w:tabs>
        <w:jc w:val="both"/>
        <w:rPr>
          <w:szCs w:val="20"/>
        </w:rPr>
      </w:pPr>
      <w:r w:rsidRPr="00172DA8">
        <w:rPr>
          <w:szCs w:val="20"/>
        </w:rPr>
        <w:t xml:space="preserve">An individual started a new business on </w:t>
      </w:r>
      <w:r>
        <w:rPr>
          <w:szCs w:val="20"/>
        </w:rPr>
        <w:t>May</w:t>
      </w:r>
      <w:r w:rsidRPr="00172DA8">
        <w:rPr>
          <w:szCs w:val="20"/>
        </w:rPr>
        <w:t xml:space="preserve"> 1, 200</w:t>
      </w:r>
      <w:r>
        <w:rPr>
          <w:szCs w:val="20"/>
        </w:rPr>
        <w:t>9</w:t>
      </w:r>
      <w:r w:rsidRPr="00172DA8">
        <w:rPr>
          <w:szCs w:val="20"/>
        </w:rPr>
        <w:t>.  At that time the individual invested his personal life savings in the business. In 200</w:t>
      </w:r>
      <w:r>
        <w:rPr>
          <w:szCs w:val="20"/>
        </w:rPr>
        <w:t>9</w:t>
      </w:r>
      <w:r w:rsidRPr="00172DA8">
        <w:rPr>
          <w:szCs w:val="20"/>
        </w:rPr>
        <w:t xml:space="preserve"> revenues were $</w:t>
      </w:r>
      <w:r>
        <w:rPr>
          <w:szCs w:val="20"/>
        </w:rPr>
        <w:t>43,789</w:t>
      </w:r>
      <w:r w:rsidRPr="00172DA8">
        <w:rPr>
          <w:szCs w:val="20"/>
        </w:rPr>
        <w:t>, expenses were $</w:t>
      </w:r>
      <w:r>
        <w:rPr>
          <w:szCs w:val="20"/>
        </w:rPr>
        <w:t>61,795</w:t>
      </w:r>
      <w:r w:rsidRPr="00172DA8">
        <w:rPr>
          <w:szCs w:val="20"/>
        </w:rPr>
        <w:t>, and there were no owner withdrawals.</w:t>
      </w:r>
    </w:p>
    <w:p w:rsidR="00615C6D" w:rsidRDefault="00615C6D" w:rsidP="00615C6D">
      <w:pPr>
        <w:tabs>
          <w:tab w:val="left" w:pos="432"/>
        </w:tabs>
        <w:jc w:val="both"/>
        <w:rPr>
          <w:szCs w:val="20"/>
        </w:rPr>
      </w:pPr>
    </w:p>
    <w:p w:rsidR="00615C6D" w:rsidRDefault="00615C6D" w:rsidP="00615C6D">
      <w:pPr>
        <w:tabs>
          <w:tab w:val="left" w:pos="432"/>
        </w:tabs>
        <w:jc w:val="both"/>
        <w:rPr>
          <w:szCs w:val="20"/>
        </w:rPr>
      </w:pPr>
      <w:r w:rsidRPr="00172DA8">
        <w:rPr>
          <w:szCs w:val="20"/>
        </w:rPr>
        <w:t>In 20</w:t>
      </w:r>
      <w:r>
        <w:rPr>
          <w:szCs w:val="20"/>
        </w:rPr>
        <w:t>10</w:t>
      </w:r>
      <w:r w:rsidRPr="00172DA8">
        <w:rPr>
          <w:szCs w:val="20"/>
        </w:rPr>
        <w:t xml:space="preserve"> the owner made an additional capital contribution of $</w:t>
      </w:r>
      <w:r>
        <w:rPr>
          <w:szCs w:val="20"/>
        </w:rPr>
        <w:t>15,000</w:t>
      </w:r>
      <w:r w:rsidRPr="00172DA8">
        <w:rPr>
          <w:szCs w:val="20"/>
        </w:rPr>
        <w:t xml:space="preserve"> and made no withdrawals.  Total revenues for 20</w:t>
      </w:r>
      <w:r>
        <w:rPr>
          <w:szCs w:val="20"/>
        </w:rPr>
        <w:t>10</w:t>
      </w:r>
      <w:r w:rsidRPr="00172DA8">
        <w:rPr>
          <w:szCs w:val="20"/>
        </w:rPr>
        <w:t xml:space="preserve"> were $</w:t>
      </w:r>
      <w:r>
        <w:rPr>
          <w:szCs w:val="20"/>
        </w:rPr>
        <w:t>152,697</w:t>
      </w:r>
      <w:r w:rsidRPr="00172DA8">
        <w:rPr>
          <w:szCs w:val="20"/>
        </w:rPr>
        <w:t xml:space="preserve"> and expenses were $</w:t>
      </w:r>
      <w:r>
        <w:rPr>
          <w:szCs w:val="20"/>
        </w:rPr>
        <w:t>146,987</w:t>
      </w:r>
      <w:r w:rsidRPr="00172DA8">
        <w:rPr>
          <w:szCs w:val="20"/>
        </w:rPr>
        <w:t>.</w:t>
      </w:r>
    </w:p>
    <w:p w:rsidR="00615C6D" w:rsidRDefault="00615C6D" w:rsidP="00615C6D">
      <w:pPr>
        <w:tabs>
          <w:tab w:val="left" w:pos="432"/>
        </w:tabs>
        <w:jc w:val="both"/>
        <w:rPr>
          <w:szCs w:val="20"/>
        </w:rPr>
      </w:pPr>
    </w:p>
    <w:p w:rsidR="00615C6D" w:rsidRDefault="00615C6D" w:rsidP="00615C6D">
      <w:pPr>
        <w:tabs>
          <w:tab w:val="left" w:pos="432"/>
        </w:tabs>
        <w:jc w:val="both"/>
        <w:rPr>
          <w:szCs w:val="20"/>
        </w:rPr>
      </w:pPr>
      <w:r w:rsidRPr="00172DA8">
        <w:rPr>
          <w:szCs w:val="20"/>
        </w:rPr>
        <w:t>In 20</w:t>
      </w:r>
      <w:r>
        <w:rPr>
          <w:szCs w:val="20"/>
        </w:rPr>
        <w:t>11</w:t>
      </w:r>
      <w:r w:rsidRPr="00172DA8">
        <w:rPr>
          <w:szCs w:val="20"/>
        </w:rPr>
        <w:t xml:space="preserve"> the owner made no additional contributions of capital.  Total revenues for 20</w:t>
      </w:r>
      <w:r>
        <w:rPr>
          <w:szCs w:val="20"/>
        </w:rPr>
        <w:t>11</w:t>
      </w:r>
      <w:r w:rsidRPr="00172DA8">
        <w:rPr>
          <w:szCs w:val="20"/>
        </w:rPr>
        <w:t xml:space="preserve"> were $</w:t>
      </w:r>
      <w:r>
        <w:rPr>
          <w:szCs w:val="20"/>
        </w:rPr>
        <w:t>267,850</w:t>
      </w:r>
      <w:r w:rsidRPr="00172DA8">
        <w:rPr>
          <w:szCs w:val="20"/>
        </w:rPr>
        <w:t xml:space="preserve"> and expenses were $</w:t>
      </w:r>
      <w:r>
        <w:rPr>
          <w:szCs w:val="20"/>
        </w:rPr>
        <w:t>201,387</w:t>
      </w:r>
      <w:r w:rsidRPr="00172DA8">
        <w:rPr>
          <w:szCs w:val="20"/>
        </w:rPr>
        <w:t>.  During 20</w:t>
      </w:r>
      <w:r>
        <w:rPr>
          <w:szCs w:val="20"/>
        </w:rPr>
        <w:t>11</w:t>
      </w:r>
      <w:r w:rsidRPr="00172DA8">
        <w:rPr>
          <w:szCs w:val="20"/>
        </w:rPr>
        <w:t xml:space="preserve"> the owner withdrew $</w:t>
      </w:r>
      <w:r>
        <w:rPr>
          <w:szCs w:val="20"/>
        </w:rPr>
        <w:t>25,000</w:t>
      </w:r>
      <w:r w:rsidRPr="00172DA8">
        <w:rPr>
          <w:szCs w:val="20"/>
        </w:rPr>
        <w:t>.</w:t>
      </w:r>
    </w:p>
    <w:p w:rsidR="00615C6D" w:rsidRDefault="00615C6D" w:rsidP="00615C6D">
      <w:pPr>
        <w:tabs>
          <w:tab w:val="left" w:pos="432"/>
        </w:tabs>
        <w:jc w:val="both"/>
        <w:rPr>
          <w:szCs w:val="20"/>
        </w:rPr>
      </w:pPr>
    </w:p>
    <w:p w:rsidR="00615C6D" w:rsidRPr="00172DA8" w:rsidRDefault="00615C6D" w:rsidP="00615C6D">
      <w:pPr>
        <w:tabs>
          <w:tab w:val="left" w:pos="432"/>
        </w:tabs>
        <w:jc w:val="both"/>
        <w:rPr>
          <w:szCs w:val="20"/>
        </w:rPr>
      </w:pPr>
      <w:r w:rsidRPr="00172DA8">
        <w:rPr>
          <w:szCs w:val="20"/>
        </w:rPr>
        <w:t>In 20</w:t>
      </w:r>
      <w:r>
        <w:rPr>
          <w:szCs w:val="20"/>
        </w:rPr>
        <w:t>12</w:t>
      </w:r>
      <w:r w:rsidRPr="00172DA8">
        <w:rPr>
          <w:szCs w:val="20"/>
        </w:rPr>
        <w:t xml:space="preserve"> the owner made no additional contributions of capital.  Total revenues for 20</w:t>
      </w:r>
      <w:r>
        <w:rPr>
          <w:szCs w:val="20"/>
        </w:rPr>
        <w:t>12</w:t>
      </w:r>
      <w:r w:rsidRPr="00172DA8">
        <w:rPr>
          <w:szCs w:val="20"/>
        </w:rPr>
        <w:t xml:space="preserve"> were $</w:t>
      </w:r>
      <w:r>
        <w:rPr>
          <w:szCs w:val="20"/>
        </w:rPr>
        <w:t>371,867</w:t>
      </w:r>
      <w:r w:rsidRPr="00172DA8">
        <w:rPr>
          <w:szCs w:val="20"/>
        </w:rPr>
        <w:t xml:space="preserve"> and expenses were $</w:t>
      </w:r>
      <w:r>
        <w:rPr>
          <w:szCs w:val="20"/>
        </w:rPr>
        <w:t>294,311</w:t>
      </w:r>
      <w:r w:rsidRPr="00172DA8">
        <w:rPr>
          <w:szCs w:val="20"/>
        </w:rPr>
        <w:t>.  The owner determined from the financial statements that his original investment in 200</w:t>
      </w:r>
      <w:r>
        <w:rPr>
          <w:szCs w:val="20"/>
        </w:rPr>
        <w:t>9</w:t>
      </w:r>
      <w:r w:rsidRPr="00172DA8">
        <w:rPr>
          <w:szCs w:val="20"/>
        </w:rPr>
        <w:t xml:space="preserve"> was finally indicating a high rate of return on his investment so he withdrew $</w:t>
      </w:r>
      <w:r>
        <w:rPr>
          <w:szCs w:val="20"/>
        </w:rPr>
        <w:t>90,000</w:t>
      </w:r>
      <w:r w:rsidRPr="00172DA8">
        <w:rPr>
          <w:szCs w:val="20"/>
        </w:rPr>
        <w:t xml:space="preserve"> for personal use.  The ending capital account balance on December 31, 20</w:t>
      </w:r>
      <w:r>
        <w:rPr>
          <w:szCs w:val="20"/>
        </w:rPr>
        <w:t>12</w:t>
      </w:r>
      <w:r w:rsidRPr="00172DA8">
        <w:rPr>
          <w:szCs w:val="20"/>
        </w:rPr>
        <w:t xml:space="preserve"> after closing entries were posted was $</w:t>
      </w:r>
      <w:r>
        <w:rPr>
          <w:szCs w:val="20"/>
        </w:rPr>
        <w:t>89,218</w:t>
      </w:r>
      <w:r w:rsidRPr="00172DA8">
        <w:rPr>
          <w:szCs w:val="20"/>
        </w:rPr>
        <w:t xml:space="preserve">. </w:t>
      </w:r>
    </w:p>
    <w:p w:rsidR="00615C6D" w:rsidRPr="00172DA8" w:rsidRDefault="00615C6D" w:rsidP="00615C6D">
      <w:pPr>
        <w:tabs>
          <w:tab w:val="left" w:pos="432"/>
        </w:tabs>
        <w:jc w:val="both"/>
        <w:rPr>
          <w:szCs w:val="20"/>
        </w:rPr>
      </w:pPr>
    </w:p>
    <w:p w:rsidR="00615C6D" w:rsidRPr="00172DA8" w:rsidRDefault="00615C6D" w:rsidP="00615C6D">
      <w:pPr>
        <w:tabs>
          <w:tab w:val="left" w:pos="432"/>
        </w:tabs>
        <w:jc w:val="both"/>
        <w:rPr>
          <w:b/>
          <w:szCs w:val="20"/>
        </w:rPr>
      </w:pPr>
      <w:r w:rsidRPr="00172DA8">
        <w:rPr>
          <w:b/>
          <w:szCs w:val="20"/>
        </w:rPr>
        <w:t>For question #</w:t>
      </w:r>
      <w:r w:rsidR="00D065C1">
        <w:rPr>
          <w:b/>
          <w:szCs w:val="20"/>
        </w:rPr>
        <w:t>9</w:t>
      </w:r>
      <w:r w:rsidRPr="00172DA8">
        <w:rPr>
          <w:b/>
          <w:szCs w:val="20"/>
        </w:rPr>
        <w:t>, write the correct amount on your answer sheet.</w:t>
      </w:r>
    </w:p>
    <w:p w:rsidR="00615C6D" w:rsidRPr="00F66D1B" w:rsidRDefault="00615C6D" w:rsidP="00615C6D">
      <w:pPr>
        <w:tabs>
          <w:tab w:val="left" w:pos="432"/>
        </w:tabs>
        <w:jc w:val="both"/>
        <w:rPr>
          <w:sz w:val="16"/>
          <w:szCs w:val="16"/>
        </w:rPr>
      </w:pPr>
    </w:p>
    <w:p w:rsidR="00615C6D" w:rsidRDefault="00B41B33" w:rsidP="00B41B33">
      <w:pPr>
        <w:tabs>
          <w:tab w:val="left" w:pos="432"/>
        </w:tabs>
        <w:ind w:hanging="90"/>
        <w:jc w:val="both"/>
        <w:rPr>
          <w:szCs w:val="20"/>
        </w:rPr>
      </w:pPr>
      <w:r>
        <w:rPr>
          <w:szCs w:val="20"/>
        </w:rPr>
        <w:t>*</w:t>
      </w:r>
      <w:r w:rsidR="00615C6D">
        <w:rPr>
          <w:szCs w:val="20"/>
        </w:rPr>
        <w:t>9</w:t>
      </w:r>
      <w:r w:rsidR="00615C6D" w:rsidRPr="00172DA8">
        <w:rPr>
          <w:szCs w:val="20"/>
        </w:rPr>
        <w:t>. What was the amount of the owner’s original investment in the business in 200</w:t>
      </w:r>
      <w:r w:rsidR="00615C6D">
        <w:rPr>
          <w:szCs w:val="20"/>
        </w:rPr>
        <w:t>9</w:t>
      </w:r>
      <w:r w:rsidR="00615C6D" w:rsidRPr="00172DA8">
        <w:rPr>
          <w:szCs w:val="20"/>
        </w:rPr>
        <w:t xml:space="preserve">? </w:t>
      </w:r>
    </w:p>
    <w:p w:rsidR="00BE7069" w:rsidRDefault="00BE7069" w:rsidP="00BE7069">
      <w:pPr>
        <w:rPr>
          <w:b/>
          <w:u w:val="single"/>
        </w:rPr>
      </w:pPr>
    </w:p>
    <w:p w:rsidR="00D63B1A" w:rsidRDefault="00D63B1A" w:rsidP="00D63B1A">
      <w:pPr>
        <w:pStyle w:val="NoSpacing"/>
        <w:rPr>
          <w:rFonts w:ascii="Arial" w:hAnsi="Arial" w:cs="Arial"/>
          <w:b/>
          <w:sz w:val="24"/>
          <w:szCs w:val="24"/>
        </w:rPr>
      </w:pPr>
    </w:p>
    <w:p w:rsidR="00C9227F" w:rsidRDefault="00C9227F">
      <w:pPr>
        <w:spacing w:after="200" w:line="276" w:lineRule="auto"/>
        <w:rPr>
          <w:rFonts w:eastAsiaTheme="minorEastAsia" w:cs="Arial"/>
          <w:b/>
        </w:rPr>
      </w:pPr>
      <w:r>
        <w:rPr>
          <w:rFonts w:cs="Arial"/>
          <w:b/>
        </w:rPr>
        <w:br w:type="page"/>
      </w:r>
    </w:p>
    <w:p w:rsidR="0033782F" w:rsidRPr="00BE7069" w:rsidRDefault="0033782F" w:rsidP="0033782F">
      <w:pPr>
        <w:rPr>
          <w:b/>
          <w:u w:val="single"/>
        </w:rPr>
      </w:pPr>
      <w:r w:rsidRPr="00BE7069">
        <w:rPr>
          <w:b/>
          <w:u w:val="single"/>
        </w:rPr>
        <w:lastRenderedPageBreak/>
        <w:t xml:space="preserve">Group </w:t>
      </w:r>
      <w:r>
        <w:rPr>
          <w:b/>
          <w:u w:val="single"/>
        </w:rPr>
        <w:t>3</w:t>
      </w:r>
    </w:p>
    <w:p w:rsidR="0033782F" w:rsidRPr="00BE7069" w:rsidRDefault="0033782F" w:rsidP="0033782F">
      <w:pPr>
        <w:jc w:val="both"/>
        <w:rPr>
          <w:rFonts w:cs="Arial"/>
          <w:b/>
          <w:bCs/>
        </w:rPr>
      </w:pPr>
      <w:r w:rsidRPr="00BE7069">
        <w:rPr>
          <w:rFonts w:cs="Arial"/>
          <w:b/>
          <w:bCs/>
        </w:rPr>
        <w:t xml:space="preserve">For items </w:t>
      </w:r>
      <w:r>
        <w:rPr>
          <w:rFonts w:cs="Arial"/>
          <w:b/>
          <w:bCs/>
        </w:rPr>
        <w:t>10</w:t>
      </w:r>
      <w:r w:rsidRPr="00BE7069">
        <w:rPr>
          <w:rFonts w:cs="Arial"/>
          <w:b/>
          <w:bCs/>
        </w:rPr>
        <w:t xml:space="preserve"> through </w:t>
      </w:r>
      <w:r>
        <w:rPr>
          <w:rFonts w:cs="Arial"/>
          <w:b/>
          <w:bCs/>
        </w:rPr>
        <w:t>13</w:t>
      </w:r>
      <w:r w:rsidRPr="00BE7069">
        <w:rPr>
          <w:rFonts w:cs="Arial"/>
          <w:b/>
          <w:bCs/>
        </w:rPr>
        <w:t>, write the correct amount on your answer sheet.  None of the owners invested additional capital in their respective businesses during the time period shown.</w:t>
      </w:r>
    </w:p>
    <w:p w:rsidR="0033782F" w:rsidRPr="00BE7069" w:rsidRDefault="0033782F" w:rsidP="0033782F">
      <w:pPr>
        <w:rPr>
          <w:rFonts w:cs="Arial"/>
          <w:sz w:val="16"/>
          <w:szCs w:val="16"/>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05"/>
        <w:gridCol w:w="1323"/>
        <w:gridCol w:w="1390"/>
        <w:gridCol w:w="1710"/>
        <w:gridCol w:w="1260"/>
        <w:gridCol w:w="1530"/>
      </w:tblGrid>
      <w:tr w:rsidR="0033782F" w:rsidRPr="00BE7069" w:rsidTr="00BD1413">
        <w:tc>
          <w:tcPr>
            <w:tcW w:w="1562" w:type="dxa"/>
            <w:shd w:val="clear" w:color="auto" w:fill="BFBFBF" w:themeFill="background1" w:themeFillShade="BF"/>
          </w:tcPr>
          <w:p w:rsidR="0033782F" w:rsidRPr="00BE7069" w:rsidRDefault="0033782F" w:rsidP="00E510EC">
            <w:pPr>
              <w:jc w:val="center"/>
              <w:rPr>
                <w:rFonts w:cs="Arial"/>
                <w:b/>
                <w:bCs/>
              </w:rPr>
            </w:pPr>
          </w:p>
          <w:p w:rsidR="0033782F" w:rsidRPr="00BE7069" w:rsidRDefault="0033782F" w:rsidP="00E510EC">
            <w:pPr>
              <w:jc w:val="center"/>
              <w:rPr>
                <w:rFonts w:cs="Arial"/>
                <w:b/>
                <w:bCs/>
              </w:rPr>
            </w:pPr>
          </w:p>
          <w:p w:rsidR="0033782F" w:rsidRPr="00BE7069" w:rsidRDefault="0033782F" w:rsidP="00E510EC">
            <w:pPr>
              <w:jc w:val="center"/>
              <w:rPr>
                <w:rFonts w:cs="Arial"/>
                <w:b/>
                <w:bCs/>
              </w:rPr>
            </w:pPr>
            <w:r w:rsidRPr="00BE7069">
              <w:rPr>
                <w:rFonts w:cs="Arial"/>
                <w:b/>
                <w:bCs/>
              </w:rPr>
              <w:t>Company</w:t>
            </w:r>
          </w:p>
          <w:p w:rsidR="0033782F" w:rsidRPr="00BE7069" w:rsidRDefault="0033782F" w:rsidP="00E510EC">
            <w:pPr>
              <w:jc w:val="center"/>
              <w:rPr>
                <w:rFonts w:cs="Arial"/>
                <w:b/>
                <w:bCs/>
              </w:rPr>
            </w:pPr>
            <w:r w:rsidRPr="00BE7069">
              <w:rPr>
                <w:rFonts w:cs="Arial"/>
                <w:b/>
                <w:bCs/>
              </w:rPr>
              <w:t>Name</w:t>
            </w:r>
          </w:p>
        </w:tc>
        <w:tc>
          <w:tcPr>
            <w:tcW w:w="1305" w:type="dxa"/>
            <w:shd w:val="pct25" w:color="auto" w:fill="auto"/>
          </w:tcPr>
          <w:p w:rsidR="0033782F" w:rsidRPr="00BE7069" w:rsidRDefault="0033782F" w:rsidP="00E510EC">
            <w:pPr>
              <w:jc w:val="center"/>
              <w:rPr>
                <w:rFonts w:cs="Arial"/>
                <w:b/>
                <w:bCs/>
              </w:rPr>
            </w:pPr>
          </w:p>
          <w:p w:rsidR="0033782F" w:rsidRPr="00BE7069" w:rsidRDefault="0033782F" w:rsidP="00E510EC">
            <w:pPr>
              <w:jc w:val="center"/>
              <w:rPr>
                <w:rFonts w:cs="Arial"/>
                <w:b/>
                <w:bCs/>
              </w:rPr>
            </w:pPr>
            <w:r w:rsidRPr="00BE7069">
              <w:rPr>
                <w:rFonts w:cs="Arial"/>
                <w:b/>
                <w:bCs/>
              </w:rPr>
              <w:t>Ending</w:t>
            </w:r>
          </w:p>
          <w:p w:rsidR="0033782F" w:rsidRPr="00BE7069" w:rsidRDefault="0033782F" w:rsidP="00E510EC">
            <w:pPr>
              <w:jc w:val="center"/>
              <w:rPr>
                <w:rFonts w:cs="Arial"/>
                <w:b/>
                <w:bCs/>
              </w:rPr>
            </w:pPr>
            <w:r w:rsidRPr="00BE7069">
              <w:rPr>
                <w:rFonts w:cs="Arial"/>
                <w:b/>
                <w:bCs/>
              </w:rPr>
              <w:t>Amt. of</w:t>
            </w:r>
          </w:p>
          <w:p w:rsidR="0033782F" w:rsidRPr="00BE7069" w:rsidRDefault="0033782F" w:rsidP="00E510EC">
            <w:pPr>
              <w:jc w:val="center"/>
              <w:rPr>
                <w:rFonts w:cs="Arial"/>
                <w:b/>
                <w:bCs/>
              </w:rPr>
            </w:pPr>
            <w:r w:rsidRPr="00BE7069">
              <w:rPr>
                <w:rFonts w:cs="Arial"/>
                <w:b/>
                <w:bCs/>
              </w:rPr>
              <w:t>Assets</w:t>
            </w:r>
          </w:p>
        </w:tc>
        <w:tc>
          <w:tcPr>
            <w:tcW w:w="1323" w:type="dxa"/>
            <w:tcBorders>
              <w:bottom w:val="single" w:sz="4" w:space="0" w:color="auto"/>
              <w:right w:val="double" w:sz="4" w:space="0" w:color="auto"/>
            </w:tcBorders>
            <w:shd w:val="pct25" w:color="auto" w:fill="auto"/>
          </w:tcPr>
          <w:p w:rsidR="0033782F" w:rsidRPr="00BE7069" w:rsidRDefault="0033782F" w:rsidP="00E510EC">
            <w:pPr>
              <w:jc w:val="center"/>
              <w:rPr>
                <w:rFonts w:cs="Arial"/>
                <w:b/>
                <w:bCs/>
              </w:rPr>
            </w:pPr>
          </w:p>
          <w:p w:rsidR="0033782F" w:rsidRPr="00BE7069" w:rsidRDefault="0033782F" w:rsidP="00E510EC">
            <w:pPr>
              <w:jc w:val="center"/>
              <w:rPr>
                <w:rFonts w:cs="Arial"/>
                <w:b/>
                <w:bCs/>
              </w:rPr>
            </w:pPr>
            <w:r w:rsidRPr="00BE7069">
              <w:rPr>
                <w:rFonts w:cs="Arial"/>
                <w:b/>
                <w:bCs/>
              </w:rPr>
              <w:t>Ending</w:t>
            </w:r>
          </w:p>
          <w:p w:rsidR="0033782F" w:rsidRPr="00BE7069" w:rsidRDefault="0033782F" w:rsidP="00E510EC">
            <w:pPr>
              <w:jc w:val="center"/>
              <w:rPr>
                <w:rFonts w:cs="Arial"/>
                <w:b/>
                <w:bCs/>
              </w:rPr>
            </w:pPr>
            <w:r w:rsidRPr="00BE7069">
              <w:rPr>
                <w:rFonts w:cs="Arial"/>
                <w:b/>
                <w:bCs/>
              </w:rPr>
              <w:t>Amt. of</w:t>
            </w:r>
          </w:p>
          <w:p w:rsidR="0033782F" w:rsidRPr="00BE7069" w:rsidRDefault="0033782F" w:rsidP="00E510EC">
            <w:pPr>
              <w:jc w:val="center"/>
              <w:rPr>
                <w:rFonts w:cs="Arial"/>
                <w:b/>
                <w:bCs/>
              </w:rPr>
            </w:pPr>
            <w:r w:rsidRPr="00BE7069">
              <w:rPr>
                <w:rFonts w:cs="Arial"/>
                <w:b/>
                <w:bCs/>
              </w:rPr>
              <w:t>Liabilities</w:t>
            </w:r>
          </w:p>
        </w:tc>
        <w:tc>
          <w:tcPr>
            <w:tcW w:w="1390" w:type="dxa"/>
            <w:tcBorders>
              <w:left w:val="double" w:sz="4" w:space="0" w:color="auto"/>
            </w:tcBorders>
            <w:shd w:val="pct25" w:color="auto" w:fill="auto"/>
          </w:tcPr>
          <w:p w:rsidR="0033782F" w:rsidRPr="00BE7069" w:rsidRDefault="0033782F" w:rsidP="00E510EC">
            <w:pPr>
              <w:jc w:val="center"/>
              <w:rPr>
                <w:rFonts w:cs="Arial"/>
                <w:b/>
                <w:bCs/>
              </w:rPr>
            </w:pPr>
            <w:r w:rsidRPr="00BE7069">
              <w:rPr>
                <w:rFonts w:cs="Arial"/>
                <w:b/>
                <w:bCs/>
              </w:rPr>
              <w:t>Beginning Amt. of Owner’s Equity</w:t>
            </w:r>
          </w:p>
        </w:tc>
        <w:tc>
          <w:tcPr>
            <w:tcW w:w="1710" w:type="dxa"/>
            <w:shd w:val="pct25" w:color="auto" w:fill="auto"/>
          </w:tcPr>
          <w:p w:rsidR="0033782F" w:rsidRPr="00BE7069" w:rsidRDefault="0033782F" w:rsidP="00E510EC">
            <w:pPr>
              <w:jc w:val="center"/>
              <w:rPr>
                <w:rFonts w:cs="Arial"/>
                <w:b/>
                <w:bCs/>
              </w:rPr>
            </w:pPr>
          </w:p>
          <w:p w:rsidR="0033782F" w:rsidRPr="00BE7069" w:rsidRDefault="0033782F" w:rsidP="00E510EC">
            <w:pPr>
              <w:jc w:val="center"/>
              <w:rPr>
                <w:rFonts w:cs="Arial"/>
                <w:b/>
                <w:bCs/>
              </w:rPr>
            </w:pPr>
            <w:r w:rsidRPr="00BE7069">
              <w:rPr>
                <w:rFonts w:cs="Arial"/>
                <w:b/>
                <w:bCs/>
              </w:rPr>
              <w:t>Withdrawals for the period</w:t>
            </w:r>
          </w:p>
        </w:tc>
        <w:tc>
          <w:tcPr>
            <w:tcW w:w="1260" w:type="dxa"/>
            <w:shd w:val="pct25" w:color="auto" w:fill="auto"/>
          </w:tcPr>
          <w:p w:rsidR="0033782F" w:rsidRPr="00BE7069" w:rsidRDefault="0033782F" w:rsidP="00E510EC">
            <w:pPr>
              <w:rPr>
                <w:rFonts w:cs="Arial"/>
                <w:b/>
                <w:bCs/>
              </w:rPr>
            </w:pPr>
          </w:p>
          <w:p w:rsidR="0033782F" w:rsidRPr="00BE7069" w:rsidRDefault="0033782F" w:rsidP="00E510EC">
            <w:pPr>
              <w:jc w:val="center"/>
              <w:rPr>
                <w:rFonts w:cs="Arial"/>
                <w:b/>
                <w:bCs/>
              </w:rPr>
            </w:pPr>
            <w:r w:rsidRPr="00BE7069">
              <w:rPr>
                <w:rFonts w:cs="Arial"/>
                <w:b/>
                <w:bCs/>
              </w:rPr>
              <w:t>Revenue for the period</w:t>
            </w:r>
          </w:p>
        </w:tc>
        <w:tc>
          <w:tcPr>
            <w:tcW w:w="1530" w:type="dxa"/>
            <w:shd w:val="pct25" w:color="auto" w:fill="auto"/>
          </w:tcPr>
          <w:p w:rsidR="0033782F" w:rsidRPr="00BE7069" w:rsidRDefault="0033782F" w:rsidP="00E510EC">
            <w:pPr>
              <w:rPr>
                <w:rFonts w:cs="Arial"/>
                <w:b/>
                <w:bCs/>
              </w:rPr>
            </w:pPr>
          </w:p>
          <w:p w:rsidR="0033782F" w:rsidRPr="00BE7069" w:rsidRDefault="0033782F" w:rsidP="00E510EC">
            <w:pPr>
              <w:jc w:val="center"/>
              <w:rPr>
                <w:rFonts w:cs="Arial"/>
                <w:b/>
                <w:bCs/>
              </w:rPr>
            </w:pPr>
            <w:r w:rsidRPr="00BE7069">
              <w:rPr>
                <w:rFonts w:cs="Arial"/>
                <w:b/>
                <w:bCs/>
              </w:rPr>
              <w:t>Expenses for the period</w:t>
            </w:r>
          </w:p>
        </w:tc>
      </w:tr>
      <w:tr w:rsidR="0033782F" w:rsidRPr="00BE7069" w:rsidTr="00E510EC">
        <w:tc>
          <w:tcPr>
            <w:tcW w:w="1562" w:type="dxa"/>
          </w:tcPr>
          <w:p w:rsidR="0033782F" w:rsidRPr="00BE7069" w:rsidRDefault="0033782F" w:rsidP="00E510EC">
            <w:pPr>
              <w:jc w:val="center"/>
              <w:rPr>
                <w:rFonts w:cs="Arial"/>
                <w:sz w:val="22"/>
                <w:szCs w:val="22"/>
              </w:rPr>
            </w:pPr>
            <w:r w:rsidRPr="00BE7069">
              <w:rPr>
                <w:rFonts w:cs="Arial"/>
                <w:sz w:val="22"/>
                <w:szCs w:val="22"/>
              </w:rPr>
              <w:t>Alvin Co.</w:t>
            </w:r>
          </w:p>
        </w:tc>
        <w:tc>
          <w:tcPr>
            <w:tcW w:w="1305" w:type="dxa"/>
          </w:tcPr>
          <w:p w:rsidR="0033782F" w:rsidRPr="00BE7069" w:rsidRDefault="0033782F" w:rsidP="00E510EC">
            <w:pPr>
              <w:jc w:val="center"/>
              <w:rPr>
                <w:rFonts w:cs="Arial"/>
              </w:rPr>
            </w:pPr>
            <w:r w:rsidRPr="00BE7069">
              <w:rPr>
                <w:rFonts w:cs="Arial"/>
              </w:rPr>
              <w:t>32,414</w:t>
            </w:r>
          </w:p>
        </w:tc>
        <w:tc>
          <w:tcPr>
            <w:tcW w:w="1323" w:type="dxa"/>
            <w:tcBorders>
              <w:bottom w:val="single" w:sz="4" w:space="0" w:color="auto"/>
              <w:right w:val="double" w:sz="4" w:space="0" w:color="auto"/>
            </w:tcBorders>
          </w:tcPr>
          <w:p w:rsidR="0033782F" w:rsidRPr="00BE7069" w:rsidRDefault="0033782F" w:rsidP="00E510EC">
            <w:pPr>
              <w:jc w:val="center"/>
              <w:rPr>
                <w:rFonts w:cs="Arial"/>
              </w:rPr>
            </w:pPr>
            <w:r w:rsidRPr="00BE7069">
              <w:rPr>
                <w:rFonts w:cs="Arial"/>
              </w:rPr>
              <w:t>27,482</w:t>
            </w:r>
          </w:p>
        </w:tc>
        <w:tc>
          <w:tcPr>
            <w:tcW w:w="1390" w:type="dxa"/>
            <w:tcBorders>
              <w:left w:val="double" w:sz="4" w:space="0" w:color="auto"/>
            </w:tcBorders>
          </w:tcPr>
          <w:p w:rsidR="0033782F" w:rsidRPr="00BE7069" w:rsidRDefault="0033782F" w:rsidP="00E510EC">
            <w:pPr>
              <w:jc w:val="center"/>
              <w:rPr>
                <w:rFonts w:cs="Arial"/>
              </w:rPr>
            </w:pPr>
            <w:r w:rsidRPr="00BE7069">
              <w:rPr>
                <w:rFonts w:cs="Arial"/>
              </w:rPr>
              <w:t>15,749</w:t>
            </w:r>
          </w:p>
        </w:tc>
        <w:tc>
          <w:tcPr>
            <w:tcW w:w="1710" w:type="dxa"/>
          </w:tcPr>
          <w:p w:rsidR="0033782F" w:rsidRPr="00BE7069" w:rsidRDefault="0033782F" w:rsidP="00E510EC">
            <w:pPr>
              <w:jc w:val="center"/>
              <w:rPr>
                <w:rFonts w:cs="Arial"/>
              </w:rPr>
            </w:pPr>
            <w:r w:rsidRPr="00BE7069">
              <w:rPr>
                <w:rFonts w:cs="Arial"/>
              </w:rPr>
              <w:t>8,500</w:t>
            </w:r>
          </w:p>
        </w:tc>
        <w:tc>
          <w:tcPr>
            <w:tcW w:w="1260" w:type="dxa"/>
          </w:tcPr>
          <w:p w:rsidR="0033782F" w:rsidRPr="00BE7069" w:rsidRDefault="0033782F" w:rsidP="00E510EC">
            <w:pPr>
              <w:jc w:val="center"/>
              <w:rPr>
                <w:rFonts w:cs="Arial"/>
              </w:rPr>
            </w:pPr>
            <w:r w:rsidRPr="00BE7069">
              <w:rPr>
                <w:rFonts w:cs="Arial"/>
              </w:rPr>
              <w:t>Q#</w:t>
            </w:r>
            <w:r>
              <w:rPr>
                <w:rFonts w:cs="Arial"/>
              </w:rPr>
              <w:t>10</w:t>
            </w:r>
          </w:p>
        </w:tc>
        <w:tc>
          <w:tcPr>
            <w:tcW w:w="1530" w:type="dxa"/>
          </w:tcPr>
          <w:p w:rsidR="0033782F" w:rsidRPr="00BE7069" w:rsidRDefault="0033782F" w:rsidP="00E510EC">
            <w:pPr>
              <w:jc w:val="center"/>
              <w:rPr>
                <w:rFonts w:cs="Arial"/>
              </w:rPr>
            </w:pPr>
            <w:r w:rsidRPr="00BE7069">
              <w:rPr>
                <w:rFonts w:cs="Arial"/>
              </w:rPr>
              <w:t>34,782</w:t>
            </w:r>
          </w:p>
        </w:tc>
      </w:tr>
      <w:tr w:rsidR="0033782F" w:rsidRPr="00BE7069" w:rsidTr="00E510EC">
        <w:tc>
          <w:tcPr>
            <w:tcW w:w="1562" w:type="dxa"/>
            <w:shd w:val="pct25" w:color="auto" w:fill="auto"/>
          </w:tcPr>
          <w:p w:rsidR="0033782F" w:rsidRPr="00BE7069" w:rsidRDefault="0033782F" w:rsidP="00E510EC">
            <w:pPr>
              <w:jc w:val="center"/>
              <w:rPr>
                <w:rFonts w:cs="Arial"/>
              </w:rPr>
            </w:pPr>
          </w:p>
        </w:tc>
        <w:tc>
          <w:tcPr>
            <w:tcW w:w="1305" w:type="dxa"/>
            <w:shd w:val="pct25" w:color="auto" w:fill="auto"/>
          </w:tcPr>
          <w:p w:rsidR="0033782F" w:rsidRPr="00BE7069" w:rsidRDefault="0033782F" w:rsidP="00E510EC">
            <w:pPr>
              <w:jc w:val="center"/>
              <w:rPr>
                <w:rFonts w:cs="Arial"/>
              </w:rPr>
            </w:pPr>
          </w:p>
        </w:tc>
        <w:tc>
          <w:tcPr>
            <w:tcW w:w="1323" w:type="dxa"/>
            <w:tcBorders>
              <w:bottom w:val="single" w:sz="4" w:space="0" w:color="auto"/>
              <w:right w:val="double" w:sz="4" w:space="0" w:color="auto"/>
            </w:tcBorders>
            <w:shd w:val="pct25" w:color="auto" w:fill="auto"/>
          </w:tcPr>
          <w:p w:rsidR="0033782F" w:rsidRPr="00BE7069" w:rsidRDefault="0033782F" w:rsidP="00E510EC">
            <w:pPr>
              <w:jc w:val="center"/>
              <w:rPr>
                <w:rFonts w:cs="Arial"/>
              </w:rPr>
            </w:pPr>
          </w:p>
        </w:tc>
        <w:tc>
          <w:tcPr>
            <w:tcW w:w="1390" w:type="dxa"/>
            <w:tcBorders>
              <w:left w:val="double" w:sz="4" w:space="0" w:color="auto"/>
            </w:tcBorders>
            <w:shd w:val="pct25" w:color="auto" w:fill="auto"/>
          </w:tcPr>
          <w:p w:rsidR="0033782F" w:rsidRPr="00BE7069" w:rsidRDefault="0033782F" w:rsidP="00E510EC">
            <w:pPr>
              <w:jc w:val="center"/>
              <w:rPr>
                <w:rFonts w:cs="Arial"/>
              </w:rPr>
            </w:pPr>
          </w:p>
        </w:tc>
        <w:tc>
          <w:tcPr>
            <w:tcW w:w="1710" w:type="dxa"/>
            <w:shd w:val="pct25" w:color="auto" w:fill="auto"/>
          </w:tcPr>
          <w:p w:rsidR="0033782F" w:rsidRPr="00BE7069" w:rsidRDefault="0033782F" w:rsidP="00E510EC">
            <w:pPr>
              <w:jc w:val="center"/>
              <w:rPr>
                <w:rFonts w:cs="Arial"/>
              </w:rPr>
            </w:pPr>
          </w:p>
        </w:tc>
        <w:tc>
          <w:tcPr>
            <w:tcW w:w="1260" w:type="dxa"/>
            <w:shd w:val="pct25" w:color="auto" w:fill="auto"/>
          </w:tcPr>
          <w:p w:rsidR="0033782F" w:rsidRPr="00BE7069" w:rsidRDefault="0033782F" w:rsidP="00E510EC">
            <w:pPr>
              <w:jc w:val="center"/>
              <w:rPr>
                <w:rFonts w:cs="Arial"/>
              </w:rPr>
            </w:pPr>
          </w:p>
        </w:tc>
        <w:tc>
          <w:tcPr>
            <w:tcW w:w="1530" w:type="dxa"/>
            <w:shd w:val="pct25" w:color="auto" w:fill="auto"/>
          </w:tcPr>
          <w:p w:rsidR="0033782F" w:rsidRPr="00BE7069" w:rsidRDefault="0033782F" w:rsidP="00E510EC">
            <w:pPr>
              <w:jc w:val="center"/>
              <w:rPr>
                <w:rFonts w:cs="Arial"/>
              </w:rPr>
            </w:pPr>
          </w:p>
        </w:tc>
      </w:tr>
      <w:tr w:rsidR="0033782F" w:rsidRPr="00BE7069" w:rsidTr="00E510EC">
        <w:tc>
          <w:tcPr>
            <w:tcW w:w="1562" w:type="dxa"/>
          </w:tcPr>
          <w:p w:rsidR="0033782F" w:rsidRPr="00BE7069" w:rsidRDefault="0033782F" w:rsidP="00E510EC">
            <w:pPr>
              <w:jc w:val="center"/>
              <w:rPr>
                <w:rFonts w:cs="Arial"/>
                <w:sz w:val="22"/>
                <w:szCs w:val="22"/>
              </w:rPr>
            </w:pPr>
            <w:r w:rsidRPr="00BE7069">
              <w:rPr>
                <w:rFonts w:cs="Arial"/>
                <w:sz w:val="22"/>
                <w:szCs w:val="22"/>
              </w:rPr>
              <w:t>Theodore Co.</w:t>
            </w:r>
          </w:p>
        </w:tc>
        <w:tc>
          <w:tcPr>
            <w:tcW w:w="1305" w:type="dxa"/>
          </w:tcPr>
          <w:p w:rsidR="0033782F" w:rsidRPr="00BE7069" w:rsidRDefault="0033782F" w:rsidP="00E510EC">
            <w:pPr>
              <w:jc w:val="center"/>
              <w:rPr>
                <w:rFonts w:cs="Arial"/>
              </w:rPr>
            </w:pPr>
            <w:r w:rsidRPr="00BE7069">
              <w:rPr>
                <w:rFonts w:cs="Arial"/>
              </w:rPr>
              <w:t>87,269</w:t>
            </w:r>
          </w:p>
        </w:tc>
        <w:tc>
          <w:tcPr>
            <w:tcW w:w="1323" w:type="dxa"/>
            <w:tcBorders>
              <w:bottom w:val="single" w:sz="4" w:space="0" w:color="auto"/>
              <w:right w:val="double" w:sz="4" w:space="0" w:color="auto"/>
            </w:tcBorders>
          </w:tcPr>
          <w:p w:rsidR="0033782F" w:rsidRPr="00BE7069" w:rsidRDefault="0033782F" w:rsidP="00E510EC">
            <w:pPr>
              <w:jc w:val="center"/>
              <w:rPr>
                <w:rFonts w:cs="Arial"/>
              </w:rPr>
            </w:pPr>
            <w:r w:rsidRPr="00BE7069">
              <w:rPr>
                <w:rFonts w:cs="Arial"/>
              </w:rPr>
              <w:t>39,400</w:t>
            </w:r>
          </w:p>
        </w:tc>
        <w:tc>
          <w:tcPr>
            <w:tcW w:w="1390" w:type="dxa"/>
            <w:tcBorders>
              <w:left w:val="double" w:sz="4" w:space="0" w:color="auto"/>
            </w:tcBorders>
          </w:tcPr>
          <w:p w:rsidR="0033782F" w:rsidRPr="00BE7069" w:rsidRDefault="0033782F" w:rsidP="00E510EC">
            <w:pPr>
              <w:jc w:val="center"/>
              <w:rPr>
                <w:rFonts w:cs="Arial"/>
              </w:rPr>
            </w:pPr>
            <w:r w:rsidRPr="00BE7069">
              <w:rPr>
                <w:rFonts w:cs="Arial"/>
              </w:rPr>
              <w:t>Q#</w:t>
            </w:r>
            <w:r>
              <w:rPr>
                <w:rFonts w:cs="Arial"/>
              </w:rPr>
              <w:t>11</w:t>
            </w:r>
          </w:p>
        </w:tc>
        <w:tc>
          <w:tcPr>
            <w:tcW w:w="1710" w:type="dxa"/>
          </w:tcPr>
          <w:p w:rsidR="0033782F" w:rsidRPr="00BE7069" w:rsidRDefault="0033782F" w:rsidP="00E510EC">
            <w:pPr>
              <w:jc w:val="center"/>
              <w:rPr>
                <w:rFonts w:cs="Arial"/>
              </w:rPr>
            </w:pPr>
            <w:r w:rsidRPr="00BE7069">
              <w:rPr>
                <w:rFonts w:cs="Arial"/>
              </w:rPr>
              <w:t>15,790</w:t>
            </w:r>
          </w:p>
        </w:tc>
        <w:tc>
          <w:tcPr>
            <w:tcW w:w="1260" w:type="dxa"/>
          </w:tcPr>
          <w:p w:rsidR="0033782F" w:rsidRPr="00BE7069" w:rsidRDefault="0033782F" w:rsidP="00E510EC">
            <w:pPr>
              <w:jc w:val="center"/>
              <w:rPr>
                <w:rFonts w:cs="Arial"/>
              </w:rPr>
            </w:pPr>
            <w:r w:rsidRPr="00BE7069">
              <w:rPr>
                <w:rFonts w:cs="Arial"/>
              </w:rPr>
              <w:t>63,729</w:t>
            </w:r>
          </w:p>
        </w:tc>
        <w:tc>
          <w:tcPr>
            <w:tcW w:w="1530" w:type="dxa"/>
          </w:tcPr>
          <w:p w:rsidR="0033782F" w:rsidRPr="00BE7069" w:rsidRDefault="0033782F" w:rsidP="00E510EC">
            <w:pPr>
              <w:jc w:val="center"/>
              <w:rPr>
                <w:rFonts w:cs="Arial"/>
              </w:rPr>
            </w:pPr>
            <w:r w:rsidRPr="00BE7069">
              <w:rPr>
                <w:rFonts w:cs="Arial"/>
              </w:rPr>
              <w:t>40,916</w:t>
            </w:r>
          </w:p>
        </w:tc>
      </w:tr>
      <w:tr w:rsidR="0033782F" w:rsidRPr="00BE7069" w:rsidTr="00BD1413">
        <w:tc>
          <w:tcPr>
            <w:tcW w:w="1562" w:type="dxa"/>
            <w:shd w:val="pct25" w:color="auto" w:fill="auto"/>
          </w:tcPr>
          <w:p w:rsidR="0033782F" w:rsidRPr="00BE7069" w:rsidRDefault="0033782F" w:rsidP="00E510EC">
            <w:pPr>
              <w:jc w:val="center"/>
              <w:rPr>
                <w:rFonts w:cs="Arial"/>
              </w:rPr>
            </w:pPr>
          </w:p>
        </w:tc>
        <w:tc>
          <w:tcPr>
            <w:tcW w:w="1305" w:type="dxa"/>
            <w:shd w:val="clear" w:color="auto" w:fill="BFBFBF" w:themeFill="background1" w:themeFillShade="BF"/>
          </w:tcPr>
          <w:p w:rsidR="0033782F" w:rsidRPr="00BE7069" w:rsidRDefault="0033782F" w:rsidP="00E510EC">
            <w:pPr>
              <w:jc w:val="center"/>
              <w:rPr>
                <w:rFonts w:cs="Arial"/>
              </w:rPr>
            </w:pPr>
          </w:p>
        </w:tc>
        <w:tc>
          <w:tcPr>
            <w:tcW w:w="1323" w:type="dxa"/>
            <w:tcBorders>
              <w:bottom w:val="single" w:sz="4" w:space="0" w:color="auto"/>
              <w:right w:val="double" w:sz="4" w:space="0" w:color="auto"/>
            </w:tcBorders>
            <w:shd w:val="pct25" w:color="auto" w:fill="auto"/>
          </w:tcPr>
          <w:p w:rsidR="0033782F" w:rsidRPr="00BE7069" w:rsidRDefault="0033782F" w:rsidP="00E510EC">
            <w:pPr>
              <w:jc w:val="center"/>
              <w:rPr>
                <w:rFonts w:cs="Arial"/>
              </w:rPr>
            </w:pPr>
          </w:p>
        </w:tc>
        <w:tc>
          <w:tcPr>
            <w:tcW w:w="1390" w:type="dxa"/>
            <w:tcBorders>
              <w:left w:val="double" w:sz="4" w:space="0" w:color="auto"/>
            </w:tcBorders>
            <w:shd w:val="pct25" w:color="auto" w:fill="auto"/>
          </w:tcPr>
          <w:p w:rsidR="0033782F" w:rsidRPr="00BE7069" w:rsidRDefault="0033782F" w:rsidP="00E510EC">
            <w:pPr>
              <w:jc w:val="center"/>
              <w:rPr>
                <w:rFonts w:cs="Arial"/>
              </w:rPr>
            </w:pPr>
          </w:p>
        </w:tc>
        <w:tc>
          <w:tcPr>
            <w:tcW w:w="1710" w:type="dxa"/>
            <w:shd w:val="pct25" w:color="auto" w:fill="auto"/>
          </w:tcPr>
          <w:p w:rsidR="0033782F" w:rsidRPr="00BE7069" w:rsidRDefault="0033782F" w:rsidP="00E510EC">
            <w:pPr>
              <w:jc w:val="center"/>
              <w:rPr>
                <w:rFonts w:cs="Arial"/>
              </w:rPr>
            </w:pPr>
          </w:p>
        </w:tc>
        <w:tc>
          <w:tcPr>
            <w:tcW w:w="1260" w:type="dxa"/>
            <w:shd w:val="pct25" w:color="auto" w:fill="auto"/>
          </w:tcPr>
          <w:p w:rsidR="0033782F" w:rsidRPr="00BE7069" w:rsidRDefault="0033782F" w:rsidP="00E510EC">
            <w:pPr>
              <w:jc w:val="center"/>
              <w:rPr>
                <w:rFonts w:cs="Arial"/>
              </w:rPr>
            </w:pPr>
          </w:p>
        </w:tc>
        <w:tc>
          <w:tcPr>
            <w:tcW w:w="1530" w:type="dxa"/>
            <w:shd w:val="pct25" w:color="auto" w:fill="auto"/>
          </w:tcPr>
          <w:p w:rsidR="0033782F" w:rsidRPr="00BE7069" w:rsidRDefault="0033782F" w:rsidP="00E510EC">
            <w:pPr>
              <w:jc w:val="center"/>
              <w:rPr>
                <w:rFonts w:cs="Arial"/>
              </w:rPr>
            </w:pPr>
          </w:p>
        </w:tc>
      </w:tr>
      <w:tr w:rsidR="0033782F" w:rsidRPr="00BE7069" w:rsidTr="00E510EC">
        <w:tc>
          <w:tcPr>
            <w:tcW w:w="1562" w:type="dxa"/>
          </w:tcPr>
          <w:p w:rsidR="0033782F" w:rsidRPr="00BE7069" w:rsidRDefault="0033782F" w:rsidP="00E510EC">
            <w:pPr>
              <w:jc w:val="center"/>
              <w:rPr>
                <w:rFonts w:cs="Arial"/>
                <w:sz w:val="20"/>
                <w:szCs w:val="20"/>
              </w:rPr>
            </w:pPr>
            <w:r w:rsidRPr="00BE7069">
              <w:rPr>
                <w:rFonts w:cs="Arial"/>
                <w:sz w:val="22"/>
                <w:szCs w:val="22"/>
              </w:rPr>
              <w:t>Simon</w:t>
            </w:r>
            <w:r w:rsidRPr="00BE7069">
              <w:rPr>
                <w:rFonts w:cs="Arial"/>
                <w:sz w:val="20"/>
                <w:szCs w:val="20"/>
              </w:rPr>
              <w:t xml:space="preserve"> Co.</w:t>
            </w:r>
          </w:p>
        </w:tc>
        <w:tc>
          <w:tcPr>
            <w:tcW w:w="1305" w:type="dxa"/>
          </w:tcPr>
          <w:p w:rsidR="0033782F" w:rsidRPr="00BE7069" w:rsidRDefault="0033782F" w:rsidP="00E510EC">
            <w:pPr>
              <w:jc w:val="center"/>
              <w:rPr>
                <w:rFonts w:cs="Arial"/>
              </w:rPr>
            </w:pPr>
            <w:r w:rsidRPr="00BE7069">
              <w:rPr>
                <w:rFonts w:cs="Arial"/>
                <w:b/>
              </w:rPr>
              <w:t>*</w:t>
            </w:r>
            <w:r w:rsidRPr="00BE7069">
              <w:rPr>
                <w:rFonts w:cs="Arial"/>
              </w:rPr>
              <w:t>Q#</w:t>
            </w:r>
            <w:r>
              <w:rPr>
                <w:rFonts w:cs="Arial"/>
              </w:rPr>
              <w:t>12</w:t>
            </w:r>
          </w:p>
        </w:tc>
        <w:tc>
          <w:tcPr>
            <w:tcW w:w="1323" w:type="dxa"/>
            <w:tcBorders>
              <w:right w:val="double" w:sz="4" w:space="0" w:color="auto"/>
            </w:tcBorders>
          </w:tcPr>
          <w:p w:rsidR="0033782F" w:rsidRPr="00BE7069" w:rsidRDefault="0033782F" w:rsidP="00E510EC">
            <w:pPr>
              <w:jc w:val="center"/>
              <w:rPr>
                <w:rFonts w:cs="Arial"/>
              </w:rPr>
            </w:pPr>
            <w:r w:rsidRPr="00BE7069">
              <w:rPr>
                <w:rFonts w:cs="Arial"/>
              </w:rPr>
              <w:t>27,416</w:t>
            </w:r>
          </w:p>
        </w:tc>
        <w:tc>
          <w:tcPr>
            <w:tcW w:w="1390" w:type="dxa"/>
            <w:tcBorders>
              <w:left w:val="double" w:sz="4" w:space="0" w:color="auto"/>
            </w:tcBorders>
          </w:tcPr>
          <w:p w:rsidR="0033782F" w:rsidRPr="00BE7069" w:rsidRDefault="0033782F" w:rsidP="00E510EC">
            <w:pPr>
              <w:jc w:val="center"/>
              <w:rPr>
                <w:rFonts w:cs="Arial"/>
              </w:rPr>
            </w:pPr>
            <w:r w:rsidRPr="00BE7069">
              <w:rPr>
                <w:rFonts w:cs="Arial"/>
              </w:rPr>
              <w:t>35,438</w:t>
            </w:r>
          </w:p>
        </w:tc>
        <w:tc>
          <w:tcPr>
            <w:tcW w:w="1710" w:type="dxa"/>
          </w:tcPr>
          <w:p w:rsidR="0033782F" w:rsidRPr="00BE7069" w:rsidRDefault="0033782F" w:rsidP="00E510EC">
            <w:pPr>
              <w:jc w:val="center"/>
              <w:rPr>
                <w:rFonts w:cs="Arial"/>
              </w:rPr>
            </w:pPr>
            <w:r w:rsidRPr="00BE7069">
              <w:rPr>
                <w:rFonts w:cs="Arial"/>
              </w:rPr>
              <w:t>25,800</w:t>
            </w:r>
          </w:p>
        </w:tc>
        <w:tc>
          <w:tcPr>
            <w:tcW w:w="1260" w:type="dxa"/>
          </w:tcPr>
          <w:p w:rsidR="0033782F" w:rsidRPr="00BE7069" w:rsidRDefault="0033782F" w:rsidP="00E510EC">
            <w:pPr>
              <w:jc w:val="center"/>
              <w:rPr>
                <w:rFonts w:cs="Arial"/>
              </w:rPr>
            </w:pPr>
            <w:r w:rsidRPr="00BE7069">
              <w:rPr>
                <w:rFonts w:cs="Arial"/>
              </w:rPr>
              <w:t>96,723</w:t>
            </w:r>
          </w:p>
        </w:tc>
        <w:tc>
          <w:tcPr>
            <w:tcW w:w="1530" w:type="dxa"/>
          </w:tcPr>
          <w:p w:rsidR="0033782F" w:rsidRPr="00BE7069" w:rsidRDefault="0033782F" w:rsidP="00E510EC">
            <w:pPr>
              <w:jc w:val="center"/>
              <w:rPr>
                <w:rFonts w:cs="Arial"/>
              </w:rPr>
            </w:pPr>
            <w:r w:rsidRPr="00BE7069">
              <w:rPr>
                <w:rFonts w:cs="Arial"/>
                <w:b/>
              </w:rPr>
              <w:t>*</w:t>
            </w:r>
            <w:r w:rsidRPr="00BE7069">
              <w:rPr>
                <w:rFonts w:cs="Arial"/>
              </w:rPr>
              <w:t>Q#</w:t>
            </w:r>
            <w:r>
              <w:rPr>
                <w:rFonts w:cs="Arial"/>
              </w:rPr>
              <w:t>13</w:t>
            </w:r>
          </w:p>
        </w:tc>
      </w:tr>
      <w:tr w:rsidR="0033782F" w:rsidRPr="00BE7069" w:rsidTr="00E510EC">
        <w:trPr>
          <w:cantSplit/>
        </w:trPr>
        <w:tc>
          <w:tcPr>
            <w:tcW w:w="1562" w:type="dxa"/>
          </w:tcPr>
          <w:p w:rsidR="0033782F" w:rsidRPr="00BE7069" w:rsidRDefault="0033782F" w:rsidP="00E510EC">
            <w:pPr>
              <w:jc w:val="center"/>
              <w:rPr>
                <w:rFonts w:cs="Arial"/>
              </w:rPr>
            </w:pPr>
          </w:p>
        </w:tc>
        <w:tc>
          <w:tcPr>
            <w:tcW w:w="8518" w:type="dxa"/>
            <w:gridSpan w:val="6"/>
          </w:tcPr>
          <w:p w:rsidR="0033782F" w:rsidRPr="00BE7069" w:rsidRDefault="0033782F" w:rsidP="00E510EC">
            <w:pPr>
              <w:rPr>
                <w:rFonts w:cs="Arial"/>
                <w:b/>
              </w:rPr>
            </w:pPr>
            <w:r w:rsidRPr="00BE7069">
              <w:rPr>
                <w:rFonts w:cs="Arial"/>
                <w:b/>
              </w:rPr>
              <w:t>Simon Company’s total owner’s equity after closing net income but before closing withdrawals is $84,819.</w:t>
            </w:r>
          </w:p>
        </w:tc>
      </w:tr>
    </w:tbl>
    <w:p w:rsidR="0033782F" w:rsidRDefault="0033782F" w:rsidP="00D63B1A">
      <w:pPr>
        <w:pStyle w:val="NoSpacing"/>
        <w:rPr>
          <w:rFonts w:ascii="Arial" w:hAnsi="Arial" w:cs="Arial"/>
          <w:b/>
          <w:sz w:val="24"/>
          <w:szCs w:val="24"/>
        </w:rPr>
      </w:pPr>
    </w:p>
    <w:p w:rsidR="00491C13" w:rsidRDefault="00491C13" w:rsidP="00D63B1A">
      <w:pPr>
        <w:pStyle w:val="NoSpacing"/>
        <w:rPr>
          <w:rFonts w:ascii="Arial" w:hAnsi="Arial" w:cs="Arial"/>
          <w:b/>
          <w:sz w:val="24"/>
          <w:szCs w:val="24"/>
          <w:u w:val="single"/>
        </w:rPr>
      </w:pPr>
    </w:p>
    <w:p w:rsidR="00491C13" w:rsidRDefault="00491C13" w:rsidP="00D63B1A">
      <w:pPr>
        <w:pStyle w:val="NoSpacing"/>
        <w:rPr>
          <w:rFonts w:ascii="Arial" w:hAnsi="Arial" w:cs="Arial"/>
          <w:b/>
          <w:sz w:val="24"/>
          <w:szCs w:val="24"/>
          <w:u w:val="single"/>
        </w:rPr>
      </w:pPr>
    </w:p>
    <w:p w:rsidR="0033782F" w:rsidRPr="00491C13" w:rsidRDefault="0033782F" w:rsidP="00D63B1A">
      <w:pPr>
        <w:pStyle w:val="NoSpacing"/>
        <w:rPr>
          <w:rFonts w:ascii="Arial" w:hAnsi="Arial" w:cs="Arial"/>
          <w:b/>
          <w:sz w:val="24"/>
          <w:szCs w:val="24"/>
          <w:u w:val="single"/>
        </w:rPr>
      </w:pPr>
      <w:r w:rsidRPr="00491C13">
        <w:rPr>
          <w:rFonts w:ascii="Arial" w:hAnsi="Arial" w:cs="Arial"/>
          <w:b/>
          <w:sz w:val="24"/>
          <w:szCs w:val="24"/>
          <w:u w:val="single"/>
        </w:rPr>
        <w:t>Group 4</w:t>
      </w:r>
    </w:p>
    <w:p w:rsidR="00491C13" w:rsidRPr="00491C13" w:rsidRDefault="00491C13" w:rsidP="00491C13">
      <w:pPr>
        <w:jc w:val="both"/>
        <w:rPr>
          <w:b/>
        </w:rPr>
      </w:pPr>
      <w:r w:rsidRPr="00491C13">
        <w:rPr>
          <w:b/>
        </w:rPr>
        <w:t xml:space="preserve">For items </w:t>
      </w:r>
      <w:r>
        <w:rPr>
          <w:b/>
        </w:rPr>
        <w:t>14</w:t>
      </w:r>
      <w:r w:rsidRPr="00491C13">
        <w:rPr>
          <w:b/>
        </w:rPr>
        <w:t xml:space="preserve"> through </w:t>
      </w:r>
      <w:r>
        <w:rPr>
          <w:b/>
        </w:rPr>
        <w:t>22</w:t>
      </w:r>
      <w:r w:rsidRPr="00491C13">
        <w:rPr>
          <w:b/>
        </w:rPr>
        <w:t>, indicate the location where each is written on a balance sheet in account form illustrated below.  Write the correct identifying letter on your answer sheet.</w:t>
      </w:r>
    </w:p>
    <w:p w:rsidR="00491C13" w:rsidRPr="00491C13" w:rsidRDefault="00491C13" w:rsidP="00491C13">
      <w:pPr>
        <w:tabs>
          <w:tab w:val="left" w:pos="432"/>
        </w:tabs>
        <w:spacing w:after="120"/>
        <w:rPr>
          <w:sz w:val="16"/>
          <w:szCs w:val="16"/>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 w:type="dxa"/>
          <w:right w:w="4" w:type="dxa"/>
        </w:tblCellMar>
        <w:tblLook w:val="00A0" w:firstRow="1" w:lastRow="0" w:firstColumn="1" w:lastColumn="0" w:noHBand="0" w:noVBand="0"/>
      </w:tblPr>
      <w:tblGrid>
        <w:gridCol w:w="288"/>
        <w:gridCol w:w="3456"/>
        <w:gridCol w:w="35"/>
        <w:gridCol w:w="432"/>
        <w:gridCol w:w="72"/>
        <w:gridCol w:w="72"/>
        <w:gridCol w:w="72"/>
        <w:gridCol w:w="288"/>
        <w:gridCol w:w="35"/>
        <w:gridCol w:w="3456"/>
        <w:gridCol w:w="432"/>
        <w:gridCol w:w="72"/>
        <w:gridCol w:w="72"/>
        <w:gridCol w:w="72"/>
        <w:gridCol w:w="288"/>
        <w:gridCol w:w="35"/>
        <w:gridCol w:w="144"/>
      </w:tblGrid>
      <w:tr w:rsidR="00491C13" w:rsidRPr="00491C13" w:rsidTr="00E510EC">
        <w:trPr>
          <w:cantSplit/>
        </w:trPr>
        <w:tc>
          <w:tcPr>
            <w:tcW w:w="9303" w:type="dxa"/>
            <w:gridSpan w:val="17"/>
            <w:tcBorders>
              <w:top w:val="single" w:sz="4" w:space="0" w:color="auto"/>
              <w:left w:val="single" w:sz="4" w:space="0" w:color="auto"/>
              <w:right w:val="single" w:sz="4" w:space="0" w:color="auto"/>
            </w:tcBorders>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A</w:t>
            </w:r>
          </w:p>
        </w:tc>
      </w:tr>
      <w:tr w:rsidR="00491C13" w:rsidRPr="00491C13" w:rsidTr="00E510EC">
        <w:trPr>
          <w:cantSplit/>
        </w:trPr>
        <w:tc>
          <w:tcPr>
            <w:tcW w:w="9303" w:type="dxa"/>
            <w:gridSpan w:val="17"/>
            <w:tcBorders>
              <w:top w:val="single" w:sz="6" w:space="0" w:color="000000"/>
              <w:left w:val="single" w:sz="4" w:space="0" w:color="auto"/>
              <w:right w:val="single" w:sz="4" w:space="0" w:color="auto"/>
            </w:tcBorders>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B</w:t>
            </w:r>
          </w:p>
        </w:tc>
      </w:tr>
      <w:tr w:rsidR="00491C13" w:rsidRPr="00491C13" w:rsidTr="00E510EC">
        <w:trPr>
          <w:cantSplit/>
        </w:trPr>
        <w:tc>
          <w:tcPr>
            <w:tcW w:w="9303" w:type="dxa"/>
            <w:gridSpan w:val="17"/>
            <w:tcBorders>
              <w:top w:val="single" w:sz="6" w:space="0" w:color="000000"/>
              <w:left w:val="single" w:sz="4" w:space="0" w:color="auto"/>
              <w:right w:val="single" w:sz="4" w:space="0" w:color="auto"/>
            </w:tcBorders>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C</w:t>
            </w:r>
          </w:p>
        </w:tc>
      </w:tr>
      <w:tr w:rsidR="00491C13" w:rsidRPr="00491C13" w:rsidTr="00E510EC">
        <w:trPr>
          <w:cantSplit/>
          <w:trHeight w:hRule="exact" w:val="100"/>
        </w:trPr>
        <w:tc>
          <w:tcPr>
            <w:tcW w:w="9303" w:type="dxa"/>
            <w:gridSpan w:val="17"/>
            <w:tcBorders>
              <w:top w:val="single" w:sz="6" w:space="0" w:color="000000"/>
              <w:left w:val="single" w:sz="4" w:space="0" w:color="auto"/>
              <w:right w:val="single" w:sz="4" w:space="0" w:color="auto"/>
            </w:tcBorders>
          </w:tcPr>
          <w:p w:rsidR="00491C13" w:rsidRPr="00491C13" w:rsidRDefault="00491C13" w:rsidP="00491C13">
            <w:pPr>
              <w:tabs>
                <w:tab w:val="left" w:pos="432"/>
              </w:tabs>
              <w:rPr>
                <w:sz w:val="20"/>
              </w:rPr>
            </w:pPr>
            <w:r w:rsidRPr="00491C13">
              <w:t xml:space="preserve"> </w:t>
            </w: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D</w:t>
            </w: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I</w:t>
            </w:r>
          </w:p>
        </w:tc>
        <w:tc>
          <w:tcPr>
            <w:tcW w:w="432" w:type="dxa"/>
          </w:tcPr>
          <w:p w:rsidR="00491C13" w:rsidRPr="00491C13" w:rsidRDefault="00491C13" w:rsidP="00491C13">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w:t>
            </w: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r w:rsidRPr="00491C13">
              <w:rPr>
                <w:rFonts w:ascii="Lucida Casual" w:hAnsi="Lucida Casual"/>
                <w:b/>
                <w:sz w:val="22"/>
              </w:rPr>
              <w:t xml:space="preserve"> E</w:t>
            </w: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G</w:t>
            </w: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b/>
                <w:sz w:val="22"/>
              </w:rPr>
            </w:pPr>
            <w:r w:rsidRPr="00491C13">
              <w:rPr>
                <w:rFonts w:ascii="Lucida Casual" w:hAnsi="Lucida Casual"/>
                <w:sz w:val="22"/>
              </w:rPr>
              <w:t xml:space="preserve"> </w:t>
            </w:r>
            <w:r w:rsidRPr="00491C13">
              <w:rPr>
                <w:rFonts w:ascii="Lucida Casual" w:hAnsi="Lucida Casual"/>
                <w:b/>
                <w:sz w:val="22"/>
              </w:rPr>
              <w:t>J</w:t>
            </w:r>
          </w:p>
        </w:tc>
        <w:tc>
          <w:tcPr>
            <w:tcW w:w="432" w:type="dxa"/>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O</w:t>
            </w: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r w:rsidRPr="00491C13">
              <w:rPr>
                <w:rFonts w:ascii="Lucida Casual" w:hAnsi="Lucida Casual"/>
                <w:b/>
                <w:sz w:val="22"/>
              </w:rPr>
              <w:t xml:space="preserve"> </w:t>
            </w: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b/>
                <w:sz w:val="22"/>
              </w:rPr>
            </w:pPr>
            <w:r w:rsidRPr="00491C13">
              <w:rPr>
                <w:rFonts w:ascii="Lucida Casual" w:hAnsi="Lucida Casual"/>
                <w:sz w:val="22"/>
              </w:rPr>
              <w:t xml:space="preserve">  </w:t>
            </w: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b/>
                <w:sz w:val="22"/>
              </w:rPr>
            </w:pPr>
            <w:r w:rsidRPr="00491C13">
              <w:rPr>
                <w:rFonts w:ascii="Lucida Casual" w:hAnsi="Lucida Casual"/>
                <w:sz w:val="22"/>
              </w:rPr>
              <w:t xml:space="preserve"> </w:t>
            </w:r>
            <w:r w:rsidRPr="00491C13">
              <w:rPr>
                <w:rFonts w:ascii="Lucida Casual" w:hAnsi="Lucida Casual"/>
                <w:b/>
                <w:sz w:val="22"/>
              </w:rPr>
              <w:t>K</w:t>
            </w:r>
          </w:p>
        </w:tc>
        <w:tc>
          <w:tcPr>
            <w:tcW w:w="432" w:type="dxa"/>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P</w:t>
            </w: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L</w:t>
            </w: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M</w:t>
            </w:r>
          </w:p>
        </w:tc>
        <w:tc>
          <w:tcPr>
            <w:tcW w:w="432" w:type="dxa"/>
            <w:vAlign w:val="center"/>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Q</w:t>
            </w: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r w:rsidRPr="00491C13">
              <w:rPr>
                <w:rFonts w:ascii="Lucida Casual" w:hAnsi="Lucida Casual"/>
                <w:b/>
                <w:sz w:val="22"/>
              </w:rPr>
              <w:t xml:space="preserve"> F</w:t>
            </w: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keepNext/>
              <w:tabs>
                <w:tab w:val="left" w:pos="432"/>
              </w:tabs>
              <w:jc w:val="center"/>
              <w:outlineLvl w:val="1"/>
              <w:rPr>
                <w:rFonts w:ascii="Lucida Casual" w:hAnsi="Lucida Casual"/>
                <w:b/>
                <w:sz w:val="22"/>
                <w:szCs w:val="20"/>
              </w:rPr>
            </w:pPr>
            <w:r w:rsidRPr="00491C13">
              <w:rPr>
                <w:rFonts w:ascii="Lucida Casual" w:hAnsi="Lucida Casual"/>
                <w:b/>
                <w:sz w:val="22"/>
                <w:szCs w:val="20"/>
              </w:rPr>
              <w:t>H</w:t>
            </w: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keepNext/>
              <w:tabs>
                <w:tab w:val="left" w:pos="432"/>
              </w:tabs>
              <w:outlineLvl w:val="2"/>
              <w:rPr>
                <w:rFonts w:ascii="Lucida Casual" w:hAnsi="Lucida Casual"/>
                <w:b/>
                <w:sz w:val="22"/>
                <w:szCs w:val="20"/>
              </w:rPr>
            </w:pPr>
            <w:r w:rsidRPr="00491C13">
              <w:rPr>
                <w:rFonts w:ascii="Lucida Casual" w:hAnsi="Lucida Casual"/>
                <w:b/>
                <w:sz w:val="22"/>
                <w:szCs w:val="20"/>
              </w:rPr>
              <w:t xml:space="preserve"> N</w:t>
            </w:r>
          </w:p>
        </w:tc>
        <w:tc>
          <w:tcPr>
            <w:tcW w:w="432" w:type="dxa"/>
          </w:tcPr>
          <w:p w:rsidR="00491C13" w:rsidRPr="00491C13" w:rsidRDefault="00491C13" w:rsidP="00491C13">
            <w:pPr>
              <w:keepNext/>
              <w:tabs>
                <w:tab w:val="left" w:pos="432"/>
              </w:tabs>
              <w:jc w:val="center"/>
              <w:outlineLvl w:val="2"/>
              <w:rPr>
                <w:rFonts w:ascii="Lucida Casual" w:hAnsi="Lucida Casual"/>
                <w:b/>
                <w:sz w:val="22"/>
                <w:szCs w:val="20"/>
              </w:rPr>
            </w:pPr>
            <w:r w:rsidRPr="00491C13">
              <w:rPr>
                <w:rFonts w:ascii="Lucida Casual" w:hAnsi="Lucida Casual"/>
                <w:b/>
                <w:sz w:val="22"/>
                <w:szCs w:val="20"/>
              </w:rPr>
              <w:t>R</w:t>
            </w: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72" w:type="dxa"/>
          </w:tcPr>
          <w:p w:rsidR="00491C13" w:rsidRPr="00491C13" w:rsidRDefault="00491C13" w:rsidP="00491C13">
            <w:pPr>
              <w:tabs>
                <w:tab w:val="left" w:pos="432"/>
              </w:tabs>
              <w:rPr>
                <w:sz w:val="22"/>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tcBorders>
          </w:tcPr>
          <w:p w:rsidR="00491C13" w:rsidRPr="00491C13" w:rsidRDefault="00491C13" w:rsidP="00491C13">
            <w:pPr>
              <w:tabs>
                <w:tab w:val="left" w:pos="432"/>
              </w:tabs>
              <w:rPr>
                <w:sz w:val="20"/>
              </w:rPr>
            </w:pPr>
          </w:p>
        </w:tc>
        <w:tc>
          <w:tcPr>
            <w:tcW w:w="3456" w:type="dxa"/>
          </w:tcPr>
          <w:p w:rsidR="00491C13" w:rsidRPr="00491C13" w:rsidRDefault="00491C13" w:rsidP="00491C13">
            <w:pPr>
              <w:tabs>
                <w:tab w:val="left" w:pos="432"/>
              </w:tabs>
              <w:rPr>
                <w:rFonts w:ascii="Lucida Casual" w:hAnsi="Lucida Casual"/>
                <w:b/>
                <w:sz w:val="22"/>
              </w:rPr>
            </w:pPr>
            <w:r w:rsidRPr="00491C13">
              <w:rPr>
                <w:rFonts w:ascii="Lucida Casual" w:hAnsi="Lucida Casual"/>
                <w:b/>
                <w:sz w:val="22"/>
              </w:rPr>
              <w:t xml:space="preserve"> </w:t>
            </w:r>
          </w:p>
        </w:tc>
        <w:tc>
          <w:tcPr>
            <w:tcW w:w="29" w:type="dxa"/>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72" w:type="dxa"/>
          </w:tcPr>
          <w:p w:rsidR="00491C13" w:rsidRPr="00491C13" w:rsidRDefault="00491C13" w:rsidP="00491C13">
            <w:pPr>
              <w:tabs>
                <w:tab w:val="left" w:pos="432"/>
              </w:tabs>
              <w:rPr>
                <w:rFonts w:ascii="Lucida Casual" w:hAnsi="Lucida Casual"/>
                <w:sz w:val="22"/>
              </w:rPr>
            </w:pPr>
          </w:p>
        </w:tc>
        <w:tc>
          <w:tcPr>
            <w:tcW w:w="288" w:type="dxa"/>
            <w:tcBorders>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Pr>
          <w:p w:rsidR="00491C13" w:rsidRPr="00491C13" w:rsidRDefault="00491C13" w:rsidP="00491C13">
            <w:pPr>
              <w:tabs>
                <w:tab w:val="left" w:pos="432"/>
              </w:tabs>
              <w:rPr>
                <w:rFonts w:ascii="Lucida Casual" w:hAnsi="Lucida Casual"/>
                <w:sz w:val="22"/>
              </w:rPr>
            </w:pPr>
          </w:p>
        </w:tc>
        <w:tc>
          <w:tcPr>
            <w:tcW w:w="3456" w:type="dxa"/>
            <w:tcBorders>
              <w:left w:val="nil"/>
            </w:tcBorders>
          </w:tcPr>
          <w:p w:rsidR="00491C13" w:rsidRPr="00491C13" w:rsidRDefault="00491C13" w:rsidP="00491C13">
            <w:pPr>
              <w:tabs>
                <w:tab w:val="left" w:pos="432"/>
              </w:tabs>
              <w:rPr>
                <w:rFonts w:ascii="Lucida Casual" w:hAnsi="Lucida Casual"/>
                <w:sz w:val="22"/>
              </w:rPr>
            </w:pPr>
          </w:p>
        </w:tc>
        <w:tc>
          <w:tcPr>
            <w:tcW w:w="432" w:type="dxa"/>
          </w:tcPr>
          <w:p w:rsidR="00491C13" w:rsidRPr="00491C13" w:rsidRDefault="00491C13" w:rsidP="00491C13">
            <w:pPr>
              <w:tabs>
                <w:tab w:val="left" w:pos="432"/>
              </w:tabs>
              <w:rPr>
                <w:rFonts w:ascii="Lucida Casual" w:hAnsi="Lucida Casual"/>
                <w:b/>
                <w:sz w:val="22"/>
              </w:rPr>
            </w:pPr>
            <w:r w:rsidRPr="00491C13">
              <w:rPr>
                <w:rFonts w:ascii="Lucida Casual" w:hAnsi="Lucida Casual"/>
                <w:b/>
                <w:sz w:val="22"/>
              </w:rPr>
              <w:t xml:space="preserve">  </w:t>
            </w:r>
          </w:p>
        </w:tc>
        <w:tc>
          <w:tcPr>
            <w:tcW w:w="72" w:type="dxa"/>
          </w:tcPr>
          <w:p w:rsidR="00491C13" w:rsidRPr="00491C13" w:rsidRDefault="00491C13" w:rsidP="00491C13">
            <w:pPr>
              <w:tabs>
                <w:tab w:val="left" w:pos="432"/>
              </w:tabs>
              <w:rPr>
                <w:sz w:val="20"/>
              </w:rPr>
            </w:pPr>
          </w:p>
        </w:tc>
        <w:tc>
          <w:tcPr>
            <w:tcW w:w="72" w:type="dxa"/>
          </w:tcPr>
          <w:p w:rsidR="00491C13" w:rsidRPr="00491C13" w:rsidRDefault="00491C13" w:rsidP="00491C13">
            <w:pPr>
              <w:tabs>
                <w:tab w:val="left" w:pos="432"/>
              </w:tabs>
              <w:rPr>
                <w:sz w:val="20"/>
              </w:rPr>
            </w:pPr>
          </w:p>
        </w:tc>
        <w:tc>
          <w:tcPr>
            <w:tcW w:w="72" w:type="dxa"/>
          </w:tcPr>
          <w:p w:rsidR="00491C13" w:rsidRPr="00491C13" w:rsidRDefault="00491C13" w:rsidP="00491C13">
            <w:pPr>
              <w:tabs>
                <w:tab w:val="left" w:pos="432"/>
              </w:tabs>
              <w:rPr>
                <w:sz w:val="20"/>
              </w:rPr>
            </w:pPr>
          </w:p>
        </w:tc>
        <w:tc>
          <w:tcPr>
            <w:tcW w:w="288" w:type="dxa"/>
          </w:tcPr>
          <w:p w:rsidR="00491C13" w:rsidRPr="00491C13" w:rsidRDefault="00491C13" w:rsidP="00491C13">
            <w:pPr>
              <w:tabs>
                <w:tab w:val="left" w:pos="432"/>
              </w:tabs>
              <w:rPr>
                <w:sz w:val="20"/>
              </w:rPr>
            </w:pPr>
          </w:p>
        </w:tc>
        <w:tc>
          <w:tcPr>
            <w:tcW w:w="29" w:type="dxa"/>
          </w:tcPr>
          <w:p w:rsidR="00491C13" w:rsidRPr="00491C13" w:rsidRDefault="00491C13" w:rsidP="00491C13">
            <w:pPr>
              <w:tabs>
                <w:tab w:val="left" w:pos="432"/>
              </w:tabs>
              <w:rPr>
                <w:sz w:val="20"/>
              </w:rPr>
            </w:pPr>
          </w:p>
        </w:tc>
        <w:tc>
          <w:tcPr>
            <w:tcW w:w="144" w:type="dxa"/>
            <w:tcBorders>
              <w:right w:val="single" w:sz="4" w:space="0" w:color="auto"/>
            </w:tcBorders>
          </w:tcPr>
          <w:p w:rsidR="00491C13" w:rsidRPr="00491C13" w:rsidRDefault="00491C13" w:rsidP="00491C13">
            <w:pPr>
              <w:tabs>
                <w:tab w:val="left" w:pos="432"/>
              </w:tabs>
              <w:rPr>
                <w:sz w:val="20"/>
              </w:rPr>
            </w:pPr>
          </w:p>
        </w:tc>
      </w:tr>
      <w:tr w:rsidR="00491C13" w:rsidRPr="00491C13" w:rsidTr="00E510EC">
        <w:tc>
          <w:tcPr>
            <w:tcW w:w="288" w:type="dxa"/>
            <w:tcBorders>
              <w:left w:val="single" w:sz="4" w:space="0" w:color="auto"/>
              <w:bottom w:val="single" w:sz="4" w:space="0" w:color="auto"/>
            </w:tcBorders>
          </w:tcPr>
          <w:p w:rsidR="00491C13" w:rsidRPr="00491C13" w:rsidRDefault="00491C13" w:rsidP="00491C13">
            <w:pPr>
              <w:tabs>
                <w:tab w:val="left" w:pos="432"/>
              </w:tabs>
              <w:rPr>
                <w:sz w:val="20"/>
              </w:rPr>
            </w:pPr>
          </w:p>
        </w:tc>
        <w:tc>
          <w:tcPr>
            <w:tcW w:w="3456"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29"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432"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72"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72"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72"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288" w:type="dxa"/>
            <w:tcBorders>
              <w:bottom w:val="single" w:sz="4" w:space="0" w:color="auto"/>
              <w:right w:val="single" w:sz="6" w:space="0" w:color="000000"/>
            </w:tcBorders>
          </w:tcPr>
          <w:p w:rsidR="00491C13" w:rsidRPr="00491C13" w:rsidRDefault="00491C13" w:rsidP="00491C13">
            <w:pPr>
              <w:tabs>
                <w:tab w:val="left" w:pos="432"/>
              </w:tabs>
              <w:rPr>
                <w:rFonts w:ascii="Lucida Casual" w:hAnsi="Lucida Casual"/>
                <w:sz w:val="22"/>
              </w:rPr>
            </w:pPr>
          </w:p>
        </w:tc>
        <w:tc>
          <w:tcPr>
            <w:tcW w:w="29"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3456" w:type="dxa"/>
            <w:tcBorders>
              <w:left w:val="nil"/>
              <w:bottom w:val="single" w:sz="4" w:space="0" w:color="auto"/>
            </w:tcBorders>
          </w:tcPr>
          <w:p w:rsidR="00491C13" w:rsidRPr="00491C13" w:rsidRDefault="00491C13" w:rsidP="00491C13">
            <w:pPr>
              <w:tabs>
                <w:tab w:val="left" w:pos="432"/>
              </w:tabs>
              <w:rPr>
                <w:rFonts w:ascii="Lucida Casual" w:hAnsi="Lucida Casual"/>
                <w:sz w:val="22"/>
              </w:rPr>
            </w:pPr>
          </w:p>
        </w:tc>
        <w:tc>
          <w:tcPr>
            <w:tcW w:w="432" w:type="dxa"/>
            <w:tcBorders>
              <w:bottom w:val="single" w:sz="4" w:space="0" w:color="auto"/>
            </w:tcBorders>
          </w:tcPr>
          <w:p w:rsidR="00491C13" w:rsidRPr="00491C13" w:rsidRDefault="00491C13" w:rsidP="00491C13">
            <w:pPr>
              <w:tabs>
                <w:tab w:val="left" w:pos="432"/>
              </w:tabs>
              <w:rPr>
                <w:rFonts w:ascii="Lucida Casual" w:hAnsi="Lucida Casual"/>
                <w:sz w:val="22"/>
              </w:rPr>
            </w:pPr>
          </w:p>
        </w:tc>
        <w:tc>
          <w:tcPr>
            <w:tcW w:w="72" w:type="dxa"/>
            <w:tcBorders>
              <w:bottom w:val="single" w:sz="4" w:space="0" w:color="auto"/>
            </w:tcBorders>
          </w:tcPr>
          <w:p w:rsidR="00491C13" w:rsidRPr="00491C13" w:rsidRDefault="00491C13" w:rsidP="00491C13">
            <w:pPr>
              <w:tabs>
                <w:tab w:val="left" w:pos="432"/>
              </w:tabs>
              <w:rPr>
                <w:sz w:val="20"/>
              </w:rPr>
            </w:pPr>
          </w:p>
        </w:tc>
        <w:tc>
          <w:tcPr>
            <w:tcW w:w="72" w:type="dxa"/>
            <w:tcBorders>
              <w:bottom w:val="single" w:sz="4" w:space="0" w:color="auto"/>
            </w:tcBorders>
          </w:tcPr>
          <w:p w:rsidR="00491C13" w:rsidRPr="00491C13" w:rsidRDefault="00491C13" w:rsidP="00491C13">
            <w:pPr>
              <w:tabs>
                <w:tab w:val="left" w:pos="432"/>
              </w:tabs>
              <w:rPr>
                <w:sz w:val="20"/>
              </w:rPr>
            </w:pPr>
          </w:p>
        </w:tc>
        <w:tc>
          <w:tcPr>
            <w:tcW w:w="72" w:type="dxa"/>
            <w:tcBorders>
              <w:bottom w:val="single" w:sz="4" w:space="0" w:color="auto"/>
            </w:tcBorders>
          </w:tcPr>
          <w:p w:rsidR="00491C13" w:rsidRPr="00491C13" w:rsidRDefault="00491C13" w:rsidP="00491C13">
            <w:pPr>
              <w:tabs>
                <w:tab w:val="left" w:pos="432"/>
              </w:tabs>
              <w:rPr>
                <w:sz w:val="20"/>
              </w:rPr>
            </w:pPr>
          </w:p>
        </w:tc>
        <w:tc>
          <w:tcPr>
            <w:tcW w:w="288" w:type="dxa"/>
            <w:tcBorders>
              <w:bottom w:val="single" w:sz="4" w:space="0" w:color="auto"/>
            </w:tcBorders>
          </w:tcPr>
          <w:p w:rsidR="00491C13" w:rsidRPr="00491C13" w:rsidRDefault="00491C13" w:rsidP="00491C13">
            <w:pPr>
              <w:tabs>
                <w:tab w:val="left" w:pos="432"/>
              </w:tabs>
              <w:rPr>
                <w:sz w:val="20"/>
              </w:rPr>
            </w:pPr>
          </w:p>
        </w:tc>
        <w:tc>
          <w:tcPr>
            <w:tcW w:w="29" w:type="dxa"/>
            <w:tcBorders>
              <w:bottom w:val="single" w:sz="4" w:space="0" w:color="auto"/>
            </w:tcBorders>
          </w:tcPr>
          <w:p w:rsidR="00491C13" w:rsidRPr="00491C13" w:rsidRDefault="00491C13" w:rsidP="00491C13">
            <w:pPr>
              <w:tabs>
                <w:tab w:val="left" w:pos="432"/>
              </w:tabs>
              <w:rPr>
                <w:sz w:val="20"/>
              </w:rPr>
            </w:pPr>
          </w:p>
        </w:tc>
        <w:tc>
          <w:tcPr>
            <w:tcW w:w="144" w:type="dxa"/>
            <w:tcBorders>
              <w:bottom w:val="single" w:sz="4" w:space="0" w:color="auto"/>
              <w:right w:val="single" w:sz="4" w:space="0" w:color="auto"/>
            </w:tcBorders>
          </w:tcPr>
          <w:p w:rsidR="00491C13" w:rsidRPr="00491C13" w:rsidRDefault="00491C13" w:rsidP="00491C13">
            <w:pPr>
              <w:tabs>
                <w:tab w:val="left" w:pos="432"/>
              </w:tabs>
              <w:rPr>
                <w:sz w:val="20"/>
              </w:rPr>
            </w:pPr>
          </w:p>
        </w:tc>
      </w:tr>
    </w:tbl>
    <w:p w:rsidR="00491C13" w:rsidRPr="00491C13" w:rsidRDefault="00491C13" w:rsidP="00491C13"/>
    <w:p w:rsidR="00491C13" w:rsidRPr="00491C13" w:rsidRDefault="00491C13" w:rsidP="00491C13"/>
    <w:p w:rsidR="00491C13" w:rsidRPr="00491C13" w:rsidRDefault="00491C13" w:rsidP="00491C13">
      <w:r w:rsidRPr="00491C13">
        <w:t>14. Words Total Liabilities and Owner’s Equity</w:t>
      </w:r>
      <w:r w:rsidRPr="00491C13">
        <w:tab/>
      </w:r>
      <w:r w:rsidRPr="00491C13">
        <w:tab/>
        <w:t>19. Title of each liability</w:t>
      </w:r>
      <w:r w:rsidRPr="00491C13">
        <w:tab/>
      </w:r>
      <w:r w:rsidRPr="00491C13">
        <w:tab/>
      </w:r>
    </w:p>
    <w:p w:rsidR="00491C13" w:rsidRPr="00491C13" w:rsidRDefault="00491C13" w:rsidP="00491C13">
      <w:r w:rsidRPr="00491C13">
        <w:t>1</w:t>
      </w:r>
      <w:r>
        <w:t>5</w:t>
      </w:r>
      <w:r w:rsidRPr="00491C13">
        <w:t>. Section heading Owner’s Equity</w:t>
      </w:r>
      <w:r w:rsidRPr="00491C13">
        <w:tab/>
      </w:r>
      <w:r w:rsidRPr="00491C13">
        <w:tab/>
      </w:r>
      <w:r w:rsidRPr="00491C13">
        <w:tab/>
      </w:r>
      <w:r w:rsidRPr="00491C13">
        <w:tab/>
      </w:r>
      <w:r w:rsidRPr="00491C13">
        <w:tab/>
      </w:r>
      <w:r>
        <w:t>20</w:t>
      </w:r>
      <w:r w:rsidRPr="00491C13">
        <w:t>. Words Total Assets</w:t>
      </w:r>
    </w:p>
    <w:p w:rsidR="00491C13" w:rsidRPr="00491C13" w:rsidRDefault="00491C13" w:rsidP="00491C13">
      <w:r w:rsidRPr="00491C13">
        <w:t>1</w:t>
      </w:r>
      <w:r>
        <w:t>6</w:t>
      </w:r>
      <w:r w:rsidRPr="00491C13">
        <w:t>. Words Total Liabilities</w:t>
      </w:r>
      <w:r w:rsidRPr="00491C13">
        <w:tab/>
      </w:r>
      <w:r w:rsidRPr="00491C13">
        <w:tab/>
      </w:r>
      <w:r w:rsidRPr="00491C13">
        <w:tab/>
      </w:r>
      <w:r w:rsidRPr="00491C13">
        <w:tab/>
      </w:r>
      <w:r w:rsidRPr="00491C13">
        <w:tab/>
      </w:r>
      <w:r w:rsidRPr="00491C13">
        <w:tab/>
      </w:r>
      <w:r w:rsidRPr="00491C13">
        <w:tab/>
      </w:r>
      <w:r>
        <w:t>21</w:t>
      </w:r>
      <w:r w:rsidRPr="00491C13">
        <w:t>. Amount of capital</w:t>
      </w:r>
    </w:p>
    <w:p w:rsidR="00491C13" w:rsidRPr="00491C13" w:rsidRDefault="00491C13" w:rsidP="00491C13">
      <w:r w:rsidRPr="00491C13">
        <w:t>1</w:t>
      </w:r>
      <w:r>
        <w:t>7</w:t>
      </w:r>
      <w:r w:rsidRPr="00491C13">
        <w:t>. Specific date of financial statement</w:t>
      </w:r>
      <w:r w:rsidRPr="00491C13">
        <w:tab/>
        <w:t xml:space="preserve">  </w:t>
      </w:r>
      <w:r w:rsidRPr="00491C13">
        <w:tab/>
      </w:r>
      <w:r w:rsidRPr="00491C13">
        <w:tab/>
      </w:r>
      <w:r w:rsidRPr="00491C13">
        <w:tab/>
      </w:r>
      <w:r>
        <w:t>22</w:t>
      </w:r>
      <w:r w:rsidRPr="00491C13">
        <w:t>. Amount of each asset item</w:t>
      </w:r>
    </w:p>
    <w:p w:rsidR="00491C13" w:rsidRPr="00491C13" w:rsidRDefault="00491C13" w:rsidP="00491C13">
      <w:r w:rsidRPr="00491C13">
        <w:t>1</w:t>
      </w:r>
      <w:r>
        <w:t>8</w:t>
      </w:r>
      <w:r w:rsidRPr="00491C13">
        <w:t>. Total amount of liabilities</w:t>
      </w:r>
    </w:p>
    <w:p w:rsidR="00491C13" w:rsidRDefault="00491C13">
      <w:pPr>
        <w:spacing w:after="200" w:line="276" w:lineRule="auto"/>
        <w:rPr>
          <w:rFonts w:eastAsiaTheme="minorEastAsia" w:cs="Arial"/>
          <w:b/>
        </w:rPr>
      </w:pPr>
      <w:r>
        <w:rPr>
          <w:rFonts w:cs="Arial"/>
          <w:b/>
        </w:rPr>
        <w:br w:type="page"/>
      </w:r>
    </w:p>
    <w:p w:rsidR="0033782F" w:rsidRPr="0007664B" w:rsidRDefault="00491C13" w:rsidP="00D63B1A">
      <w:pPr>
        <w:pStyle w:val="NoSpacing"/>
        <w:rPr>
          <w:rFonts w:ascii="Arial" w:hAnsi="Arial" w:cs="Arial"/>
          <w:b/>
          <w:sz w:val="24"/>
          <w:szCs w:val="24"/>
          <w:u w:val="single"/>
        </w:rPr>
      </w:pPr>
      <w:r w:rsidRPr="0007664B">
        <w:rPr>
          <w:rFonts w:ascii="Arial" w:hAnsi="Arial" w:cs="Arial"/>
          <w:b/>
          <w:sz w:val="24"/>
          <w:szCs w:val="24"/>
          <w:u w:val="single"/>
        </w:rPr>
        <w:lastRenderedPageBreak/>
        <w:t>Group 5</w:t>
      </w:r>
    </w:p>
    <w:p w:rsidR="0007664B" w:rsidRPr="0007664B" w:rsidRDefault="0007664B" w:rsidP="0007664B">
      <w:pPr>
        <w:jc w:val="both"/>
        <w:rPr>
          <w:b/>
        </w:rPr>
      </w:pPr>
      <w:r w:rsidRPr="0007664B">
        <w:rPr>
          <w:b/>
        </w:rPr>
        <w:t xml:space="preserve">Write the identifying letter of the best term (items A through Z) to match to the descriptions in questions </w:t>
      </w:r>
      <w:r>
        <w:rPr>
          <w:b/>
        </w:rPr>
        <w:t>23</w:t>
      </w:r>
      <w:r w:rsidRPr="0007664B">
        <w:rPr>
          <w:b/>
        </w:rPr>
        <w:t xml:space="preserve"> through </w:t>
      </w:r>
      <w:r>
        <w:rPr>
          <w:b/>
        </w:rPr>
        <w:t>34</w:t>
      </w:r>
      <w:r w:rsidRPr="0007664B">
        <w:rPr>
          <w:b/>
        </w:rPr>
        <w:t>.</w:t>
      </w:r>
    </w:p>
    <w:p w:rsidR="0007664B" w:rsidRPr="0007664B" w:rsidRDefault="0007664B" w:rsidP="0007664B"/>
    <w:tbl>
      <w:tblPr>
        <w:tblStyle w:val="TableGrid"/>
        <w:tblW w:w="0" w:type="auto"/>
        <w:jc w:val="center"/>
        <w:tblLook w:val="01E0" w:firstRow="1" w:lastRow="1" w:firstColumn="1" w:lastColumn="1" w:noHBand="0" w:noVBand="0"/>
      </w:tblPr>
      <w:tblGrid>
        <w:gridCol w:w="416"/>
        <w:gridCol w:w="3486"/>
        <w:gridCol w:w="320"/>
        <w:gridCol w:w="443"/>
        <w:gridCol w:w="4266"/>
      </w:tblGrid>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A</w:t>
            </w:r>
          </w:p>
        </w:tc>
        <w:tc>
          <w:tcPr>
            <w:tcW w:w="3486" w:type="dxa"/>
          </w:tcPr>
          <w:p w:rsidR="0007664B" w:rsidRPr="0007664B" w:rsidRDefault="0007664B" w:rsidP="00435F1F">
            <w:pPr>
              <w:rPr>
                <w:b/>
              </w:rPr>
            </w:pPr>
            <w:r w:rsidRPr="0007664B">
              <w:rPr>
                <w:b/>
              </w:rPr>
              <w:t>annul</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N</w:t>
            </w:r>
          </w:p>
        </w:tc>
        <w:tc>
          <w:tcPr>
            <w:tcW w:w="4266" w:type="dxa"/>
          </w:tcPr>
          <w:p w:rsidR="0007664B" w:rsidRPr="0007664B" w:rsidRDefault="0007664B" w:rsidP="0007664B">
            <w:pPr>
              <w:rPr>
                <w:b/>
              </w:rPr>
            </w:pPr>
            <w:r w:rsidRPr="0007664B">
              <w:rPr>
                <w:b/>
              </w:rPr>
              <w:t>payor</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B</w:t>
            </w:r>
          </w:p>
        </w:tc>
        <w:tc>
          <w:tcPr>
            <w:tcW w:w="3486" w:type="dxa"/>
          </w:tcPr>
          <w:p w:rsidR="0007664B" w:rsidRPr="0007664B" w:rsidRDefault="0007664B" w:rsidP="0007664B">
            <w:pPr>
              <w:rPr>
                <w:b/>
              </w:rPr>
            </w:pPr>
            <w:r w:rsidRPr="0007664B">
              <w:rPr>
                <w:b/>
              </w:rPr>
              <w:t>blank endorsement</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O</w:t>
            </w:r>
          </w:p>
        </w:tc>
        <w:tc>
          <w:tcPr>
            <w:tcW w:w="4266" w:type="dxa"/>
          </w:tcPr>
          <w:p w:rsidR="0007664B" w:rsidRPr="0007664B" w:rsidRDefault="0007664B" w:rsidP="0007664B">
            <w:pPr>
              <w:rPr>
                <w:b/>
              </w:rPr>
            </w:pPr>
            <w:r w:rsidRPr="0007664B">
              <w:rPr>
                <w:b/>
              </w:rPr>
              <w:t>postdated check</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C</w:t>
            </w:r>
          </w:p>
        </w:tc>
        <w:tc>
          <w:tcPr>
            <w:tcW w:w="3486" w:type="dxa"/>
          </w:tcPr>
          <w:p w:rsidR="0007664B" w:rsidRPr="0007664B" w:rsidRDefault="0007664B" w:rsidP="0007664B">
            <w:pPr>
              <w:rPr>
                <w:b/>
              </w:rPr>
            </w:pPr>
            <w:r w:rsidRPr="0007664B">
              <w:rPr>
                <w:b/>
              </w:rPr>
              <w:t>canceled check</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P</w:t>
            </w:r>
          </w:p>
        </w:tc>
        <w:tc>
          <w:tcPr>
            <w:tcW w:w="4266" w:type="dxa"/>
          </w:tcPr>
          <w:p w:rsidR="0007664B" w:rsidRPr="0007664B" w:rsidRDefault="0007664B" w:rsidP="0007664B">
            <w:pPr>
              <w:rPr>
                <w:b/>
              </w:rPr>
            </w:pPr>
            <w:r w:rsidRPr="0007664B">
              <w:rPr>
                <w:b/>
              </w:rPr>
              <w:t xml:space="preserve">receiver </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D</w:t>
            </w:r>
          </w:p>
        </w:tc>
        <w:tc>
          <w:tcPr>
            <w:tcW w:w="3486" w:type="dxa"/>
          </w:tcPr>
          <w:p w:rsidR="0007664B" w:rsidRPr="0007664B" w:rsidRDefault="0007664B" w:rsidP="0007664B">
            <w:pPr>
              <w:rPr>
                <w:b/>
              </w:rPr>
            </w:pPr>
            <w:r w:rsidRPr="0007664B">
              <w:rPr>
                <w:b/>
              </w:rPr>
              <w:t>credit card</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Q</w:t>
            </w:r>
          </w:p>
        </w:tc>
        <w:tc>
          <w:tcPr>
            <w:tcW w:w="4266" w:type="dxa"/>
          </w:tcPr>
          <w:p w:rsidR="0007664B" w:rsidRPr="0007664B" w:rsidRDefault="0007664B" w:rsidP="0007664B">
            <w:pPr>
              <w:rPr>
                <w:b/>
              </w:rPr>
            </w:pPr>
            <w:r w:rsidRPr="0007664B">
              <w:rPr>
                <w:b/>
              </w:rPr>
              <w:t xml:space="preserve">reject </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E</w:t>
            </w:r>
          </w:p>
        </w:tc>
        <w:tc>
          <w:tcPr>
            <w:tcW w:w="3486" w:type="dxa"/>
          </w:tcPr>
          <w:p w:rsidR="0007664B" w:rsidRPr="0007664B" w:rsidRDefault="0007664B" w:rsidP="0007664B">
            <w:pPr>
              <w:rPr>
                <w:b/>
              </w:rPr>
            </w:pPr>
            <w:r w:rsidRPr="0007664B">
              <w:rPr>
                <w:b/>
              </w:rPr>
              <w:t>debit card</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R</w:t>
            </w:r>
          </w:p>
        </w:tc>
        <w:tc>
          <w:tcPr>
            <w:tcW w:w="4266" w:type="dxa"/>
          </w:tcPr>
          <w:p w:rsidR="0007664B" w:rsidRPr="0007664B" w:rsidRDefault="0007664B" w:rsidP="0007664B">
            <w:pPr>
              <w:rPr>
                <w:b/>
              </w:rPr>
            </w:pPr>
            <w:r w:rsidRPr="0007664B">
              <w:rPr>
                <w:b/>
              </w:rPr>
              <w:t>repudiated check</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F</w:t>
            </w:r>
          </w:p>
        </w:tc>
        <w:tc>
          <w:tcPr>
            <w:tcW w:w="3486" w:type="dxa"/>
          </w:tcPr>
          <w:p w:rsidR="0007664B" w:rsidRPr="0007664B" w:rsidRDefault="0007664B" w:rsidP="0007664B">
            <w:pPr>
              <w:rPr>
                <w:b/>
              </w:rPr>
            </w:pPr>
            <w:r w:rsidRPr="0007664B">
              <w:rPr>
                <w:b/>
              </w:rPr>
              <w:t>dishonored check</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S</w:t>
            </w:r>
          </w:p>
        </w:tc>
        <w:tc>
          <w:tcPr>
            <w:tcW w:w="4266" w:type="dxa"/>
          </w:tcPr>
          <w:p w:rsidR="0007664B" w:rsidRPr="0007664B" w:rsidRDefault="0007664B" w:rsidP="0007664B">
            <w:pPr>
              <w:rPr>
                <w:b/>
              </w:rPr>
            </w:pPr>
            <w:r w:rsidRPr="0007664B">
              <w:rPr>
                <w:b/>
              </w:rPr>
              <w:t>restraining endorsement</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G</w:t>
            </w:r>
          </w:p>
        </w:tc>
        <w:tc>
          <w:tcPr>
            <w:tcW w:w="3486" w:type="dxa"/>
          </w:tcPr>
          <w:p w:rsidR="0007664B" w:rsidRPr="0007664B" w:rsidRDefault="0007664B" w:rsidP="0007664B">
            <w:pPr>
              <w:rPr>
                <w:b/>
              </w:rPr>
            </w:pPr>
            <w:r w:rsidRPr="0007664B">
              <w:rPr>
                <w:b/>
              </w:rPr>
              <w:t>drawee</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T</w:t>
            </w:r>
          </w:p>
        </w:tc>
        <w:tc>
          <w:tcPr>
            <w:tcW w:w="4266" w:type="dxa"/>
          </w:tcPr>
          <w:p w:rsidR="0007664B" w:rsidRPr="0007664B" w:rsidRDefault="0007664B" w:rsidP="0007664B">
            <w:pPr>
              <w:rPr>
                <w:b/>
              </w:rPr>
            </w:pPr>
            <w:r w:rsidRPr="0007664B">
              <w:rPr>
                <w:b/>
              </w:rPr>
              <w:t>restrictive endorsement</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H</w:t>
            </w:r>
          </w:p>
        </w:tc>
        <w:tc>
          <w:tcPr>
            <w:tcW w:w="3486" w:type="dxa"/>
          </w:tcPr>
          <w:p w:rsidR="0007664B" w:rsidRPr="0007664B" w:rsidRDefault="0007664B" w:rsidP="0007664B">
            <w:pPr>
              <w:rPr>
                <w:b/>
              </w:rPr>
            </w:pPr>
            <w:r w:rsidRPr="0007664B">
              <w:rPr>
                <w:b/>
              </w:rPr>
              <w:t>drawer</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U</w:t>
            </w:r>
          </w:p>
        </w:tc>
        <w:tc>
          <w:tcPr>
            <w:tcW w:w="4266" w:type="dxa"/>
          </w:tcPr>
          <w:p w:rsidR="0007664B" w:rsidRPr="0007664B" w:rsidRDefault="0007664B" w:rsidP="0007664B">
            <w:pPr>
              <w:rPr>
                <w:b/>
              </w:rPr>
            </w:pPr>
            <w:r w:rsidRPr="0007664B">
              <w:rPr>
                <w:b/>
              </w:rPr>
              <w:t>special endorsement</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rFonts w:ascii="Clarendon Condensed" w:hAnsi="Clarendon Condensed"/>
                <w:b/>
              </w:rPr>
            </w:pPr>
            <w:r w:rsidRPr="0007664B">
              <w:rPr>
                <w:b/>
              </w:rPr>
              <w:t xml:space="preserve"> </w:t>
            </w:r>
            <w:r w:rsidRPr="0007664B">
              <w:rPr>
                <w:rFonts w:ascii="Clarendon Condensed" w:hAnsi="Clarendon Condensed"/>
                <w:b/>
              </w:rPr>
              <w:t>I</w:t>
            </w:r>
          </w:p>
        </w:tc>
        <w:tc>
          <w:tcPr>
            <w:tcW w:w="3486" w:type="dxa"/>
          </w:tcPr>
          <w:p w:rsidR="0007664B" w:rsidRPr="0007664B" w:rsidRDefault="0007664B" w:rsidP="0007664B">
            <w:pPr>
              <w:rPr>
                <w:b/>
              </w:rPr>
            </w:pPr>
            <w:r w:rsidRPr="0007664B">
              <w:rPr>
                <w:b/>
              </w:rPr>
              <w:t>impeded payment</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V</w:t>
            </w:r>
          </w:p>
        </w:tc>
        <w:tc>
          <w:tcPr>
            <w:tcW w:w="4266" w:type="dxa"/>
          </w:tcPr>
          <w:p w:rsidR="0007664B" w:rsidRPr="0007664B" w:rsidRDefault="0007664B" w:rsidP="0007664B">
            <w:pPr>
              <w:rPr>
                <w:b/>
              </w:rPr>
            </w:pPr>
            <w:r w:rsidRPr="0007664B">
              <w:rPr>
                <w:b/>
              </w:rPr>
              <w:t>stop payment order</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J</w:t>
            </w:r>
          </w:p>
        </w:tc>
        <w:tc>
          <w:tcPr>
            <w:tcW w:w="3486" w:type="dxa"/>
          </w:tcPr>
          <w:p w:rsidR="0007664B" w:rsidRPr="0007664B" w:rsidRDefault="0007664B" w:rsidP="0007664B">
            <w:pPr>
              <w:rPr>
                <w:b/>
              </w:rPr>
            </w:pPr>
            <w:r w:rsidRPr="0007664B">
              <w:rPr>
                <w:b/>
              </w:rPr>
              <w:t>impending check</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W</w:t>
            </w:r>
          </w:p>
        </w:tc>
        <w:tc>
          <w:tcPr>
            <w:tcW w:w="4266" w:type="dxa"/>
          </w:tcPr>
          <w:p w:rsidR="0007664B" w:rsidRPr="0007664B" w:rsidRDefault="0007664B" w:rsidP="0007664B">
            <w:pPr>
              <w:rPr>
                <w:b/>
              </w:rPr>
            </w:pPr>
            <w:r w:rsidRPr="0007664B">
              <w:rPr>
                <w:b/>
              </w:rPr>
              <w:t>unique endorsement</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K</w:t>
            </w:r>
          </w:p>
        </w:tc>
        <w:tc>
          <w:tcPr>
            <w:tcW w:w="3486" w:type="dxa"/>
          </w:tcPr>
          <w:p w:rsidR="0007664B" w:rsidRPr="0007664B" w:rsidRDefault="0007664B" w:rsidP="0007664B">
            <w:pPr>
              <w:rPr>
                <w:b/>
              </w:rPr>
            </w:pPr>
            <w:r w:rsidRPr="0007664B">
              <w:rPr>
                <w:b/>
              </w:rPr>
              <w:t>irrecoverable check</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X</w:t>
            </w:r>
          </w:p>
        </w:tc>
        <w:tc>
          <w:tcPr>
            <w:tcW w:w="4266" w:type="dxa"/>
          </w:tcPr>
          <w:p w:rsidR="0007664B" w:rsidRPr="0007664B" w:rsidRDefault="0007664B" w:rsidP="0007664B">
            <w:pPr>
              <w:rPr>
                <w:b/>
              </w:rPr>
            </w:pPr>
            <w:r w:rsidRPr="0007664B">
              <w:rPr>
                <w:b/>
              </w:rPr>
              <w:t>unresolved check</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L</w:t>
            </w:r>
          </w:p>
        </w:tc>
        <w:tc>
          <w:tcPr>
            <w:tcW w:w="3486" w:type="dxa"/>
          </w:tcPr>
          <w:p w:rsidR="0007664B" w:rsidRPr="0007664B" w:rsidRDefault="0007664B" w:rsidP="0007664B">
            <w:pPr>
              <w:rPr>
                <w:b/>
              </w:rPr>
            </w:pPr>
            <w:r w:rsidRPr="0007664B">
              <w:rPr>
                <w:b/>
              </w:rPr>
              <w:t>outstanding check</w:t>
            </w:r>
          </w:p>
        </w:tc>
        <w:tc>
          <w:tcPr>
            <w:tcW w:w="320" w:type="dxa"/>
            <w:tcBorders>
              <w:top w:val="nil"/>
              <w:bottom w:val="nil"/>
            </w:tcBorders>
          </w:tcPr>
          <w:p w:rsidR="0007664B" w:rsidRPr="0007664B" w:rsidRDefault="0007664B" w:rsidP="0007664B">
            <w:pPr>
              <w:rPr>
                <w:b/>
              </w:rPr>
            </w:pPr>
          </w:p>
        </w:tc>
        <w:tc>
          <w:tcPr>
            <w:tcW w:w="443" w:type="dxa"/>
            <w:shd w:val="clear" w:color="auto" w:fill="BFBFBF" w:themeFill="background1" w:themeFillShade="BF"/>
          </w:tcPr>
          <w:p w:rsidR="0007664B" w:rsidRPr="0007664B" w:rsidRDefault="0007664B" w:rsidP="0007664B">
            <w:pPr>
              <w:rPr>
                <w:b/>
              </w:rPr>
            </w:pPr>
            <w:r w:rsidRPr="0007664B">
              <w:rPr>
                <w:b/>
              </w:rPr>
              <w:t>Y</w:t>
            </w:r>
          </w:p>
        </w:tc>
        <w:tc>
          <w:tcPr>
            <w:tcW w:w="4266" w:type="dxa"/>
          </w:tcPr>
          <w:p w:rsidR="0007664B" w:rsidRPr="0007664B" w:rsidRDefault="0007664B" w:rsidP="0007664B">
            <w:pPr>
              <w:rPr>
                <w:b/>
              </w:rPr>
            </w:pPr>
            <w:r w:rsidRPr="0007664B">
              <w:rPr>
                <w:b/>
              </w:rPr>
              <w:t>vacant endorsement</w:t>
            </w:r>
          </w:p>
        </w:tc>
      </w:tr>
      <w:tr w:rsidR="0007664B" w:rsidRPr="0007664B" w:rsidTr="00BD1413">
        <w:trPr>
          <w:jc w:val="center"/>
        </w:trPr>
        <w:tc>
          <w:tcPr>
            <w:tcW w:w="416" w:type="dxa"/>
            <w:shd w:val="clear" w:color="auto" w:fill="BFBFBF" w:themeFill="background1" w:themeFillShade="BF"/>
          </w:tcPr>
          <w:p w:rsidR="0007664B" w:rsidRPr="0007664B" w:rsidRDefault="0007664B" w:rsidP="0007664B">
            <w:pPr>
              <w:rPr>
                <w:b/>
              </w:rPr>
            </w:pPr>
            <w:r w:rsidRPr="0007664B">
              <w:rPr>
                <w:b/>
              </w:rPr>
              <w:t>M</w:t>
            </w:r>
          </w:p>
        </w:tc>
        <w:tc>
          <w:tcPr>
            <w:tcW w:w="3486" w:type="dxa"/>
          </w:tcPr>
          <w:p w:rsidR="0007664B" w:rsidRPr="0007664B" w:rsidRDefault="0007664B" w:rsidP="0007664B">
            <w:pPr>
              <w:rPr>
                <w:b/>
              </w:rPr>
            </w:pPr>
            <w:r w:rsidRPr="0007664B">
              <w:rPr>
                <w:b/>
              </w:rPr>
              <w:t>payee</w:t>
            </w:r>
          </w:p>
        </w:tc>
        <w:tc>
          <w:tcPr>
            <w:tcW w:w="320" w:type="dxa"/>
            <w:tcBorders>
              <w:top w:val="nil"/>
              <w:bottom w:val="nil"/>
            </w:tcBorders>
          </w:tcPr>
          <w:p w:rsidR="0007664B" w:rsidRPr="0007664B" w:rsidRDefault="0007664B" w:rsidP="0007664B">
            <w:pPr>
              <w:rPr>
                <w:b/>
              </w:rPr>
            </w:pPr>
          </w:p>
        </w:tc>
        <w:tc>
          <w:tcPr>
            <w:tcW w:w="443" w:type="dxa"/>
            <w:tcBorders>
              <w:bottom w:val="single" w:sz="4" w:space="0" w:color="auto"/>
            </w:tcBorders>
            <w:shd w:val="clear" w:color="auto" w:fill="BFBFBF" w:themeFill="background1" w:themeFillShade="BF"/>
          </w:tcPr>
          <w:p w:rsidR="0007664B" w:rsidRPr="0007664B" w:rsidRDefault="0007664B" w:rsidP="0007664B">
            <w:pPr>
              <w:rPr>
                <w:b/>
              </w:rPr>
            </w:pPr>
            <w:r w:rsidRPr="0007664B">
              <w:rPr>
                <w:b/>
              </w:rPr>
              <w:t>Z</w:t>
            </w:r>
          </w:p>
        </w:tc>
        <w:tc>
          <w:tcPr>
            <w:tcW w:w="4266" w:type="dxa"/>
            <w:tcBorders>
              <w:bottom w:val="single" w:sz="4" w:space="0" w:color="auto"/>
            </w:tcBorders>
          </w:tcPr>
          <w:p w:rsidR="0007664B" w:rsidRPr="0007664B" w:rsidRDefault="0007664B" w:rsidP="0007664B">
            <w:pPr>
              <w:rPr>
                <w:b/>
              </w:rPr>
            </w:pPr>
            <w:r w:rsidRPr="0007664B">
              <w:rPr>
                <w:b/>
              </w:rPr>
              <w:t xml:space="preserve">void </w:t>
            </w:r>
          </w:p>
        </w:tc>
      </w:tr>
    </w:tbl>
    <w:p w:rsidR="0007664B" w:rsidRPr="0007664B" w:rsidRDefault="0007664B" w:rsidP="0007664B"/>
    <w:p w:rsidR="0007664B" w:rsidRPr="0007664B" w:rsidRDefault="0007664B" w:rsidP="0007664B">
      <w:r>
        <w:t>2</w:t>
      </w:r>
      <w:r w:rsidRPr="0007664B">
        <w:t>3. An endorsement indicating a new owner of a check</w:t>
      </w:r>
    </w:p>
    <w:p w:rsidR="0007664B" w:rsidRPr="0007664B" w:rsidRDefault="0007664B" w:rsidP="0007664B"/>
    <w:p w:rsidR="0007664B" w:rsidRPr="0007664B" w:rsidRDefault="0007664B" w:rsidP="0007664B">
      <w:r>
        <w:t>24</w:t>
      </w:r>
      <w:r w:rsidRPr="0007664B">
        <w:t>. A check that contains errors must be marked with this word so that others will know</w:t>
      </w:r>
    </w:p>
    <w:p w:rsidR="0007664B" w:rsidRPr="0007664B" w:rsidRDefault="0007664B" w:rsidP="0007664B">
      <w:r w:rsidRPr="0007664B">
        <w:tab/>
        <w:t>it is not to be used</w:t>
      </w:r>
    </w:p>
    <w:p w:rsidR="0007664B" w:rsidRPr="0007664B" w:rsidRDefault="0007664B" w:rsidP="0007664B"/>
    <w:p w:rsidR="0007664B" w:rsidRPr="0007664B" w:rsidRDefault="0007664B" w:rsidP="0007664B">
      <w:r>
        <w:t>25</w:t>
      </w:r>
      <w:r w:rsidRPr="0007664B">
        <w:t>. The bank on which the check is written</w:t>
      </w:r>
    </w:p>
    <w:p w:rsidR="0007664B" w:rsidRPr="0007664B" w:rsidRDefault="0007664B" w:rsidP="0007664B"/>
    <w:p w:rsidR="0007664B" w:rsidRPr="0007664B" w:rsidRDefault="0007664B" w:rsidP="0007664B">
      <w:r>
        <w:t>26</w:t>
      </w:r>
      <w:r w:rsidRPr="0007664B">
        <w:t>. A bank card that, when making purchases, automatically deducts the amount of the</w:t>
      </w:r>
    </w:p>
    <w:p w:rsidR="0007664B" w:rsidRPr="0007664B" w:rsidRDefault="0007664B" w:rsidP="0007664B">
      <w:r w:rsidRPr="0007664B">
        <w:tab/>
        <w:t>purchase from the checking account of the cardholder.</w:t>
      </w:r>
    </w:p>
    <w:p w:rsidR="0007664B" w:rsidRPr="0007664B" w:rsidRDefault="0007664B" w:rsidP="0007664B"/>
    <w:p w:rsidR="0007664B" w:rsidRPr="0007664B" w:rsidRDefault="0007664B" w:rsidP="0007664B">
      <w:r>
        <w:t>27</w:t>
      </w:r>
      <w:r w:rsidRPr="0007664B">
        <w:t>. A check returned by the bank with the word “paid” and the date of payment</w:t>
      </w:r>
    </w:p>
    <w:p w:rsidR="0007664B" w:rsidRPr="0007664B" w:rsidRDefault="0007664B" w:rsidP="0007664B"/>
    <w:p w:rsidR="0007664B" w:rsidRPr="0007664B" w:rsidRDefault="0007664B" w:rsidP="0007664B">
      <w:r>
        <w:t>28</w:t>
      </w:r>
      <w:r w:rsidRPr="0007664B">
        <w:t>. An endorsement consisting only of the endorser’s signature</w:t>
      </w:r>
    </w:p>
    <w:p w:rsidR="0007664B" w:rsidRPr="0007664B" w:rsidRDefault="0007664B" w:rsidP="0007664B"/>
    <w:p w:rsidR="0007664B" w:rsidRPr="0007664B" w:rsidRDefault="0007664B" w:rsidP="0007664B">
      <w:r>
        <w:t>29</w:t>
      </w:r>
      <w:r w:rsidRPr="0007664B">
        <w:t>. A check that has been written but has not yet been presented to the bank for</w:t>
      </w:r>
    </w:p>
    <w:p w:rsidR="0007664B" w:rsidRPr="0007664B" w:rsidRDefault="0007664B" w:rsidP="0007664B">
      <w:r w:rsidRPr="0007664B">
        <w:tab/>
        <w:t>payment</w:t>
      </w:r>
    </w:p>
    <w:p w:rsidR="0007664B" w:rsidRPr="0007664B" w:rsidRDefault="0007664B" w:rsidP="0007664B"/>
    <w:p w:rsidR="0007664B" w:rsidRPr="0007664B" w:rsidRDefault="0007664B" w:rsidP="0007664B">
      <w:r>
        <w:t>30</w:t>
      </w:r>
      <w:r w:rsidRPr="0007664B">
        <w:t>. An endorsement that limits use of the check to whatever purpose is stated in the</w:t>
      </w:r>
    </w:p>
    <w:p w:rsidR="0007664B" w:rsidRPr="0007664B" w:rsidRDefault="0007664B" w:rsidP="0007664B">
      <w:r w:rsidRPr="0007664B">
        <w:tab/>
        <w:t>endorsement.</w:t>
      </w:r>
    </w:p>
    <w:p w:rsidR="0007664B" w:rsidRPr="0007664B" w:rsidRDefault="0007664B" w:rsidP="0007664B"/>
    <w:p w:rsidR="0007664B" w:rsidRPr="0007664B" w:rsidRDefault="0007664B" w:rsidP="0007664B">
      <w:r>
        <w:t>31</w:t>
      </w:r>
      <w:r w:rsidRPr="0007664B">
        <w:t>. The person or business to which a check is written</w:t>
      </w:r>
    </w:p>
    <w:p w:rsidR="0007664B" w:rsidRPr="0007664B" w:rsidRDefault="0007664B" w:rsidP="0007664B"/>
    <w:p w:rsidR="0007664B" w:rsidRPr="0007664B" w:rsidRDefault="0007664B" w:rsidP="0007664B">
      <w:r>
        <w:t>32</w:t>
      </w:r>
      <w:r w:rsidRPr="0007664B">
        <w:t>. A check that a bank refuses to pay</w:t>
      </w:r>
    </w:p>
    <w:p w:rsidR="0007664B" w:rsidRPr="0007664B" w:rsidRDefault="0007664B" w:rsidP="0007664B"/>
    <w:p w:rsidR="0007664B" w:rsidRPr="0007664B" w:rsidRDefault="0007664B" w:rsidP="0007664B">
      <w:r>
        <w:t>33</w:t>
      </w:r>
      <w:r w:rsidRPr="0007664B">
        <w:t>. A check with a future date on it (upper right-hand corner on the face of the check)</w:t>
      </w:r>
    </w:p>
    <w:p w:rsidR="0007664B" w:rsidRPr="0007664B" w:rsidRDefault="0007664B" w:rsidP="0007664B"/>
    <w:p w:rsidR="0007664B" w:rsidRPr="0007664B" w:rsidRDefault="0007664B" w:rsidP="0007664B">
      <w:r>
        <w:t>34</w:t>
      </w:r>
      <w:r w:rsidRPr="0007664B">
        <w:t>. A demand by the drawer that the bank not honor a certain check</w:t>
      </w:r>
    </w:p>
    <w:p w:rsidR="0007664B" w:rsidRPr="0007664B" w:rsidRDefault="0007664B" w:rsidP="0007664B">
      <w:pPr>
        <w:rPr>
          <w:rFonts w:eastAsiaTheme="minorEastAsia" w:cs="Arial"/>
        </w:rPr>
      </w:pPr>
    </w:p>
    <w:p w:rsidR="0007664B" w:rsidRDefault="0007664B">
      <w:pPr>
        <w:spacing w:after="200" w:line="276" w:lineRule="auto"/>
        <w:rPr>
          <w:rFonts w:eastAsiaTheme="minorEastAsia" w:cs="Arial"/>
          <w:b/>
        </w:rPr>
      </w:pPr>
      <w:r>
        <w:rPr>
          <w:rFonts w:cs="Arial"/>
          <w:b/>
        </w:rPr>
        <w:br w:type="page"/>
      </w:r>
    </w:p>
    <w:p w:rsidR="00491C13" w:rsidRPr="007F57DC" w:rsidRDefault="0007664B" w:rsidP="00D63B1A">
      <w:pPr>
        <w:pStyle w:val="NoSpacing"/>
        <w:rPr>
          <w:rFonts w:ascii="Arial" w:hAnsi="Arial" w:cs="Arial"/>
          <w:b/>
          <w:sz w:val="24"/>
          <w:szCs w:val="24"/>
          <w:u w:val="single"/>
        </w:rPr>
      </w:pPr>
      <w:r w:rsidRPr="007F57DC">
        <w:rPr>
          <w:rFonts w:ascii="Arial" w:hAnsi="Arial" w:cs="Arial"/>
          <w:b/>
          <w:sz w:val="24"/>
          <w:szCs w:val="24"/>
          <w:u w:val="single"/>
        </w:rPr>
        <w:lastRenderedPageBreak/>
        <w:t>Group 6</w:t>
      </w:r>
    </w:p>
    <w:p w:rsidR="007F57DC" w:rsidRPr="007F57DC" w:rsidRDefault="007F57DC" w:rsidP="007F57DC">
      <w:pPr>
        <w:jc w:val="both"/>
        <w:rPr>
          <w:rFonts w:cs="Arial"/>
          <w:b/>
          <w:bCs/>
        </w:rPr>
      </w:pPr>
      <w:r w:rsidRPr="007F57DC">
        <w:rPr>
          <w:rFonts w:cs="Arial"/>
          <w:b/>
          <w:bCs/>
        </w:rPr>
        <w:t xml:space="preserve">Reconcile the bank statement using the following T-account form.  (The form will not be reviewed by graders.)  Then answer questions </w:t>
      </w:r>
      <w:r>
        <w:rPr>
          <w:rFonts w:cs="Arial"/>
          <w:b/>
          <w:bCs/>
        </w:rPr>
        <w:t>35</w:t>
      </w:r>
      <w:r w:rsidRPr="007F57DC">
        <w:rPr>
          <w:rFonts w:cs="Arial"/>
          <w:b/>
          <w:bCs/>
        </w:rPr>
        <w:t xml:space="preserve"> and </w:t>
      </w:r>
      <w:r>
        <w:rPr>
          <w:rFonts w:cs="Arial"/>
          <w:b/>
          <w:bCs/>
        </w:rPr>
        <w:t>36</w:t>
      </w:r>
      <w:r w:rsidRPr="007F57DC">
        <w:rPr>
          <w:rFonts w:cs="Arial"/>
          <w:b/>
          <w:bCs/>
        </w:rPr>
        <w:t>.</w:t>
      </w:r>
    </w:p>
    <w:p w:rsidR="007F57DC" w:rsidRPr="007F57DC" w:rsidRDefault="007F57DC" w:rsidP="007F57D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1127"/>
        <w:gridCol w:w="3548"/>
        <w:gridCol w:w="1240"/>
      </w:tblGrid>
      <w:tr w:rsidR="007F57DC" w:rsidRPr="007F57DC" w:rsidTr="00E510EC">
        <w:trPr>
          <w:trHeight w:val="288"/>
        </w:trPr>
        <w:tc>
          <w:tcPr>
            <w:tcW w:w="9576" w:type="dxa"/>
            <w:gridSpan w:val="4"/>
            <w:vAlign w:val="center"/>
          </w:tcPr>
          <w:p w:rsidR="007F57DC" w:rsidRPr="007F57DC" w:rsidRDefault="007F57DC" w:rsidP="007F57DC">
            <w:pPr>
              <w:jc w:val="center"/>
              <w:rPr>
                <w:rFonts w:ascii="BRADDON" w:hAnsi="BRADDON" w:cs="Tunga"/>
              </w:rPr>
            </w:pPr>
            <w:r w:rsidRPr="007F57DC">
              <w:rPr>
                <w:rFonts w:ascii="BRADDON" w:hAnsi="BRADDON" w:cs="Tunga"/>
              </w:rPr>
              <w:t>Ben’s Skate Shop</w:t>
            </w:r>
          </w:p>
        </w:tc>
      </w:tr>
      <w:tr w:rsidR="007F57DC" w:rsidRPr="007F57DC" w:rsidTr="00E510EC">
        <w:trPr>
          <w:trHeight w:val="288"/>
        </w:trPr>
        <w:tc>
          <w:tcPr>
            <w:tcW w:w="9576" w:type="dxa"/>
            <w:gridSpan w:val="4"/>
            <w:tcBorders>
              <w:bottom w:val="single" w:sz="4" w:space="0" w:color="auto"/>
            </w:tcBorders>
            <w:vAlign w:val="center"/>
          </w:tcPr>
          <w:p w:rsidR="007F57DC" w:rsidRPr="007F57DC" w:rsidRDefault="007F57DC" w:rsidP="007F57DC">
            <w:pPr>
              <w:jc w:val="center"/>
              <w:rPr>
                <w:rFonts w:ascii="BRADDON" w:hAnsi="BRADDON" w:cs="Tunga"/>
              </w:rPr>
            </w:pPr>
            <w:r w:rsidRPr="007F57DC">
              <w:rPr>
                <w:rFonts w:ascii="BRADDON" w:hAnsi="BRADDON" w:cs="Tunga"/>
              </w:rPr>
              <w:t>Bank Reconciliation</w:t>
            </w:r>
          </w:p>
        </w:tc>
      </w:tr>
      <w:tr w:rsidR="007F57DC" w:rsidRPr="007F57DC" w:rsidTr="00E510EC">
        <w:trPr>
          <w:trHeight w:val="288"/>
        </w:trPr>
        <w:tc>
          <w:tcPr>
            <w:tcW w:w="9576" w:type="dxa"/>
            <w:gridSpan w:val="4"/>
            <w:tcBorders>
              <w:bottom w:val="double" w:sz="4" w:space="0" w:color="auto"/>
            </w:tcBorders>
            <w:vAlign w:val="center"/>
          </w:tcPr>
          <w:p w:rsidR="007F57DC" w:rsidRPr="007F57DC" w:rsidRDefault="007F57DC" w:rsidP="007F57DC">
            <w:pPr>
              <w:jc w:val="center"/>
              <w:rPr>
                <w:rFonts w:ascii="BRADDON" w:hAnsi="BRADDON" w:cs="Tunga"/>
              </w:rPr>
            </w:pPr>
            <w:r w:rsidRPr="007F57DC">
              <w:rPr>
                <w:rFonts w:ascii="BRADDON" w:hAnsi="BRADDON" w:cs="Tunga"/>
              </w:rPr>
              <w:t>December 31, 2012</w:t>
            </w:r>
          </w:p>
        </w:tc>
      </w:tr>
      <w:tr w:rsidR="007F57DC" w:rsidRPr="007F57DC" w:rsidTr="00E510EC">
        <w:trPr>
          <w:trHeight w:val="288"/>
        </w:trPr>
        <w:tc>
          <w:tcPr>
            <w:tcW w:w="3661" w:type="dxa"/>
            <w:tcBorders>
              <w:top w:val="double" w:sz="4" w:space="0" w:color="auto"/>
            </w:tcBorders>
            <w:vAlign w:val="center"/>
          </w:tcPr>
          <w:p w:rsidR="007F57DC" w:rsidRPr="007F57DC" w:rsidRDefault="007F57DC" w:rsidP="007F57DC">
            <w:pPr>
              <w:rPr>
                <w:rFonts w:ascii="Book Antiqua" w:hAnsi="Book Antiqua"/>
              </w:rPr>
            </w:pPr>
            <w:r w:rsidRPr="007F57DC">
              <w:rPr>
                <w:rFonts w:ascii="Book Antiqua" w:hAnsi="Book Antiqua"/>
              </w:rPr>
              <w:t>Bank Statement Balance, 12/29</w:t>
            </w:r>
          </w:p>
        </w:tc>
        <w:tc>
          <w:tcPr>
            <w:tcW w:w="1127" w:type="dxa"/>
            <w:tcBorders>
              <w:top w:val="double" w:sz="4" w:space="0" w:color="auto"/>
            </w:tcBorders>
          </w:tcPr>
          <w:p w:rsidR="007F57DC" w:rsidRPr="007F57DC" w:rsidRDefault="007F57DC" w:rsidP="007F57DC"/>
        </w:tc>
        <w:tc>
          <w:tcPr>
            <w:tcW w:w="3548" w:type="dxa"/>
            <w:tcBorders>
              <w:top w:val="double" w:sz="4" w:space="0" w:color="auto"/>
            </w:tcBorders>
            <w:vAlign w:val="center"/>
          </w:tcPr>
          <w:p w:rsidR="007F57DC" w:rsidRPr="007F57DC" w:rsidRDefault="007F57DC" w:rsidP="007F57DC">
            <w:pPr>
              <w:rPr>
                <w:rFonts w:ascii="Book Antiqua" w:hAnsi="Book Antiqua"/>
              </w:rPr>
            </w:pPr>
            <w:r w:rsidRPr="007F57DC">
              <w:rPr>
                <w:rFonts w:ascii="Book Antiqua" w:hAnsi="Book Antiqua"/>
              </w:rPr>
              <w:t>Checkbook Balance, 12/31</w:t>
            </w:r>
          </w:p>
        </w:tc>
        <w:tc>
          <w:tcPr>
            <w:tcW w:w="1240" w:type="dxa"/>
            <w:tcBorders>
              <w:top w:val="double" w:sz="4" w:space="0" w:color="auto"/>
            </w:tcBorders>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pPr>
              <w:rPr>
                <w:rFonts w:ascii="Book Antiqua" w:hAnsi="Book Antiqua"/>
              </w:rPr>
            </w:pPr>
            <w:r w:rsidRPr="007F57DC">
              <w:rPr>
                <w:rFonts w:ascii="Book Antiqua" w:hAnsi="Book Antiqua"/>
              </w:rPr>
              <w:t xml:space="preserve">Add: </w:t>
            </w:r>
          </w:p>
        </w:tc>
        <w:tc>
          <w:tcPr>
            <w:tcW w:w="1127" w:type="dxa"/>
            <w:vAlign w:val="center"/>
          </w:tcPr>
          <w:p w:rsidR="007F57DC" w:rsidRPr="007F57DC" w:rsidRDefault="007F57DC" w:rsidP="007F57DC">
            <w:pPr>
              <w:rPr>
                <w:rFonts w:ascii="Enviro" w:hAnsi="Enviro"/>
              </w:rPr>
            </w:pPr>
          </w:p>
        </w:tc>
        <w:tc>
          <w:tcPr>
            <w:tcW w:w="3548" w:type="dxa"/>
            <w:vAlign w:val="center"/>
          </w:tcPr>
          <w:p w:rsidR="007F57DC" w:rsidRPr="007F57DC" w:rsidRDefault="007F57DC" w:rsidP="007F57DC">
            <w:pPr>
              <w:rPr>
                <w:rFonts w:ascii="Book Antiqua" w:hAnsi="Book Antiqua"/>
              </w:rPr>
            </w:pPr>
            <w:r w:rsidRPr="007F57DC">
              <w:rPr>
                <w:rFonts w:ascii="Book Antiqua" w:hAnsi="Book Antiqua"/>
              </w:rPr>
              <w:t>Add:</w:t>
            </w:r>
          </w:p>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pPr>
              <w:rPr>
                <w:rFonts w:ascii="Enviro" w:hAnsi="Enviro"/>
              </w:rPr>
            </w:pPr>
          </w:p>
        </w:tc>
        <w:tc>
          <w:tcPr>
            <w:tcW w:w="1127" w:type="dxa"/>
            <w:vAlign w:val="center"/>
          </w:tcPr>
          <w:p w:rsidR="007F57DC" w:rsidRPr="007F57DC" w:rsidRDefault="007F57DC" w:rsidP="007F57DC">
            <w:pPr>
              <w:rPr>
                <w:rFonts w:ascii="Enviro" w:hAnsi="Enviro"/>
              </w:rPr>
            </w:pPr>
          </w:p>
        </w:tc>
        <w:tc>
          <w:tcPr>
            <w:tcW w:w="3548" w:type="dxa"/>
            <w:vAlign w:val="center"/>
          </w:tcPr>
          <w:p w:rsidR="007F57DC" w:rsidRPr="007F57DC" w:rsidRDefault="007F57DC" w:rsidP="007F57DC">
            <w:pPr>
              <w:rPr>
                <w:rFonts w:ascii="Enviro" w:hAnsi="Enviro"/>
              </w:rPr>
            </w:pPr>
          </w:p>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pPr>
              <w:rPr>
                <w:rFonts w:ascii="Book Antiqua" w:hAnsi="Book Antiqua"/>
              </w:rPr>
            </w:pPr>
            <w:r w:rsidRPr="007F57DC">
              <w:rPr>
                <w:rFonts w:ascii="Book Antiqua" w:hAnsi="Book Antiqua"/>
              </w:rPr>
              <w:t>Deduct:</w:t>
            </w:r>
          </w:p>
        </w:tc>
        <w:tc>
          <w:tcPr>
            <w:tcW w:w="1127" w:type="dxa"/>
            <w:vAlign w:val="center"/>
          </w:tcPr>
          <w:p w:rsidR="007F57DC" w:rsidRPr="007F57DC" w:rsidRDefault="007F57DC" w:rsidP="007F57DC">
            <w:pPr>
              <w:rPr>
                <w:rFonts w:ascii="Enviro" w:hAnsi="Enviro"/>
              </w:rPr>
            </w:pPr>
          </w:p>
        </w:tc>
        <w:tc>
          <w:tcPr>
            <w:tcW w:w="3548" w:type="dxa"/>
            <w:vAlign w:val="center"/>
          </w:tcPr>
          <w:p w:rsidR="007F57DC" w:rsidRPr="007F57DC" w:rsidRDefault="007F57DC" w:rsidP="007F57DC">
            <w:pPr>
              <w:rPr>
                <w:rFonts w:ascii="Book Antiqua" w:hAnsi="Book Antiqua"/>
              </w:rPr>
            </w:pPr>
            <w:r w:rsidRPr="007F57DC">
              <w:rPr>
                <w:rFonts w:ascii="Book Antiqua" w:hAnsi="Book Antiqua"/>
              </w:rPr>
              <w:t>Deduct:</w:t>
            </w:r>
          </w:p>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tc>
        <w:tc>
          <w:tcPr>
            <w:tcW w:w="1127" w:type="dxa"/>
            <w:vAlign w:val="center"/>
          </w:tcPr>
          <w:p w:rsidR="007F57DC" w:rsidRPr="007F57DC" w:rsidRDefault="007F57DC" w:rsidP="007F57DC"/>
        </w:tc>
        <w:tc>
          <w:tcPr>
            <w:tcW w:w="3548" w:type="dxa"/>
            <w:vAlign w:val="center"/>
          </w:tcPr>
          <w:p w:rsidR="007F57DC" w:rsidRPr="007F57DC" w:rsidRDefault="007F57DC" w:rsidP="007F57DC"/>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tc>
        <w:tc>
          <w:tcPr>
            <w:tcW w:w="1127" w:type="dxa"/>
            <w:vAlign w:val="center"/>
          </w:tcPr>
          <w:p w:rsidR="007F57DC" w:rsidRPr="007F57DC" w:rsidRDefault="007F57DC" w:rsidP="007F57DC"/>
        </w:tc>
        <w:tc>
          <w:tcPr>
            <w:tcW w:w="3548" w:type="dxa"/>
            <w:vAlign w:val="center"/>
          </w:tcPr>
          <w:p w:rsidR="007F57DC" w:rsidRPr="007F57DC" w:rsidRDefault="007F57DC" w:rsidP="007F57DC"/>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tc>
        <w:tc>
          <w:tcPr>
            <w:tcW w:w="1127" w:type="dxa"/>
            <w:vAlign w:val="center"/>
          </w:tcPr>
          <w:p w:rsidR="007F57DC" w:rsidRPr="007F57DC" w:rsidRDefault="007F57DC" w:rsidP="007F57DC"/>
        </w:tc>
        <w:tc>
          <w:tcPr>
            <w:tcW w:w="3548" w:type="dxa"/>
            <w:vAlign w:val="center"/>
          </w:tcPr>
          <w:p w:rsidR="007F57DC" w:rsidRPr="007F57DC" w:rsidRDefault="007F57DC" w:rsidP="007F57DC"/>
        </w:tc>
        <w:tc>
          <w:tcPr>
            <w:tcW w:w="1240" w:type="dxa"/>
            <w:vAlign w:val="center"/>
          </w:tcPr>
          <w:p w:rsidR="007F57DC" w:rsidRPr="007F57DC" w:rsidRDefault="007F57DC" w:rsidP="007F57DC"/>
        </w:tc>
      </w:tr>
      <w:tr w:rsidR="007F57DC" w:rsidRPr="007F57DC" w:rsidTr="00E510EC">
        <w:trPr>
          <w:trHeight w:val="288"/>
        </w:trPr>
        <w:tc>
          <w:tcPr>
            <w:tcW w:w="3661" w:type="dxa"/>
            <w:vAlign w:val="center"/>
          </w:tcPr>
          <w:p w:rsidR="007F57DC" w:rsidRPr="007F57DC" w:rsidRDefault="007F57DC" w:rsidP="007F57DC"/>
        </w:tc>
        <w:tc>
          <w:tcPr>
            <w:tcW w:w="1127" w:type="dxa"/>
            <w:tcBorders>
              <w:bottom w:val="double" w:sz="4" w:space="0" w:color="auto"/>
            </w:tcBorders>
            <w:vAlign w:val="center"/>
          </w:tcPr>
          <w:p w:rsidR="007F57DC" w:rsidRPr="007F57DC" w:rsidRDefault="007F57DC" w:rsidP="007F57DC"/>
        </w:tc>
        <w:tc>
          <w:tcPr>
            <w:tcW w:w="3548" w:type="dxa"/>
            <w:vAlign w:val="center"/>
          </w:tcPr>
          <w:p w:rsidR="007F57DC" w:rsidRPr="007F57DC" w:rsidRDefault="007F57DC" w:rsidP="007F57DC"/>
        </w:tc>
        <w:tc>
          <w:tcPr>
            <w:tcW w:w="1240" w:type="dxa"/>
            <w:tcBorders>
              <w:bottom w:val="double" w:sz="4" w:space="0" w:color="auto"/>
            </w:tcBorders>
            <w:vAlign w:val="center"/>
          </w:tcPr>
          <w:p w:rsidR="007F57DC" w:rsidRPr="007F57DC" w:rsidRDefault="007F57DC" w:rsidP="007F57DC"/>
        </w:tc>
      </w:tr>
    </w:tbl>
    <w:p w:rsidR="007F57DC" w:rsidRPr="007F57DC" w:rsidRDefault="007F57DC" w:rsidP="007F57DC"/>
    <w:p w:rsidR="007F57DC" w:rsidRPr="007F57DC" w:rsidRDefault="007F57DC" w:rsidP="007F57DC">
      <w:pPr>
        <w:rPr>
          <w:sz w:val="22"/>
          <w:szCs w:val="22"/>
        </w:rPr>
      </w:pPr>
      <w:r w:rsidRPr="007F57DC">
        <w:rPr>
          <w:sz w:val="22"/>
          <w:szCs w:val="22"/>
        </w:rPr>
        <w:t>On December 31, Ben received the company bank statement dated Dec. 29 and reviewed it along with other accounting records and found the following facts:</w:t>
      </w:r>
    </w:p>
    <w:p w:rsidR="007F57DC" w:rsidRPr="007F57DC" w:rsidRDefault="007F57DC" w:rsidP="007F57DC">
      <w:pPr>
        <w:rPr>
          <w:sz w:val="22"/>
          <w:szCs w:val="22"/>
        </w:rPr>
      </w:pPr>
      <w:r w:rsidRPr="007F57DC">
        <w:rPr>
          <w:sz w:val="22"/>
          <w:szCs w:val="22"/>
        </w:rPr>
        <w:t xml:space="preserve">   1. The ending bank balance was $234.63</w:t>
      </w:r>
    </w:p>
    <w:p w:rsidR="007F57DC" w:rsidRPr="007F57DC" w:rsidRDefault="007F57DC" w:rsidP="007F57DC">
      <w:pPr>
        <w:rPr>
          <w:sz w:val="22"/>
          <w:szCs w:val="22"/>
        </w:rPr>
      </w:pPr>
      <w:r w:rsidRPr="007F57DC">
        <w:rPr>
          <w:sz w:val="22"/>
          <w:szCs w:val="22"/>
        </w:rPr>
        <w:t xml:space="preserve">   2. The checkbook balance on Dec. 31 before reconciliation was $4,399.45</w:t>
      </w:r>
    </w:p>
    <w:p w:rsidR="007F57DC" w:rsidRPr="007F57DC" w:rsidRDefault="007F57DC" w:rsidP="007F57DC">
      <w:pPr>
        <w:rPr>
          <w:sz w:val="22"/>
          <w:szCs w:val="22"/>
        </w:rPr>
      </w:pPr>
      <w:r w:rsidRPr="007F57DC">
        <w:rPr>
          <w:sz w:val="22"/>
          <w:szCs w:val="22"/>
        </w:rPr>
        <w:t xml:space="preserve">   3. The following checks were written in November, were outstanding in November, </w:t>
      </w:r>
    </w:p>
    <w:p w:rsidR="007F57DC" w:rsidRPr="007F57DC" w:rsidRDefault="007F57DC" w:rsidP="007F57DC">
      <w:pPr>
        <w:rPr>
          <w:sz w:val="22"/>
          <w:szCs w:val="22"/>
        </w:rPr>
      </w:pPr>
      <w:r w:rsidRPr="007F57DC">
        <w:rPr>
          <w:sz w:val="22"/>
          <w:szCs w:val="22"/>
        </w:rPr>
        <w:t xml:space="preserve">       and still did not appear on this bank statement:</w:t>
      </w:r>
    </w:p>
    <w:p w:rsidR="007F57DC" w:rsidRPr="007F57DC" w:rsidRDefault="007F57DC" w:rsidP="007F57DC">
      <w:pPr>
        <w:rPr>
          <w:sz w:val="22"/>
          <w:szCs w:val="22"/>
        </w:rPr>
      </w:pPr>
      <w:r w:rsidRPr="007F57DC">
        <w:rPr>
          <w:sz w:val="22"/>
          <w:szCs w:val="22"/>
        </w:rPr>
        <w:tab/>
      </w:r>
      <w:r w:rsidRPr="007F57DC">
        <w:rPr>
          <w:sz w:val="22"/>
          <w:szCs w:val="22"/>
        </w:rPr>
        <w:tab/>
        <w:t xml:space="preserve">   </w:t>
      </w:r>
      <w:r w:rsidRPr="007F57DC">
        <w:rPr>
          <w:sz w:val="22"/>
          <w:szCs w:val="22"/>
        </w:rPr>
        <w:tab/>
      </w:r>
      <w:r w:rsidRPr="007F57DC">
        <w:rPr>
          <w:sz w:val="22"/>
          <w:szCs w:val="22"/>
        </w:rPr>
        <w:tab/>
        <w:t>check #6042…$2,468.74</w:t>
      </w:r>
      <w:r w:rsidRPr="007F57DC">
        <w:rPr>
          <w:sz w:val="22"/>
          <w:szCs w:val="22"/>
        </w:rPr>
        <w:tab/>
      </w:r>
      <w:r w:rsidRPr="007F57DC">
        <w:rPr>
          <w:sz w:val="22"/>
          <w:szCs w:val="22"/>
        </w:rPr>
        <w:tab/>
        <w:t>check #6048…$18.00</w:t>
      </w:r>
    </w:p>
    <w:p w:rsidR="007F57DC" w:rsidRPr="007F57DC" w:rsidRDefault="007F57DC" w:rsidP="007F57DC">
      <w:pPr>
        <w:rPr>
          <w:sz w:val="22"/>
          <w:szCs w:val="22"/>
        </w:rPr>
      </w:pPr>
      <w:r w:rsidRPr="007F57DC">
        <w:rPr>
          <w:sz w:val="22"/>
          <w:szCs w:val="22"/>
        </w:rPr>
        <w:t xml:space="preserve">   4. The following checks were written in December and did not appear on this bank</w:t>
      </w:r>
    </w:p>
    <w:p w:rsidR="007F57DC" w:rsidRPr="007F57DC" w:rsidRDefault="007F57DC" w:rsidP="007F57DC">
      <w:pPr>
        <w:rPr>
          <w:sz w:val="22"/>
          <w:szCs w:val="22"/>
        </w:rPr>
      </w:pPr>
      <w:r w:rsidRPr="007F57DC">
        <w:rPr>
          <w:sz w:val="22"/>
          <w:szCs w:val="22"/>
        </w:rPr>
        <w:t xml:space="preserve">        statement:</w:t>
      </w:r>
      <w:r w:rsidRPr="007F57DC">
        <w:rPr>
          <w:sz w:val="22"/>
          <w:szCs w:val="22"/>
        </w:rPr>
        <w:tab/>
        <w:t>check #6118…$367.41</w:t>
      </w:r>
      <w:r w:rsidRPr="007F57DC">
        <w:rPr>
          <w:sz w:val="22"/>
          <w:szCs w:val="22"/>
        </w:rPr>
        <w:tab/>
      </w:r>
      <w:r w:rsidRPr="007F57DC">
        <w:rPr>
          <w:sz w:val="22"/>
          <w:szCs w:val="22"/>
        </w:rPr>
        <w:tab/>
        <w:t>check #6121…$7.32</w:t>
      </w:r>
    </w:p>
    <w:p w:rsidR="007F57DC" w:rsidRPr="007F57DC" w:rsidRDefault="007F57DC" w:rsidP="007F57DC">
      <w:pPr>
        <w:rPr>
          <w:sz w:val="22"/>
          <w:szCs w:val="22"/>
        </w:rPr>
      </w:pPr>
      <w:r w:rsidRPr="007F57DC">
        <w:rPr>
          <w:sz w:val="22"/>
          <w:szCs w:val="22"/>
        </w:rPr>
        <w:tab/>
      </w:r>
      <w:r w:rsidRPr="007F57DC">
        <w:rPr>
          <w:sz w:val="22"/>
          <w:szCs w:val="22"/>
        </w:rPr>
        <w:tab/>
      </w:r>
      <w:r w:rsidRPr="007F57DC">
        <w:rPr>
          <w:sz w:val="22"/>
          <w:szCs w:val="22"/>
        </w:rPr>
        <w:tab/>
      </w:r>
      <w:r w:rsidRPr="007F57DC">
        <w:rPr>
          <w:sz w:val="22"/>
          <w:szCs w:val="22"/>
        </w:rPr>
        <w:tab/>
        <w:t>check #6120…$749.73</w:t>
      </w:r>
      <w:r w:rsidRPr="007F57DC">
        <w:rPr>
          <w:sz w:val="22"/>
          <w:szCs w:val="22"/>
        </w:rPr>
        <w:tab/>
      </w:r>
      <w:r w:rsidRPr="007F57DC">
        <w:rPr>
          <w:sz w:val="22"/>
          <w:szCs w:val="22"/>
        </w:rPr>
        <w:tab/>
        <w:t>check #6122…$320.00</w:t>
      </w:r>
    </w:p>
    <w:p w:rsidR="007F57DC" w:rsidRPr="007F57DC" w:rsidRDefault="007F57DC" w:rsidP="007F57DC">
      <w:pPr>
        <w:rPr>
          <w:sz w:val="22"/>
          <w:szCs w:val="22"/>
        </w:rPr>
      </w:pPr>
      <w:r w:rsidRPr="007F57DC">
        <w:rPr>
          <w:sz w:val="22"/>
          <w:szCs w:val="22"/>
        </w:rPr>
        <w:t xml:space="preserve">   5. The bank charged $27.45 for the month’s service charge</w:t>
      </w:r>
    </w:p>
    <w:p w:rsidR="007F57DC" w:rsidRPr="007F57DC" w:rsidRDefault="007F57DC" w:rsidP="007F57DC">
      <w:pPr>
        <w:rPr>
          <w:sz w:val="22"/>
          <w:szCs w:val="22"/>
        </w:rPr>
      </w:pPr>
      <w:r w:rsidRPr="007F57DC">
        <w:rPr>
          <w:sz w:val="22"/>
          <w:szCs w:val="22"/>
        </w:rPr>
        <w:t xml:space="preserve">   6. A check in the amount of $147.50 from Betty Ford that Ben deposited on Dec. 20 was</w:t>
      </w:r>
    </w:p>
    <w:p w:rsidR="007F57DC" w:rsidRPr="007F57DC" w:rsidRDefault="007F57DC" w:rsidP="007F57DC">
      <w:pPr>
        <w:rPr>
          <w:sz w:val="22"/>
          <w:szCs w:val="22"/>
        </w:rPr>
      </w:pPr>
      <w:r w:rsidRPr="007F57DC">
        <w:rPr>
          <w:sz w:val="22"/>
          <w:szCs w:val="22"/>
        </w:rPr>
        <w:t xml:space="preserve">       returned by the bank for insufficient funds.  The bank charged Ben’s account $18.50 for </w:t>
      </w:r>
    </w:p>
    <w:p w:rsidR="007F57DC" w:rsidRPr="007F57DC" w:rsidRDefault="007F57DC" w:rsidP="007F57DC">
      <w:pPr>
        <w:rPr>
          <w:sz w:val="22"/>
          <w:szCs w:val="22"/>
        </w:rPr>
      </w:pPr>
      <w:r w:rsidRPr="007F57DC">
        <w:rPr>
          <w:sz w:val="22"/>
          <w:szCs w:val="22"/>
        </w:rPr>
        <w:t xml:space="preserve">       handling the NSF check.  No journal entry has been made yet by Ben for the NSF check</w:t>
      </w:r>
    </w:p>
    <w:p w:rsidR="007F57DC" w:rsidRPr="007F57DC" w:rsidRDefault="007F57DC" w:rsidP="007F57DC">
      <w:pPr>
        <w:ind w:firstLine="432"/>
        <w:rPr>
          <w:sz w:val="22"/>
          <w:szCs w:val="22"/>
        </w:rPr>
      </w:pPr>
      <w:r w:rsidRPr="007F57DC">
        <w:rPr>
          <w:sz w:val="22"/>
          <w:szCs w:val="22"/>
        </w:rPr>
        <w:t xml:space="preserve">or its related fee.  </w:t>
      </w:r>
    </w:p>
    <w:p w:rsidR="007F57DC" w:rsidRPr="007F57DC" w:rsidRDefault="007F57DC" w:rsidP="007F57DC">
      <w:pPr>
        <w:rPr>
          <w:sz w:val="22"/>
          <w:szCs w:val="22"/>
        </w:rPr>
      </w:pPr>
      <w:r w:rsidRPr="007F57DC">
        <w:rPr>
          <w:sz w:val="22"/>
          <w:szCs w:val="22"/>
        </w:rPr>
        <w:t xml:space="preserve">   7. A deposit of $8,349.67 made on Dec. 30 does not appear on the bank statement.</w:t>
      </w:r>
    </w:p>
    <w:p w:rsidR="007F57DC" w:rsidRPr="007F57DC" w:rsidRDefault="007F57DC" w:rsidP="007F57DC">
      <w:pPr>
        <w:rPr>
          <w:sz w:val="22"/>
          <w:szCs w:val="22"/>
        </w:rPr>
      </w:pPr>
      <w:r w:rsidRPr="007F57DC">
        <w:rPr>
          <w:sz w:val="22"/>
          <w:szCs w:val="22"/>
        </w:rPr>
        <w:t xml:space="preserve">   8. A check Ben wrote in early December for $865 made out to Fast Rolling Supply was lost</w:t>
      </w:r>
    </w:p>
    <w:p w:rsidR="007F57DC" w:rsidRPr="007F57DC" w:rsidRDefault="007F57DC" w:rsidP="007F57DC">
      <w:pPr>
        <w:rPr>
          <w:sz w:val="22"/>
          <w:szCs w:val="22"/>
        </w:rPr>
      </w:pPr>
      <w:r w:rsidRPr="007F57DC">
        <w:rPr>
          <w:sz w:val="22"/>
          <w:szCs w:val="22"/>
        </w:rPr>
        <w:tab/>
        <w:t>in the mail and never found.  Ben requested a stop payment order, which cost $25</w:t>
      </w:r>
    </w:p>
    <w:p w:rsidR="007F57DC" w:rsidRPr="007F57DC" w:rsidRDefault="007F57DC" w:rsidP="007F57DC">
      <w:pPr>
        <w:rPr>
          <w:sz w:val="22"/>
          <w:szCs w:val="22"/>
        </w:rPr>
      </w:pPr>
      <w:r w:rsidRPr="007F57DC">
        <w:rPr>
          <w:sz w:val="22"/>
          <w:szCs w:val="22"/>
        </w:rPr>
        <w:tab/>
        <w:t>and was issued by Ben’s bank on Dec. 29.  Ben needs to record this fee and the</w:t>
      </w:r>
    </w:p>
    <w:p w:rsidR="007F57DC" w:rsidRPr="007F57DC" w:rsidRDefault="007F57DC" w:rsidP="007F57DC">
      <w:pPr>
        <w:rPr>
          <w:sz w:val="22"/>
          <w:szCs w:val="22"/>
        </w:rPr>
      </w:pPr>
      <w:r w:rsidRPr="007F57DC">
        <w:rPr>
          <w:sz w:val="22"/>
          <w:szCs w:val="22"/>
        </w:rPr>
        <w:tab/>
        <w:t>voided check in the checkbook.  He plans to write a replacement check on Jan. 2.</w:t>
      </w:r>
    </w:p>
    <w:p w:rsidR="007F57DC" w:rsidRPr="007F57DC" w:rsidRDefault="007F57DC" w:rsidP="007F57DC">
      <w:pPr>
        <w:rPr>
          <w:sz w:val="22"/>
          <w:szCs w:val="22"/>
        </w:rPr>
      </w:pPr>
      <w:r w:rsidRPr="007F57DC">
        <w:rPr>
          <w:sz w:val="22"/>
          <w:szCs w:val="22"/>
        </w:rPr>
        <w:t xml:space="preserve">   9. Ben’s review of the bank statement reminded him that he had used the debit card</w:t>
      </w:r>
    </w:p>
    <w:p w:rsidR="007F57DC" w:rsidRPr="007F57DC" w:rsidRDefault="007F57DC" w:rsidP="007F57DC">
      <w:pPr>
        <w:rPr>
          <w:sz w:val="22"/>
          <w:szCs w:val="22"/>
        </w:rPr>
      </w:pPr>
      <w:r w:rsidRPr="007F57DC">
        <w:rPr>
          <w:sz w:val="22"/>
          <w:szCs w:val="22"/>
        </w:rPr>
        <w:t xml:space="preserve">       on this account to make a $45 payment at the post office and forgot to record it in</w:t>
      </w:r>
    </w:p>
    <w:p w:rsidR="007F57DC" w:rsidRPr="007F57DC" w:rsidRDefault="007F57DC" w:rsidP="007F57DC">
      <w:pPr>
        <w:rPr>
          <w:sz w:val="22"/>
          <w:szCs w:val="22"/>
        </w:rPr>
      </w:pPr>
      <w:r w:rsidRPr="007F57DC">
        <w:rPr>
          <w:sz w:val="22"/>
          <w:szCs w:val="22"/>
        </w:rPr>
        <w:t xml:space="preserve">       the company checkbook.</w:t>
      </w:r>
    </w:p>
    <w:p w:rsidR="007F57DC" w:rsidRPr="007F57DC" w:rsidRDefault="007F57DC" w:rsidP="007F57DC">
      <w:pPr>
        <w:rPr>
          <w:sz w:val="22"/>
          <w:szCs w:val="22"/>
        </w:rPr>
      </w:pPr>
      <w:r w:rsidRPr="007F57DC">
        <w:rPr>
          <w:sz w:val="22"/>
          <w:szCs w:val="22"/>
        </w:rPr>
        <w:t>10.  The bank statement revealed an electronic funds transfer to a vendor for $347.90 that Ben</w:t>
      </w:r>
    </w:p>
    <w:p w:rsidR="007F57DC" w:rsidRPr="007F57DC" w:rsidRDefault="007F57DC" w:rsidP="007F57DC">
      <w:pPr>
        <w:ind w:firstLine="432"/>
        <w:rPr>
          <w:sz w:val="22"/>
          <w:szCs w:val="22"/>
        </w:rPr>
      </w:pPr>
      <w:r w:rsidRPr="007F57DC">
        <w:rPr>
          <w:sz w:val="22"/>
          <w:szCs w:val="22"/>
        </w:rPr>
        <w:t>forgot to record in the company checkbook.  This forgetfulness caused him to schedule a</w:t>
      </w:r>
    </w:p>
    <w:p w:rsidR="007F57DC" w:rsidRPr="007F57DC" w:rsidRDefault="007F57DC" w:rsidP="007F57DC">
      <w:pPr>
        <w:ind w:firstLine="432"/>
        <w:rPr>
          <w:sz w:val="22"/>
          <w:szCs w:val="22"/>
        </w:rPr>
      </w:pPr>
      <w:r w:rsidRPr="007F57DC">
        <w:rPr>
          <w:sz w:val="22"/>
          <w:szCs w:val="22"/>
        </w:rPr>
        <w:t>long-overdue family vacation.</w:t>
      </w:r>
    </w:p>
    <w:p w:rsidR="007F57DC" w:rsidRPr="007F57DC" w:rsidRDefault="007F57DC" w:rsidP="007F57DC"/>
    <w:p w:rsidR="007F57DC" w:rsidRPr="007F57DC" w:rsidRDefault="007F57DC" w:rsidP="007F57DC">
      <w:pPr>
        <w:rPr>
          <w:b/>
          <w:bCs/>
        </w:rPr>
      </w:pPr>
      <w:r w:rsidRPr="007F57DC">
        <w:rPr>
          <w:b/>
          <w:bCs/>
        </w:rPr>
        <w:t xml:space="preserve">For questions </w:t>
      </w:r>
      <w:r>
        <w:rPr>
          <w:b/>
          <w:bCs/>
        </w:rPr>
        <w:t>35</w:t>
      </w:r>
      <w:r w:rsidRPr="007F57DC">
        <w:rPr>
          <w:b/>
          <w:bCs/>
        </w:rPr>
        <w:t xml:space="preserve"> and </w:t>
      </w:r>
      <w:r>
        <w:rPr>
          <w:b/>
          <w:bCs/>
        </w:rPr>
        <w:t>36</w:t>
      </w:r>
      <w:r w:rsidRPr="007F57DC">
        <w:rPr>
          <w:b/>
          <w:bCs/>
        </w:rPr>
        <w:t xml:space="preserve"> write the correct amount on your answer sheet.</w:t>
      </w:r>
    </w:p>
    <w:p w:rsidR="007F57DC" w:rsidRPr="007F57DC" w:rsidRDefault="007F57DC" w:rsidP="007F57DC"/>
    <w:p w:rsidR="007F57DC" w:rsidRPr="007F57DC" w:rsidRDefault="007F57DC" w:rsidP="007F57DC">
      <w:r w:rsidRPr="007F57DC">
        <w:t>3</w:t>
      </w:r>
      <w:r>
        <w:t>5</w:t>
      </w:r>
      <w:r w:rsidRPr="007F57DC">
        <w:t>. What is the total of the deductions listed on the checkbook side of the T account</w:t>
      </w:r>
    </w:p>
    <w:p w:rsidR="007F57DC" w:rsidRPr="007F57DC" w:rsidRDefault="007F57DC" w:rsidP="007F57DC">
      <w:r w:rsidRPr="007F57DC">
        <w:t xml:space="preserve">      form?</w:t>
      </w:r>
    </w:p>
    <w:p w:rsidR="007F57DC" w:rsidRPr="007F57DC" w:rsidRDefault="007F57DC" w:rsidP="007F57DC">
      <w:pPr>
        <w:ind w:hanging="187"/>
      </w:pPr>
    </w:p>
    <w:p w:rsidR="007F57DC" w:rsidRPr="007F57DC" w:rsidRDefault="007F57DC" w:rsidP="007F57DC">
      <w:pPr>
        <w:ind w:hanging="90"/>
        <w:rPr>
          <w:rFonts w:eastAsiaTheme="minorEastAsia" w:cs="Arial"/>
        </w:rPr>
      </w:pPr>
      <w:r w:rsidRPr="007F57DC">
        <w:t>*3</w:t>
      </w:r>
      <w:r>
        <w:t>6</w:t>
      </w:r>
      <w:r w:rsidRPr="007F57DC">
        <w:t>. What is the reconciled bank balance as of December 31, 2012?</w:t>
      </w:r>
    </w:p>
    <w:p w:rsidR="007F57DC" w:rsidRDefault="007F57DC">
      <w:pPr>
        <w:spacing w:after="200" w:line="276" w:lineRule="auto"/>
        <w:rPr>
          <w:rFonts w:eastAsiaTheme="minorEastAsia" w:cs="Arial"/>
          <w:b/>
        </w:rPr>
      </w:pPr>
      <w:r>
        <w:rPr>
          <w:rFonts w:cs="Arial"/>
          <w:b/>
        </w:rPr>
        <w:br w:type="page"/>
      </w:r>
    </w:p>
    <w:p w:rsidR="0007664B" w:rsidRPr="00E63F9F" w:rsidRDefault="007F57DC" w:rsidP="00D63B1A">
      <w:pPr>
        <w:pStyle w:val="NoSpacing"/>
        <w:rPr>
          <w:rFonts w:ascii="Arial" w:hAnsi="Arial" w:cs="Arial"/>
          <w:b/>
          <w:sz w:val="24"/>
          <w:szCs w:val="24"/>
          <w:u w:val="single"/>
        </w:rPr>
      </w:pPr>
      <w:r w:rsidRPr="00E63F9F">
        <w:rPr>
          <w:rFonts w:ascii="Arial" w:hAnsi="Arial" w:cs="Arial"/>
          <w:b/>
          <w:sz w:val="24"/>
          <w:szCs w:val="24"/>
          <w:u w:val="single"/>
        </w:rPr>
        <w:lastRenderedPageBreak/>
        <w:t>Group 7</w:t>
      </w:r>
    </w:p>
    <w:p w:rsidR="00E63F9F" w:rsidRPr="00E63F9F" w:rsidRDefault="00E63F9F" w:rsidP="00E63F9F">
      <w:pPr>
        <w:jc w:val="both"/>
        <w:rPr>
          <w:b/>
        </w:rPr>
      </w:pPr>
      <w:r w:rsidRPr="00E63F9F">
        <w:rPr>
          <w:b/>
        </w:rPr>
        <w:t>Princess Toadstool owed the three suppliers $74,650 as of December 31, 2012, and one of these was Luigi Company for $41,475.  On January 31, 2013 the balance of the controlling account for Accounts Payable had decreased by $5,210 since the beginning of the month.</w:t>
      </w:r>
    </w:p>
    <w:p w:rsidR="00E63F9F" w:rsidRPr="00E63F9F" w:rsidRDefault="00E63F9F" w:rsidP="00E63F9F">
      <w:pPr>
        <w:jc w:val="center"/>
      </w:pPr>
    </w:p>
    <w:p w:rsidR="00E63F9F" w:rsidRPr="00E63F9F" w:rsidRDefault="00E63F9F" w:rsidP="00E63F9F">
      <w:pPr>
        <w:jc w:val="center"/>
      </w:pPr>
    </w:p>
    <w:p w:rsidR="00E63F9F" w:rsidRPr="00E63F9F" w:rsidRDefault="00E63F9F" w:rsidP="00E63F9F">
      <w:pPr>
        <w:rPr>
          <w:b/>
          <w:u w:val="single"/>
        </w:rPr>
      </w:pPr>
      <w:r w:rsidRPr="00E63F9F">
        <w:rPr>
          <w:b/>
          <w:u w:val="single"/>
        </w:rPr>
        <w:t>From Princess Toadstool’s</w:t>
      </w:r>
    </w:p>
    <w:p w:rsidR="00E63F9F" w:rsidRPr="00E63F9F" w:rsidRDefault="00E63F9F" w:rsidP="00E63F9F">
      <w:r w:rsidRPr="00E63F9F">
        <w:rPr>
          <w:b/>
          <w:u w:val="single"/>
        </w:rPr>
        <w:t>General Ledger</w:t>
      </w:r>
      <w:r w:rsidRPr="00E63F9F">
        <w:t xml:space="preserve">:                </w:t>
      </w:r>
    </w:p>
    <w:p w:rsidR="00E63F9F" w:rsidRPr="00E63F9F" w:rsidRDefault="00E63F9F" w:rsidP="00E63F9F">
      <w:r w:rsidRPr="00E63F9F">
        <w:tab/>
      </w:r>
      <w:r w:rsidRPr="00E63F9F">
        <w:tab/>
      </w:r>
      <w:r w:rsidRPr="00E63F9F">
        <w:tab/>
        <w:t xml:space="preserve">  </w:t>
      </w:r>
      <w:r w:rsidRPr="00E63F9F">
        <w:tab/>
      </w:r>
      <w:r w:rsidRPr="00E63F9F">
        <w:tab/>
      </w:r>
      <w:r w:rsidRPr="00E63F9F">
        <w:tab/>
      </w:r>
      <w:r w:rsidRPr="00E63F9F">
        <w:tab/>
      </w:r>
      <w:r w:rsidRPr="00E63F9F">
        <w:tab/>
        <w:t xml:space="preserve">   </w:t>
      </w:r>
      <w:r w:rsidRPr="00E63F9F">
        <w:rPr>
          <w:b/>
        </w:rPr>
        <w:t>Accounts Payable</w:t>
      </w:r>
    </w:p>
    <w:tbl>
      <w:tblPr>
        <w:tblW w:w="0" w:type="auto"/>
        <w:jc w:val="center"/>
        <w:tblLayout w:type="fixed"/>
        <w:tblLook w:val="0000" w:firstRow="0" w:lastRow="0" w:firstColumn="0" w:lastColumn="0" w:noHBand="0" w:noVBand="0"/>
      </w:tblPr>
      <w:tblGrid>
        <w:gridCol w:w="2880"/>
        <w:gridCol w:w="2880"/>
      </w:tblGrid>
      <w:tr w:rsidR="00E63F9F" w:rsidRPr="00E63F9F" w:rsidTr="00E510EC">
        <w:trPr>
          <w:jc w:val="center"/>
        </w:trPr>
        <w:tc>
          <w:tcPr>
            <w:tcW w:w="2880" w:type="dxa"/>
            <w:tcBorders>
              <w:top w:val="single" w:sz="6" w:space="0" w:color="auto"/>
            </w:tcBorders>
          </w:tcPr>
          <w:p w:rsidR="00E63F9F" w:rsidRPr="00E63F9F" w:rsidRDefault="00E63F9F" w:rsidP="00E63F9F"/>
        </w:tc>
        <w:tc>
          <w:tcPr>
            <w:tcW w:w="2880" w:type="dxa"/>
            <w:tcBorders>
              <w:top w:val="single" w:sz="6" w:space="0" w:color="auto"/>
              <w:left w:val="single" w:sz="6" w:space="0" w:color="auto"/>
            </w:tcBorders>
          </w:tcPr>
          <w:p w:rsidR="00E63F9F" w:rsidRPr="00E63F9F" w:rsidRDefault="00E63F9F" w:rsidP="00E63F9F">
            <w:r w:rsidRPr="00E63F9F">
              <w:t xml:space="preserve">                    (01-01-13)</w:t>
            </w:r>
          </w:p>
        </w:tc>
      </w:tr>
      <w:tr w:rsidR="00E63F9F" w:rsidRPr="00E63F9F" w:rsidTr="00E510EC">
        <w:trPr>
          <w:jc w:val="center"/>
        </w:trPr>
        <w:tc>
          <w:tcPr>
            <w:tcW w:w="2880" w:type="dxa"/>
          </w:tcPr>
          <w:p w:rsidR="00E63F9F" w:rsidRPr="00E63F9F" w:rsidRDefault="00E63F9F" w:rsidP="00E63F9F"/>
        </w:tc>
        <w:tc>
          <w:tcPr>
            <w:tcW w:w="2880" w:type="dxa"/>
            <w:tcBorders>
              <w:left w:val="single" w:sz="6" w:space="0" w:color="auto"/>
            </w:tcBorders>
          </w:tcPr>
          <w:p w:rsidR="00E63F9F" w:rsidRPr="00E63F9F" w:rsidRDefault="00E63F9F" w:rsidP="00E63F9F"/>
        </w:tc>
      </w:tr>
      <w:tr w:rsidR="00E63F9F" w:rsidRPr="00E63F9F" w:rsidTr="00E510EC">
        <w:trPr>
          <w:jc w:val="center"/>
        </w:trPr>
        <w:tc>
          <w:tcPr>
            <w:tcW w:w="2880" w:type="dxa"/>
          </w:tcPr>
          <w:p w:rsidR="00E63F9F" w:rsidRPr="00E63F9F" w:rsidRDefault="00E63F9F" w:rsidP="00E63F9F">
            <w:r w:rsidRPr="00E63F9F">
              <w:t>(Jan 2013)__________</w:t>
            </w:r>
          </w:p>
        </w:tc>
        <w:tc>
          <w:tcPr>
            <w:tcW w:w="2880" w:type="dxa"/>
            <w:tcBorders>
              <w:left w:val="single" w:sz="6" w:space="0" w:color="auto"/>
            </w:tcBorders>
          </w:tcPr>
          <w:p w:rsidR="00E63F9F" w:rsidRPr="00E63F9F" w:rsidRDefault="00E63F9F" w:rsidP="00E63F9F">
            <w:r w:rsidRPr="00E63F9F">
              <w:t>_________  (Jan 2013)</w:t>
            </w:r>
          </w:p>
        </w:tc>
      </w:tr>
      <w:tr w:rsidR="00E63F9F" w:rsidRPr="00E63F9F" w:rsidTr="00E510EC">
        <w:trPr>
          <w:jc w:val="center"/>
        </w:trPr>
        <w:tc>
          <w:tcPr>
            <w:tcW w:w="2880" w:type="dxa"/>
            <w:tcBorders>
              <w:bottom w:val="single" w:sz="6" w:space="0" w:color="auto"/>
            </w:tcBorders>
          </w:tcPr>
          <w:p w:rsidR="00E63F9F" w:rsidRPr="00E63F9F" w:rsidRDefault="00E63F9F" w:rsidP="00E63F9F"/>
        </w:tc>
        <w:tc>
          <w:tcPr>
            <w:tcW w:w="2880" w:type="dxa"/>
            <w:tcBorders>
              <w:left w:val="single" w:sz="6" w:space="0" w:color="auto"/>
              <w:bottom w:val="single" w:sz="6" w:space="0" w:color="auto"/>
            </w:tcBorders>
          </w:tcPr>
          <w:p w:rsidR="00E63F9F" w:rsidRPr="00E63F9F" w:rsidRDefault="00E63F9F" w:rsidP="00E63F9F"/>
        </w:tc>
      </w:tr>
      <w:tr w:rsidR="00E63F9F" w:rsidRPr="00E63F9F" w:rsidTr="00E510EC">
        <w:trPr>
          <w:jc w:val="center"/>
        </w:trPr>
        <w:tc>
          <w:tcPr>
            <w:tcW w:w="2880" w:type="dxa"/>
          </w:tcPr>
          <w:p w:rsidR="00E63F9F" w:rsidRPr="00E63F9F" w:rsidRDefault="00E63F9F" w:rsidP="00E63F9F"/>
        </w:tc>
        <w:tc>
          <w:tcPr>
            <w:tcW w:w="2880" w:type="dxa"/>
            <w:tcBorders>
              <w:left w:val="single" w:sz="6" w:space="0" w:color="auto"/>
            </w:tcBorders>
          </w:tcPr>
          <w:p w:rsidR="00E63F9F" w:rsidRPr="00E63F9F" w:rsidRDefault="00E63F9F" w:rsidP="00E63F9F">
            <w:r w:rsidRPr="00E63F9F">
              <w:t xml:space="preserve">                     (01-31-13)</w:t>
            </w:r>
          </w:p>
        </w:tc>
      </w:tr>
      <w:tr w:rsidR="00E63F9F" w:rsidRPr="00E63F9F" w:rsidTr="00E510EC">
        <w:trPr>
          <w:jc w:val="center"/>
        </w:trPr>
        <w:tc>
          <w:tcPr>
            <w:tcW w:w="2880" w:type="dxa"/>
          </w:tcPr>
          <w:p w:rsidR="00E63F9F" w:rsidRPr="00E63F9F" w:rsidRDefault="00E63F9F" w:rsidP="00E63F9F"/>
        </w:tc>
        <w:tc>
          <w:tcPr>
            <w:tcW w:w="2880" w:type="dxa"/>
            <w:tcBorders>
              <w:left w:val="single" w:sz="6" w:space="0" w:color="auto"/>
            </w:tcBorders>
          </w:tcPr>
          <w:p w:rsidR="00E63F9F" w:rsidRPr="00E63F9F" w:rsidRDefault="00E63F9F" w:rsidP="00E63F9F"/>
        </w:tc>
      </w:tr>
    </w:tbl>
    <w:p w:rsidR="00E63F9F" w:rsidRPr="00E63F9F" w:rsidRDefault="00E63F9F" w:rsidP="00E63F9F"/>
    <w:p w:rsidR="00E63F9F" w:rsidRPr="00E63F9F" w:rsidRDefault="00E63F9F" w:rsidP="00E63F9F"/>
    <w:p w:rsidR="00E63F9F" w:rsidRPr="00E63F9F" w:rsidRDefault="00E63F9F" w:rsidP="00E63F9F"/>
    <w:p w:rsidR="00E63F9F" w:rsidRPr="00E63F9F" w:rsidRDefault="00E63F9F" w:rsidP="00E63F9F"/>
    <w:p w:rsidR="00E63F9F" w:rsidRPr="00E63F9F" w:rsidRDefault="00E63F9F" w:rsidP="00E63F9F">
      <w:pPr>
        <w:rPr>
          <w:b/>
        </w:rPr>
      </w:pPr>
      <w:r w:rsidRPr="00E63F9F">
        <w:rPr>
          <w:b/>
          <w:u w:val="single"/>
        </w:rPr>
        <w:t>Princess Toadstool’s Accounts Payable Subsidiary Ledger</w:t>
      </w:r>
      <w:r w:rsidRPr="00E63F9F">
        <w:rPr>
          <w:b/>
        </w:rPr>
        <w:t>:</w:t>
      </w:r>
    </w:p>
    <w:p w:rsidR="00E63F9F" w:rsidRPr="00E63F9F" w:rsidRDefault="00E63F9F" w:rsidP="00E63F9F"/>
    <w:p w:rsidR="00E63F9F" w:rsidRPr="00E63F9F" w:rsidRDefault="00E63F9F" w:rsidP="00E63F9F"/>
    <w:p w:rsidR="00E63F9F" w:rsidRPr="00E63F9F" w:rsidRDefault="00E63F9F" w:rsidP="00E63F9F">
      <w:pPr>
        <w:rPr>
          <w:b/>
        </w:rPr>
      </w:pPr>
      <w:r w:rsidRPr="00E63F9F">
        <w:t xml:space="preserve">           </w:t>
      </w:r>
      <w:r w:rsidRPr="00E63F9F">
        <w:rPr>
          <w:b/>
        </w:rPr>
        <w:t xml:space="preserve"> Luigi Company</w:t>
      </w:r>
      <w:r w:rsidRPr="00E63F9F">
        <w:rPr>
          <w:b/>
        </w:rPr>
        <w:tab/>
      </w:r>
      <w:r w:rsidRPr="00E63F9F">
        <w:rPr>
          <w:b/>
        </w:rPr>
        <w:tab/>
      </w:r>
      <w:r w:rsidRPr="00E63F9F">
        <w:rPr>
          <w:b/>
        </w:rPr>
        <w:tab/>
        <w:t xml:space="preserve">  </w:t>
      </w:r>
      <w:r w:rsidRPr="00E63F9F">
        <w:rPr>
          <w:b/>
        </w:rPr>
        <w:tab/>
        <w:t xml:space="preserve">              Debit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E63F9F" w:rsidRPr="00E63F9F" w:rsidTr="00E510EC">
        <w:trPr>
          <w:jc w:val="center"/>
        </w:trPr>
        <w:tc>
          <w:tcPr>
            <w:tcW w:w="3600" w:type="dxa"/>
            <w:tcBorders>
              <w:top w:val="single" w:sz="6" w:space="0" w:color="auto"/>
              <w:left w:val="single" w:sz="6" w:space="0" w:color="auto"/>
              <w:bottom w:val="single" w:sz="6" w:space="0" w:color="auto"/>
            </w:tcBorders>
          </w:tcPr>
          <w:p w:rsidR="00E63F9F" w:rsidRPr="00E63F9F" w:rsidRDefault="00E63F9F" w:rsidP="00E63F9F">
            <w:r w:rsidRPr="00E63F9F">
              <w:t>01-01-13</w:t>
            </w:r>
          </w:p>
        </w:tc>
        <w:tc>
          <w:tcPr>
            <w:tcW w:w="1440" w:type="dxa"/>
            <w:tcBorders>
              <w:top w:val="single" w:sz="6" w:space="0" w:color="auto"/>
              <w:left w:val="single" w:sz="6" w:space="0" w:color="auto"/>
              <w:right w:val="single" w:sz="6" w:space="0" w:color="auto"/>
            </w:tcBorders>
          </w:tcPr>
          <w:p w:rsidR="00E63F9F" w:rsidRPr="00E63F9F" w:rsidRDefault="00E63F9F" w:rsidP="00E63F9F">
            <w:pPr>
              <w:jc w:val="right"/>
            </w:pPr>
          </w:p>
        </w:tc>
        <w:tc>
          <w:tcPr>
            <w:tcW w:w="1440" w:type="dxa"/>
            <w:tcBorders>
              <w:top w:val="single" w:sz="6" w:space="0" w:color="auto"/>
              <w:left w:val="nil"/>
              <w:right w:val="single" w:sz="6" w:space="0" w:color="auto"/>
            </w:tcBorders>
          </w:tcPr>
          <w:p w:rsidR="00E63F9F" w:rsidRPr="00E63F9F" w:rsidRDefault="00E63F9F" w:rsidP="00E63F9F">
            <w:pPr>
              <w:jc w:val="right"/>
            </w:pPr>
          </w:p>
        </w:tc>
        <w:tc>
          <w:tcPr>
            <w:tcW w:w="1440" w:type="dxa"/>
            <w:tcBorders>
              <w:top w:val="single" w:sz="6" w:space="0" w:color="auto"/>
              <w:left w:val="nil"/>
              <w:right w:val="single" w:sz="6" w:space="0" w:color="auto"/>
            </w:tcBorders>
          </w:tcPr>
          <w:p w:rsidR="00E63F9F" w:rsidRPr="00E63F9F" w:rsidRDefault="00E63F9F" w:rsidP="00E63F9F">
            <w:pPr>
              <w:jc w:val="center"/>
            </w:pPr>
            <w:r w:rsidRPr="00E63F9F">
              <w:t>?</w:t>
            </w:r>
          </w:p>
        </w:tc>
      </w:tr>
      <w:tr w:rsidR="00E63F9F" w:rsidRPr="00E63F9F" w:rsidTr="00E510EC">
        <w:trPr>
          <w:jc w:val="center"/>
        </w:trPr>
        <w:tc>
          <w:tcPr>
            <w:tcW w:w="3600" w:type="dxa"/>
            <w:tcBorders>
              <w:top w:val="single" w:sz="6" w:space="0" w:color="auto"/>
              <w:left w:val="single" w:sz="6" w:space="0" w:color="auto"/>
              <w:bottom w:val="single" w:sz="6" w:space="0" w:color="auto"/>
            </w:tcBorders>
          </w:tcPr>
          <w:p w:rsidR="00E63F9F" w:rsidRPr="00E63F9F" w:rsidRDefault="00E63F9F" w:rsidP="00E63F9F">
            <w:r w:rsidRPr="00E63F9F">
              <w:t>Jan 2013</w:t>
            </w:r>
          </w:p>
        </w:tc>
        <w:tc>
          <w:tcPr>
            <w:tcW w:w="1440" w:type="dxa"/>
            <w:tcBorders>
              <w:top w:val="single" w:sz="6" w:space="0" w:color="auto"/>
              <w:left w:val="single" w:sz="6" w:space="0" w:color="auto"/>
              <w:bottom w:val="single" w:sz="6" w:space="0" w:color="auto"/>
              <w:right w:val="single" w:sz="6" w:space="0" w:color="auto"/>
            </w:tcBorders>
          </w:tcPr>
          <w:p w:rsidR="00E63F9F" w:rsidRPr="00E63F9F" w:rsidRDefault="00E63F9F" w:rsidP="00E63F9F">
            <w:pPr>
              <w:jc w:val="center"/>
              <w:rPr>
                <w:bCs/>
              </w:rPr>
            </w:pPr>
            <w:r w:rsidRPr="00E63F9F">
              <w:rPr>
                <w:bCs/>
              </w:rPr>
              <w:t>35,695</w:t>
            </w:r>
          </w:p>
        </w:tc>
        <w:tc>
          <w:tcPr>
            <w:tcW w:w="1440" w:type="dxa"/>
            <w:tcBorders>
              <w:top w:val="single" w:sz="6" w:space="0" w:color="auto"/>
              <w:left w:val="nil"/>
              <w:bottom w:val="single" w:sz="6" w:space="0" w:color="auto"/>
              <w:right w:val="single" w:sz="6" w:space="0" w:color="auto"/>
            </w:tcBorders>
          </w:tcPr>
          <w:p w:rsidR="00E63F9F" w:rsidRPr="00E63F9F" w:rsidRDefault="00E63F9F" w:rsidP="00E63F9F">
            <w:pPr>
              <w:jc w:val="center"/>
            </w:pPr>
            <w:r w:rsidRPr="00E63F9F">
              <w:t>32,750</w:t>
            </w:r>
          </w:p>
        </w:tc>
        <w:tc>
          <w:tcPr>
            <w:tcW w:w="1440" w:type="dxa"/>
            <w:tcBorders>
              <w:top w:val="single" w:sz="6" w:space="0" w:color="auto"/>
              <w:left w:val="nil"/>
              <w:bottom w:val="single" w:sz="6" w:space="0" w:color="auto"/>
              <w:right w:val="single" w:sz="6" w:space="0" w:color="auto"/>
            </w:tcBorders>
          </w:tcPr>
          <w:p w:rsidR="00E63F9F" w:rsidRPr="00E63F9F" w:rsidRDefault="00E63F9F" w:rsidP="00E63F9F">
            <w:pPr>
              <w:jc w:val="center"/>
            </w:pPr>
            <w:r w:rsidRPr="00E63F9F">
              <w:t>?</w:t>
            </w:r>
          </w:p>
        </w:tc>
      </w:tr>
    </w:tbl>
    <w:p w:rsidR="00E63F9F" w:rsidRPr="00E63F9F" w:rsidRDefault="00E63F9F" w:rsidP="00E63F9F"/>
    <w:p w:rsidR="00E63F9F" w:rsidRPr="00E63F9F" w:rsidRDefault="00E63F9F" w:rsidP="00E63F9F"/>
    <w:p w:rsidR="00E63F9F" w:rsidRPr="00E63F9F" w:rsidRDefault="00E63F9F" w:rsidP="00E63F9F">
      <w:pPr>
        <w:rPr>
          <w:b/>
        </w:rPr>
      </w:pPr>
      <w:r w:rsidRPr="00E63F9F">
        <w:rPr>
          <w:b/>
        </w:rPr>
        <w:t xml:space="preserve">           Mario Bros. Co.</w:t>
      </w:r>
      <w:r w:rsidRPr="00E63F9F">
        <w:rPr>
          <w:b/>
        </w:rPr>
        <w:tab/>
      </w:r>
      <w:r w:rsidRPr="00E63F9F">
        <w:rPr>
          <w:b/>
        </w:rPr>
        <w:tab/>
      </w:r>
      <w:r w:rsidRPr="00E63F9F">
        <w:rPr>
          <w:b/>
        </w:rPr>
        <w:tab/>
        <w:t xml:space="preserve">     </w:t>
      </w:r>
      <w:r w:rsidRPr="00E63F9F">
        <w:rPr>
          <w:b/>
        </w:rPr>
        <w:tab/>
      </w:r>
      <w:r w:rsidRPr="00E63F9F">
        <w:rPr>
          <w:b/>
        </w:rPr>
        <w:tab/>
        <w:t xml:space="preserve">        Debit</w:t>
      </w:r>
      <w:r w:rsidRPr="00E63F9F">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E63F9F" w:rsidRPr="00E63F9F" w:rsidTr="00E510EC">
        <w:trPr>
          <w:jc w:val="center"/>
        </w:trPr>
        <w:tc>
          <w:tcPr>
            <w:tcW w:w="3600" w:type="dxa"/>
          </w:tcPr>
          <w:p w:rsidR="00E63F9F" w:rsidRPr="00E63F9F" w:rsidRDefault="00E63F9F" w:rsidP="00E63F9F">
            <w:r w:rsidRPr="00E63F9F">
              <w:t>01-01-13</w:t>
            </w:r>
          </w:p>
        </w:tc>
        <w:tc>
          <w:tcPr>
            <w:tcW w:w="1440" w:type="dxa"/>
          </w:tcPr>
          <w:p w:rsidR="00E63F9F" w:rsidRPr="00E63F9F" w:rsidRDefault="00E63F9F" w:rsidP="00E63F9F">
            <w:pPr>
              <w:jc w:val="right"/>
            </w:pPr>
          </w:p>
        </w:tc>
        <w:tc>
          <w:tcPr>
            <w:tcW w:w="1440" w:type="dxa"/>
          </w:tcPr>
          <w:p w:rsidR="00E63F9F" w:rsidRPr="00E63F9F" w:rsidRDefault="00E63F9F" w:rsidP="00E63F9F">
            <w:pPr>
              <w:jc w:val="right"/>
            </w:pPr>
          </w:p>
        </w:tc>
        <w:tc>
          <w:tcPr>
            <w:tcW w:w="1440" w:type="dxa"/>
          </w:tcPr>
          <w:p w:rsidR="00E63F9F" w:rsidRPr="00E63F9F" w:rsidRDefault="00E63F9F" w:rsidP="00E63F9F">
            <w:pPr>
              <w:jc w:val="center"/>
            </w:pPr>
            <w:r w:rsidRPr="00E63F9F">
              <w:t>?</w:t>
            </w:r>
          </w:p>
        </w:tc>
      </w:tr>
      <w:tr w:rsidR="00E63F9F" w:rsidRPr="00E63F9F" w:rsidTr="00E510EC">
        <w:trPr>
          <w:jc w:val="center"/>
        </w:trPr>
        <w:tc>
          <w:tcPr>
            <w:tcW w:w="3600" w:type="dxa"/>
          </w:tcPr>
          <w:p w:rsidR="00E63F9F" w:rsidRPr="00E63F9F" w:rsidRDefault="00E63F9F" w:rsidP="00E63F9F">
            <w:r w:rsidRPr="00E63F9F">
              <w:t>Jan 2013</w:t>
            </w:r>
          </w:p>
        </w:tc>
        <w:tc>
          <w:tcPr>
            <w:tcW w:w="1440" w:type="dxa"/>
          </w:tcPr>
          <w:p w:rsidR="00E63F9F" w:rsidRPr="00E63F9F" w:rsidRDefault="00E63F9F" w:rsidP="00E63F9F">
            <w:pPr>
              <w:jc w:val="center"/>
              <w:rPr>
                <w:bCs/>
              </w:rPr>
            </w:pPr>
            <w:r w:rsidRPr="00E63F9F">
              <w:rPr>
                <w:bCs/>
              </w:rPr>
              <w:t>?</w:t>
            </w:r>
          </w:p>
        </w:tc>
        <w:tc>
          <w:tcPr>
            <w:tcW w:w="1440" w:type="dxa"/>
          </w:tcPr>
          <w:p w:rsidR="00E63F9F" w:rsidRPr="00E63F9F" w:rsidRDefault="00E63F9F" w:rsidP="00E63F9F">
            <w:pPr>
              <w:jc w:val="center"/>
            </w:pPr>
            <w:r w:rsidRPr="00E63F9F">
              <w:t>41,790</w:t>
            </w:r>
          </w:p>
        </w:tc>
        <w:tc>
          <w:tcPr>
            <w:tcW w:w="1440" w:type="dxa"/>
          </w:tcPr>
          <w:p w:rsidR="00E63F9F" w:rsidRPr="00E63F9F" w:rsidRDefault="00E63F9F" w:rsidP="00E63F9F">
            <w:pPr>
              <w:jc w:val="center"/>
              <w:rPr>
                <w:bCs/>
              </w:rPr>
            </w:pPr>
            <w:r w:rsidRPr="00E63F9F">
              <w:rPr>
                <w:bCs/>
              </w:rPr>
              <w:t>?</w:t>
            </w:r>
          </w:p>
        </w:tc>
      </w:tr>
    </w:tbl>
    <w:p w:rsidR="00E63F9F" w:rsidRPr="00E63F9F" w:rsidRDefault="00E63F9F" w:rsidP="00E63F9F"/>
    <w:p w:rsidR="00E63F9F" w:rsidRPr="00E63F9F" w:rsidRDefault="00E63F9F" w:rsidP="00E63F9F"/>
    <w:p w:rsidR="00E63F9F" w:rsidRPr="00E63F9F" w:rsidRDefault="00E63F9F" w:rsidP="00E63F9F">
      <w:pPr>
        <w:rPr>
          <w:b/>
        </w:rPr>
      </w:pPr>
      <w:r w:rsidRPr="00E63F9F">
        <w:t xml:space="preserve">           </w:t>
      </w:r>
      <w:r w:rsidRPr="00E63F9F">
        <w:rPr>
          <w:b/>
        </w:rPr>
        <w:t xml:space="preserve"> Bowser Koopa Co. </w:t>
      </w:r>
      <w:r w:rsidRPr="00E63F9F">
        <w:rPr>
          <w:b/>
        </w:rPr>
        <w:tab/>
        <w:t xml:space="preserve">     </w:t>
      </w:r>
      <w:r w:rsidRPr="00E63F9F">
        <w:rPr>
          <w:b/>
        </w:rPr>
        <w:tab/>
      </w:r>
      <w:r w:rsidRPr="00E63F9F">
        <w:rPr>
          <w:b/>
        </w:rPr>
        <w:tab/>
        <w:t xml:space="preserve">              Debit</w:t>
      </w:r>
      <w:r w:rsidRPr="00E63F9F">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E63F9F" w:rsidRPr="00E63F9F" w:rsidTr="00E510EC">
        <w:trPr>
          <w:jc w:val="center"/>
        </w:trPr>
        <w:tc>
          <w:tcPr>
            <w:tcW w:w="3600" w:type="dxa"/>
          </w:tcPr>
          <w:p w:rsidR="00E63F9F" w:rsidRPr="00E63F9F" w:rsidRDefault="00E63F9F" w:rsidP="00E63F9F">
            <w:pPr>
              <w:tabs>
                <w:tab w:val="right" w:pos="8640"/>
              </w:tabs>
            </w:pPr>
            <w:r w:rsidRPr="00E63F9F">
              <w:t>01-01-13</w:t>
            </w:r>
          </w:p>
        </w:tc>
        <w:tc>
          <w:tcPr>
            <w:tcW w:w="1440" w:type="dxa"/>
          </w:tcPr>
          <w:p w:rsidR="00E63F9F" w:rsidRPr="00E63F9F" w:rsidRDefault="00E63F9F" w:rsidP="00E63F9F">
            <w:pPr>
              <w:jc w:val="right"/>
            </w:pPr>
          </w:p>
        </w:tc>
        <w:tc>
          <w:tcPr>
            <w:tcW w:w="1440" w:type="dxa"/>
          </w:tcPr>
          <w:p w:rsidR="00E63F9F" w:rsidRPr="00E63F9F" w:rsidRDefault="00E63F9F" w:rsidP="00E63F9F">
            <w:pPr>
              <w:jc w:val="right"/>
            </w:pPr>
          </w:p>
        </w:tc>
        <w:tc>
          <w:tcPr>
            <w:tcW w:w="1440" w:type="dxa"/>
            <w:tcBorders>
              <w:bottom w:val="single" w:sz="4" w:space="0" w:color="auto"/>
            </w:tcBorders>
          </w:tcPr>
          <w:p w:rsidR="00E63F9F" w:rsidRPr="00E63F9F" w:rsidRDefault="00E63F9F" w:rsidP="00E63F9F">
            <w:pPr>
              <w:jc w:val="center"/>
              <w:rPr>
                <w:bCs/>
              </w:rPr>
            </w:pPr>
            <w:r w:rsidRPr="00E63F9F">
              <w:rPr>
                <w:bCs/>
              </w:rPr>
              <w:t>?</w:t>
            </w:r>
          </w:p>
        </w:tc>
      </w:tr>
      <w:tr w:rsidR="00E63F9F" w:rsidRPr="00E63F9F" w:rsidTr="00E510EC">
        <w:trPr>
          <w:jc w:val="center"/>
        </w:trPr>
        <w:tc>
          <w:tcPr>
            <w:tcW w:w="3600" w:type="dxa"/>
          </w:tcPr>
          <w:p w:rsidR="00E63F9F" w:rsidRPr="00E63F9F" w:rsidRDefault="00E63F9F" w:rsidP="00E63F9F">
            <w:r w:rsidRPr="00E63F9F">
              <w:t>Jan 2013</w:t>
            </w:r>
          </w:p>
        </w:tc>
        <w:tc>
          <w:tcPr>
            <w:tcW w:w="1440" w:type="dxa"/>
          </w:tcPr>
          <w:p w:rsidR="00E63F9F" w:rsidRPr="00E63F9F" w:rsidRDefault="00E63F9F" w:rsidP="00E63F9F">
            <w:pPr>
              <w:jc w:val="center"/>
            </w:pPr>
            <w:r w:rsidRPr="00E63F9F">
              <w:t>8,370</w:t>
            </w:r>
          </w:p>
        </w:tc>
        <w:tc>
          <w:tcPr>
            <w:tcW w:w="1440" w:type="dxa"/>
          </w:tcPr>
          <w:p w:rsidR="00E63F9F" w:rsidRPr="00E63F9F" w:rsidRDefault="00E63F9F" w:rsidP="00E63F9F">
            <w:pPr>
              <w:jc w:val="center"/>
            </w:pPr>
            <w:r w:rsidRPr="00E63F9F">
              <w:t>10,085</w:t>
            </w:r>
          </w:p>
        </w:tc>
        <w:tc>
          <w:tcPr>
            <w:tcW w:w="1440" w:type="dxa"/>
            <w:tcBorders>
              <w:top w:val="single" w:sz="4" w:space="0" w:color="auto"/>
            </w:tcBorders>
          </w:tcPr>
          <w:p w:rsidR="00E63F9F" w:rsidRPr="00E63F9F" w:rsidRDefault="00E63F9F" w:rsidP="00E63F9F">
            <w:pPr>
              <w:jc w:val="center"/>
              <w:rPr>
                <w:bCs/>
              </w:rPr>
            </w:pPr>
            <w:r w:rsidRPr="00E63F9F">
              <w:rPr>
                <w:bCs/>
              </w:rPr>
              <w:t>26,480</w:t>
            </w:r>
          </w:p>
        </w:tc>
      </w:tr>
    </w:tbl>
    <w:p w:rsidR="00E63F9F" w:rsidRPr="00E63F9F" w:rsidRDefault="00E63F9F" w:rsidP="00E63F9F"/>
    <w:p w:rsidR="00E63F9F" w:rsidRPr="00E63F9F" w:rsidRDefault="00E63F9F" w:rsidP="00E63F9F"/>
    <w:p w:rsidR="00E63F9F" w:rsidRPr="00E63F9F" w:rsidRDefault="00E63F9F" w:rsidP="00E63F9F">
      <w:pPr>
        <w:jc w:val="both"/>
        <w:rPr>
          <w:b/>
        </w:rPr>
      </w:pPr>
      <w:r w:rsidRPr="00E63F9F">
        <w:rPr>
          <w:b/>
        </w:rPr>
        <w:t xml:space="preserve">For questions </w:t>
      </w:r>
      <w:r>
        <w:rPr>
          <w:b/>
        </w:rPr>
        <w:t>37</w:t>
      </w:r>
      <w:r w:rsidRPr="00E63F9F">
        <w:rPr>
          <w:b/>
        </w:rPr>
        <w:t xml:space="preserve"> through </w:t>
      </w:r>
      <w:r>
        <w:rPr>
          <w:b/>
        </w:rPr>
        <w:t>39</w:t>
      </w:r>
      <w:r w:rsidRPr="00E63F9F">
        <w:rPr>
          <w:b/>
        </w:rPr>
        <w:t>, write the correct amount on your answer sheet.  All three of these questions examine the subsidiary account of Mario Bros. Co.:</w:t>
      </w:r>
    </w:p>
    <w:p w:rsidR="00E63F9F" w:rsidRPr="00E63F9F" w:rsidRDefault="00E63F9F" w:rsidP="00E63F9F">
      <w:pPr>
        <w:tabs>
          <w:tab w:val="left" w:pos="432"/>
          <w:tab w:val="right" w:pos="8640"/>
        </w:tabs>
      </w:pPr>
    </w:p>
    <w:p w:rsidR="00E63F9F" w:rsidRPr="00E63F9F" w:rsidRDefault="00E63F9F" w:rsidP="00E63F9F">
      <w:pPr>
        <w:tabs>
          <w:tab w:val="left" w:pos="432"/>
          <w:tab w:val="right" w:pos="8640"/>
        </w:tabs>
      </w:pPr>
      <w:r>
        <w:t>37</w:t>
      </w:r>
      <w:r w:rsidRPr="00E63F9F">
        <w:t>. What was the balance of the account on 12-31-12?</w:t>
      </w:r>
    </w:p>
    <w:p w:rsidR="00E63F9F" w:rsidRPr="00E63F9F" w:rsidRDefault="00E63F9F" w:rsidP="00E63F9F">
      <w:pPr>
        <w:tabs>
          <w:tab w:val="left" w:pos="432"/>
          <w:tab w:val="right" w:pos="8640"/>
        </w:tabs>
      </w:pPr>
    </w:p>
    <w:p w:rsidR="00E63F9F" w:rsidRPr="00E63F9F" w:rsidRDefault="00B41B33" w:rsidP="00B41B33">
      <w:pPr>
        <w:tabs>
          <w:tab w:val="left" w:pos="432"/>
          <w:tab w:val="right" w:pos="8640"/>
        </w:tabs>
        <w:ind w:hanging="90"/>
      </w:pPr>
      <w:r>
        <w:t>*</w:t>
      </w:r>
      <w:r w:rsidR="00E63F9F">
        <w:t>38</w:t>
      </w:r>
      <w:r w:rsidR="00E63F9F" w:rsidRPr="00E63F9F">
        <w:t>. What was the balance of the account on 1-31-13?</w:t>
      </w:r>
    </w:p>
    <w:p w:rsidR="00E63F9F" w:rsidRPr="00E63F9F" w:rsidRDefault="00E63F9F" w:rsidP="00E63F9F">
      <w:pPr>
        <w:tabs>
          <w:tab w:val="left" w:pos="432"/>
          <w:tab w:val="right" w:pos="8640"/>
        </w:tabs>
      </w:pPr>
    </w:p>
    <w:p w:rsidR="00E63F9F" w:rsidRPr="00E63F9F" w:rsidRDefault="00E63F9F" w:rsidP="00E63F9F">
      <w:pPr>
        <w:tabs>
          <w:tab w:val="left" w:pos="432"/>
          <w:tab w:val="right" w:pos="8640"/>
        </w:tabs>
      </w:pPr>
      <w:r>
        <w:t>39</w:t>
      </w:r>
      <w:r w:rsidRPr="00E63F9F">
        <w:t xml:space="preserve">. How much did </w:t>
      </w:r>
      <w:r w:rsidR="002B4264">
        <w:t>Princess Toadstool</w:t>
      </w:r>
      <w:r w:rsidRPr="00E63F9F">
        <w:t xml:space="preserve"> pay to </w:t>
      </w:r>
      <w:r w:rsidR="002B4264">
        <w:t>Mario Bros. Co.</w:t>
      </w:r>
      <w:bookmarkStart w:id="0" w:name="_GoBack"/>
      <w:bookmarkEnd w:id="0"/>
      <w:r w:rsidRPr="00E63F9F">
        <w:t xml:space="preserve"> on account in the month</w:t>
      </w:r>
    </w:p>
    <w:p w:rsidR="00E63F9F" w:rsidRPr="00E63F9F" w:rsidRDefault="00E63F9F" w:rsidP="00E63F9F">
      <w:pPr>
        <w:tabs>
          <w:tab w:val="left" w:pos="432"/>
          <w:tab w:val="right" w:pos="8640"/>
        </w:tabs>
      </w:pPr>
      <w:r w:rsidRPr="00E63F9F">
        <w:tab/>
        <w:t>of January?</w:t>
      </w:r>
    </w:p>
    <w:p w:rsidR="00E63F9F" w:rsidRDefault="00E63F9F">
      <w:pPr>
        <w:spacing w:after="200" w:line="276" w:lineRule="auto"/>
        <w:rPr>
          <w:rFonts w:eastAsiaTheme="minorEastAsia" w:cs="Arial"/>
          <w:b/>
        </w:rPr>
      </w:pPr>
      <w:r>
        <w:rPr>
          <w:rFonts w:cs="Arial"/>
          <w:b/>
        </w:rPr>
        <w:br w:type="page"/>
      </w:r>
    </w:p>
    <w:p w:rsidR="007F57DC" w:rsidRPr="000072FD" w:rsidRDefault="00E63F9F" w:rsidP="00D63B1A">
      <w:pPr>
        <w:pStyle w:val="NoSpacing"/>
        <w:rPr>
          <w:rFonts w:ascii="Arial" w:hAnsi="Arial" w:cs="Arial"/>
          <w:b/>
          <w:sz w:val="24"/>
          <w:szCs w:val="24"/>
          <w:u w:val="single"/>
        </w:rPr>
      </w:pPr>
      <w:r w:rsidRPr="000072FD">
        <w:rPr>
          <w:rFonts w:ascii="Arial" w:hAnsi="Arial" w:cs="Arial"/>
          <w:b/>
          <w:sz w:val="24"/>
          <w:szCs w:val="24"/>
          <w:u w:val="single"/>
        </w:rPr>
        <w:lastRenderedPageBreak/>
        <w:t>Group 8</w:t>
      </w:r>
    </w:p>
    <w:p w:rsidR="000072FD" w:rsidRPr="000072FD" w:rsidRDefault="000072FD" w:rsidP="000072FD">
      <w:pPr>
        <w:jc w:val="both"/>
        <w:rPr>
          <w:b/>
          <w:bCs/>
        </w:rPr>
      </w:pPr>
      <w:r w:rsidRPr="000072FD">
        <w:rPr>
          <w:b/>
          <w:bCs/>
        </w:rPr>
        <w:t>Below are selected accounts from the general ledger of DOTCOM for the ten months ended October 31, 2012.  Sales taxes collected in a given month are paid to the state by the 20</w:t>
      </w:r>
      <w:r w:rsidRPr="000072FD">
        <w:rPr>
          <w:b/>
          <w:bCs/>
          <w:vertAlign w:val="superscript"/>
        </w:rPr>
        <w:t>th</w:t>
      </w:r>
      <w:r w:rsidRPr="000072FD">
        <w:rPr>
          <w:b/>
          <w:bCs/>
        </w:rPr>
        <w:t xml:space="preserve"> of the following month along with a sales report.  All sales made by DOTCOM are taxable by the state.  It is company policy to close the temporary accounts only at the end of the fiscal year, which is December 31.</w:t>
      </w:r>
    </w:p>
    <w:p w:rsidR="000072FD" w:rsidRPr="000072FD" w:rsidRDefault="000072FD" w:rsidP="000072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857"/>
        <w:gridCol w:w="788"/>
        <w:gridCol w:w="941"/>
        <w:gridCol w:w="863"/>
        <w:gridCol w:w="859"/>
        <w:gridCol w:w="862"/>
        <w:gridCol w:w="869"/>
        <w:gridCol w:w="859"/>
        <w:gridCol w:w="859"/>
        <w:gridCol w:w="951"/>
      </w:tblGrid>
      <w:tr w:rsidR="000072FD" w:rsidRPr="000072FD" w:rsidTr="00E510EC">
        <w:trPr>
          <w:cantSplit/>
        </w:trPr>
        <w:tc>
          <w:tcPr>
            <w:tcW w:w="1740" w:type="dxa"/>
            <w:gridSpan w:val="2"/>
            <w:tcBorders>
              <w:top w:val="nil"/>
              <w:left w:val="nil"/>
              <w:right w:val="nil"/>
            </w:tcBorders>
          </w:tcPr>
          <w:p w:rsidR="000072FD" w:rsidRPr="000072FD" w:rsidRDefault="000072FD" w:rsidP="000072FD">
            <w:pPr>
              <w:jc w:val="center"/>
              <w:rPr>
                <w:b/>
                <w:bCs/>
              </w:rPr>
            </w:pPr>
          </w:p>
          <w:p w:rsidR="000072FD" w:rsidRPr="000072FD" w:rsidRDefault="000072FD" w:rsidP="000072FD">
            <w:pPr>
              <w:jc w:val="center"/>
              <w:rPr>
                <w:b/>
                <w:bCs/>
              </w:rPr>
            </w:pPr>
            <w:r w:rsidRPr="000072FD">
              <w:rPr>
                <w:b/>
                <w:bCs/>
              </w:rPr>
              <w:t>Cash</w:t>
            </w:r>
          </w:p>
        </w:tc>
        <w:tc>
          <w:tcPr>
            <w:tcW w:w="799" w:type="dxa"/>
            <w:tcBorders>
              <w:top w:val="nil"/>
              <w:left w:val="nil"/>
              <w:bottom w:val="nil"/>
              <w:right w:val="nil"/>
            </w:tcBorders>
          </w:tcPr>
          <w:p w:rsidR="000072FD" w:rsidRPr="000072FD" w:rsidRDefault="000072FD" w:rsidP="000072FD">
            <w:pPr>
              <w:rPr>
                <w:b/>
                <w:bCs/>
              </w:rPr>
            </w:pPr>
          </w:p>
        </w:tc>
        <w:tc>
          <w:tcPr>
            <w:tcW w:w="1811" w:type="dxa"/>
            <w:gridSpan w:val="2"/>
            <w:tcBorders>
              <w:top w:val="nil"/>
              <w:left w:val="nil"/>
              <w:right w:val="nil"/>
            </w:tcBorders>
          </w:tcPr>
          <w:p w:rsidR="000072FD" w:rsidRPr="000072FD" w:rsidRDefault="000072FD" w:rsidP="000072FD">
            <w:pPr>
              <w:jc w:val="center"/>
              <w:rPr>
                <w:b/>
                <w:bCs/>
              </w:rPr>
            </w:pPr>
            <w:r w:rsidRPr="000072FD">
              <w:rPr>
                <w:b/>
                <w:bCs/>
              </w:rPr>
              <w:t>Accounts Receivable</w:t>
            </w:r>
          </w:p>
        </w:tc>
        <w:tc>
          <w:tcPr>
            <w:tcW w:w="871" w:type="dxa"/>
            <w:tcBorders>
              <w:top w:val="nil"/>
              <w:left w:val="nil"/>
              <w:bottom w:val="nil"/>
              <w:right w:val="nil"/>
            </w:tcBorders>
          </w:tcPr>
          <w:p w:rsidR="000072FD" w:rsidRPr="000072FD" w:rsidRDefault="000072FD" w:rsidP="000072FD">
            <w:pPr>
              <w:rPr>
                <w:b/>
                <w:bCs/>
              </w:rPr>
            </w:pPr>
          </w:p>
        </w:tc>
        <w:tc>
          <w:tcPr>
            <w:tcW w:w="1742" w:type="dxa"/>
            <w:gridSpan w:val="2"/>
            <w:tcBorders>
              <w:top w:val="nil"/>
              <w:left w:val="nil"/>
              <w:right w:val="nil"/>
            </w:tcBorders>
          </w:tcPr>
          <w:p w:rsidR="000072FD" w:rsidRPr="000072FD" w:rsidRDefault="000072FD" w:rsidP="000072FD">
            <w:pPr>
              <w:jc w:val="center"/>
              <w:rPr>
                <w:b/>
                <w:bCs/>
              </w:rPr>
            </w:pPr>
            <w:r w:rsidRPr="000072FD">
              <w:rPr>
                <w:b/>
                <w:bCs/>
              </w:rPr>
              <w:t>Sales Tax</w:t>
            </w:r>
          </w:p>
          <w:p w:rsidR="000072FD" w:rsidRPr="000072FD" w:rsidRDefault="000072FD" w:rsidP="000072FD">
            <w:pPr>
              <w:jc w:val="center"/>
              <w:rPr>
                <w:b/>
                <w:bCs/>
              </w:rPr>
            </w:pPr>
            <w:r w:rsidRPr="000072FD">
              <w:rPr>
                <w:b/>
                <w:bCs/>
              </w:rPr>
              <w:t>Payable</w:t>
            </w:r>
          </w:p>
        </w:tc>
        <w:tc>
          <w:tcPr>
            <w:tcW w:w="871" w:type="dxa"/>
            <w:tcBorders>
              <w:top w:val="nil"/>
              <w:left w:val="nil"/>
              <w:bottom w:val="nil"/>
              <w:right w:val="nil"/>
            </w:tcBorders>
          </w:tcPr>
          <w:p w:rsidR="000072FD" w:rsidRPr="000072FD" w:rsidRDefault="000072FD" w:rsidP="000072FD">
            <w:pPr>
              <w:rPr>
                <w:b/>
                <w:bCs/>
              </w:rPr>
            </w:pPr>
          </w:p>
        </w:tc>
        <w:tc>
          <w:tcPr>
            <w:tcW w:w="1742" w:type="dxa"/>
            <w:gridSpan w:val="2"/>
            <w:tcBorders>
              <w:top w:val="nil"/>
              <w:left w:val="nil"/>
              <w:right w:val="nil"/>
            </w:tcBorders>
          </w:tcPr>
          <w:p w:rsidR="000072FD" w:rsidRPr="000072FD" w:rsidRDefault="000072FD" w:rsidP="000072FD">
            <w:pPr>
              <w:jc w:val="center"/>
              <w:rPr>
                <w:b/>
                <w:bCs/>
              </w:rPr>
            </w:pPr>
          </w:p>
          <w:p w:rsidR="000072FD" w:rsidRPr="000072FD" w:rsidRDefault="000072FD" w:rsidP="000072FD">
            <w:pPr>
              <w:jc w:val="center"/>
              <w:rPr>
                <w:b/>
                <w:bCs/>
              </w:rPr>
            </w:pPr>
            <w:r w:rsidRPr="000072FD">
              <w:rPr>
                <w:b/>
                <w:bCs/>
              </w:rPr>
              <w:t>Sales</w:t>
            </w:r>
          </w:p>
        </w:tc>
      </w:tr>
      <w:tr w:rsidR="000072FD" w:rsidRPr="000072FD" w:rsidTr="00E510EC">
        <w:tc>
          <w:tcPr>
            <w:tcW w:w="870" w:type="dxa"/>
            <w:tcBorders>
              <w:left w:val="nil"/>
              <w:bottom w:val="nil"/>
            </w:tcBorders>
          </w:tcPr>
          <w:p w:rsidR="000072FD" w:rsidRPr="000072FD" w:rsidRDefault="000072FD" w:rsidP="000072FD">
            <w:pPr>
              <w:jc w:val="right"/>
              <w:rPr>
                <w:b/>
                <w:bCs/>
              </w:rPr>
            </w:pPr>
            <w:r w:rsidRPr="000072FD">
              <w:rPr>
                <w:b/>
                <w:bCs/>
              </w:rPr>
              <w:t>1,685</w:t>
            </w:r>
          </w:p>
        </w:tc>
        <w:tc>
          <w:tcPr>
            <w:tcW w:w="870" w:type="dxa"/>
            <w:tcBorders>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left w:val="nil"/>
              <w:bottom w:val="nil"/>
            </w:tcBorders>
          </w:tcPr>
          <w:p w:rsidR="000072FD" w:rsidRPr="000072FD" w:rsidRDefault="000072FD" w:rsidP="000072FD">
            <w:pPr>
              <w:jc w:val="right"/>
              <w:rPr>
                <w:b/>
                <w:bCs/>
              </w:rPr>
            </w:pPr>
            <w:r w:rsidRPr="000072FD">
              <w:rPr>
                <w:b/>
                <w:bCs/>
              </w:rPr>
              <w:t>1,296</w:t>
            </w:r>
          </w:p>
        </w:tc>
        <w:tc>
          <w:tcPr>
            <w:tcW w:w="870" w:type="dxa"/>
            <w:tcBorders>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left w:val="nil"/>
              <w:bottom w:val="nil"/>
            </w:tcBorders>
          </w:tcPr>
          <w:p w:rsidR="000072FD" w:rsidRPr="000072FD" w:rsidRDefault="000072FD" w:rsidP="000072FD"/>
        </w:tc>
        <w:tc>
          <w:tcPr>
            <w:tcW w:w="871" w:type="dxa"/>
            <w:tcBorders>
              <w:bottom w:val="nil"/>
              <w:right w:val="nil"/>
            </w:tcBorders>
          </w:tcPr>
          <w:p w:rsidR="000072FD" w:rsidRPr="000072FD" w:rsidRDefault="000072FD" w:rsidP="000072FD">
            <w:pPr>
              <w:jc w:val="right"/>
              <w:rPr>
                <w:b/>
                <w:bCs/>
              </w:rPr>
            </w:pPr>
            <w:r w:rsidRPr="000072FD">
              <w:rPr>
                <w:b/>
                <w:bCs/>
              </w:rPr>
              <w:t>496</w:t>
            </w:r>
          </w:p>
        </w:tc>
        <w:tc>
          <w:tcPr>
            <w:tcW w:w="871" w:type="dxa"/>
            <w:tcBorders>
              <w:top w:val="nil"/>
              <w:left w:val="nil"/>
              <w:bottom w:val="nil"/>
              <w:right w:val="nil"/>
            </w:tcBorders>
          </w:tcPr>
          <w:p w:rsidR="000072FD" w:rsidRPr="000072FD" w:rsidRDefault="000072FD" w:rsidP="000072FD"/>
        </w:tc>
        <w:tc>
          <w:tcPr>
            <w:tcW w:w="871" w:type="dxa"/>
            <w:tcBorders>
              <w:left w:val="nil"/>
              <w:bottom w:val="nil"/>
            </w:tcBorders>
          </w:tcPr>
          <w:p w:rsidR="000072FD" w:rsidRPr="000072FD" w:rsidRDefault="000072FD" w:rsidP="000072FD"/>
        </w:tc>
        <w:tc>
          <w:tcPr>
            <w:tcW w:w="871" w:type="dxa"/>
            <w:tcBorders>
              <w:bottom w:val="nil"/>
              <w:right w:val="nil"/>
            </w:tcBorders>
          </w:tcPr>
          <w:p w:rsidR="000072FD" w:rsidRPr="000072FD" w:rsidRDefault="000072FD" w:rsidP="000072FD">
            <w:pPr>
              <w:jc w:val="right"/>
              <w:rPr>
                <w:b/>
                <w:bCs/>
              </w:rPr>
            </w:pPr>
            <w:r w:rsidRPr="000072FD">
              <w:rPr>
                <w:b/>
                <w:bCs/>
              </w:rPr>
              <w:t>57,430</w:t>
            </w:r>
          </w:p>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r w:rsidR="000072FD" w:rsidRPr="000072FD" w:rsidTr="00E510EC">
        <w:tc>
          <w:tcPr>
            <w:tcW w:w="870"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799" w:type="dxa"/>
            <w:tcBorders>
              <w:top w:val="nil"/>
              <w:left w:val="nil"/>
              <w:bottom w:val="nil"/>
              <w:right w:val="nil"/>
            </w:tcBorders>
          </w:tcPr>
          <w:p w:rsidR="000072FD" w:rsidRPr="000072FD" w:rsidRDefault="000072FD" w:rsidP="000072FD"/>
        </w:tc>
        <w:tc>
          <w:tcPr>
            <w:tcW w:w="941" w:type="dxa"/>
            <w:tcBorders>
              <w:top w:val="nil"/>
              <w:left w:val="nil"/>
              <w:bottom w:val="nil"/>
            </w:tcBorders>
          </w:tcPr>
          <w:p w:rsidR="000072FD" w:rsidRPr="000072FD" w:rsidRDefault="000072FD" w:rsidP="000072FD"/>
        </w:tc>
        <w:tc>
          <w:tcPr>
            <w:tcW w:w="870"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c>
          <w:tcPr>
            <w:tcW w:w="871" w:type="dxa"/>
            <w:tcBorders>
              <w:top w:val="nil"/>
              <w:left w:val="nil"/>
              <w:bottom w:val="nil"/>
              <w:right w:val="nil"/>
            </w:tcBorders>
          </w:tcPr>
          <w:p w:rsidR="000072FD" w:rsidRPr="000072FD" w:rsidRDefault="000072FD" w:rsidP="000072FD"/>
        </w:tc>
        <w:tc>
          <w:tcPr>
            <w:tcW w:w="871" w:type="dxa"/>
            <w:tcBorders>
              <w:top w:val="nil"/>
              <w:left w:val="nil"/>
              <w:bottom w:val="nil"/>
            </w:tcBorders>
          </w:tcPr>
          <w:p w:rsidR="000072FD" w:rsidRPr="000072FD" w:rsidRDefault="000072FD" w:rsidP="000072FD"/>
        </w:tc>
        <w:tc>
          <w:tcPr>
            <w:tcW w:w="871" w:type="dxa"/>
            <w:tcBorders>
              <w:top w:val="nil"/>
              <w:bottom w:val="nil"/>
              <w:right w:val="nil"/>
            </w:tcBorders>
          </w:tcPr>
          <w:p w:rsidR="000072FD" w:rsidRPr="000072FD" w:rsidRDefault="000072FD" w:rsidP="000072FD"/>
        </w:tc>
      </w:tr>
    </w:tbl>
    <w:p w:rsidR="000072FD" w:rsidRPr="000072FD" w:rsidRDefault="000072FD" w:rsidP="000072FD"/>
    <w:p w:rsidR="000072FD" w:rsidRPr="000072FD" w:rsidRDefault="000072FD" w:rsidP="000072FD"/>
    <w:p w:rsidR="000072FD" w:rsidRPr="000072FD" w:rsidRDefault="000072FD" w:rsidP="000072FD"/>
    <w:p w:rsidR="000072FD" w:rsidRPr="000072FD" w:rsidRDefault="000072FD" w:rsidP="000072FD">
      <w:pPr>
        <w:jc w:val="both"/>
        <w:rPr>
          <w:b/>
          <w:bCs/>
        </w:rPr>
      </w:pPr>
      <w:r w:rsidRPr="000072FD">
        <w:rPr>
          <w:b/>
          <w:bCs/>
        </w:rPr>
        <w:t>Analyze the following transactions using the T accounts (which will not be reviewed by the graders.)  Add 8% sales tax to each sale.  (In the following transactions that involve sales of merchandise, the amounts given are the selling prices only.)</w:t>
      </w:r>
    </w:p>
    <w:p w:rsidR="000072FD" w:rsidRPr="000072FD" w:rsidRDefault="000072FD" w:rsidP="000072FD">
      <w:pPr>
        <w:jc w:val="both"/>
        <w:rPr>
          <w:b/>
          <w:bCs/>
        </w:rPr>
      </w:pPr>
    </w:p>
    <w:p w:rsidR="000072FD" w:rsidRPr="000072FD" w:rsidRDefault="000072FD" w:rsidP="000072FD">
      <w:r w:rsidRPr="000072FD">
        <w:t>Nov 2</w:t>
      </w:r>
      <w:r w:rsidRPr="000072FD">
        <w:tab/>
        <w:t>Recorded bank credit card sale of $725 to Dixie Furhman.</w:t>
      </w:r>
    </w:p>
    <w:p w:rsidR="000072FD" w:rsidRPr="000072FD" w:rsidRDefault="000072FD" w:rsidP="000072FD">
      <w:r w:rsidRPr="000072FD">
        <w:t>Nov 6</w:t>
      </w:r>
      <w:r w:rsidRPr="000072FD">
        <w:tab/>
        <w:t>Sold merchandise on account to Jennifer Gables $650.</w:t>
      </w:r>
    </w:p>
    <w:p w:rsidR="000072FD" w:rsidRPr="000072FD" w:rsidRDefault="000072FD" w:rsidP="000072FD">
      <w:r w:rsidRPr="000072FD">
        <w:t xml:space="preserve">Nov 12 </w:t>
      </w:r>
      <w:r w:rsidRPr="000072FD">
        <w:tab/>
        <w:t>Sold merchandise on account to Maddie Alderson $2,600.</w:t>
      </w:r>
    </w:p>
    <w:p w:rsidR="000072FD" w:rsidRPr="000072FD" w:rsidRDefault="000072FD" w:rsidP="000072FD">
      <w:r w:rsidRPr="000072FD">
        <w:t>Nov 19</w:t>
      </w:r>
      <w:r w:rsidRPr="000072FD">
        <w:tab/>
        <w:t>Paid sales taxes collected in October to the state of Texas.</w:t>
      </w:r>
    </w:p>
    <w:p w:rsidR="000072FD" w:rsidRPr="000072FD" w:rsidRDefault="000072FD" w:rsidP="000072FD">
      <w:r w:rsidRPr="000072FD">
        <w:t>Nov 20</w:t>
      </w:r>
      <w:r w:rsidRPr="000072FD">
        <w:tab/>
        <w:t>Received $810 on account from George Whitson.</w:t>
      </w:r>
    </w:p>
    <w:p w:rsidR="000072FD" w:rsidRPr="000072FD" w:rsidRDefault="000072FD" w:rsidP="000072FD">
      <w:r w:rsidRPr="000072FD">
        <w:t>Nov 21</w:t>
      </w:r>
      <w:r w:rsidRPr="000072FD">
        <w:tab/>
        <w:t>Recorded cash sale to Susan Poole $425.</w:t>
      </w:r>
    </w:p>
    <w:p w:rsidR="000072FD" w:rsidRPr="000072FD" w:rsidRDefault="000072FD" w:rsidP="000072FD">
      <w:r w:rsidRPr="000072FD">
        <w:t>Nov 27</w:t>
      </w:r>
      <w:r w:rsidRPr="000072FD">
        <w:tab/>
        <w:t>Recorded bank credit card sale of $3,500 to Mitt O’Rommel.</w:t>
      </w:r>
    </w:p>
    <w:p w:rsidR="000072FD" w:rsidRPr="000072FD" w:rsidRDefault="000072FD" w:rsidP="000072FD"/>
    <w:p w:rsidR="000072FD" w:rsidRPr="000072FD" w:rsidRDefault="000072FD" w:rsidP="000072FD"/>
    <w:p w:rsidR="000072FD" w:rsidRPr="000072FD" w:rsidRDefault="000072FD" w:rsidP="000072FD"/>
    <w:p w:rsidR="000072FD" w:rsidRPr="000072FD" w:rsidRDefault="000072FD" w:rsidP="000072FD">
      <w:pPr>
        <w:rPr>
          <w:b/>
          <w:bCs/>
        </w:rPr>
      </w:pPr>
      <w:r w:rsidRPr="000072FD">
        <w:rPr>
          <w:b/>
          <w:bCs/>
        </w:rPr>
        <w:t xml:space="preserve">For questions </w:t>
      </w:r>
      <w:r>
        <w:rPr>
          <w:b/>
          <w:bCs/>
        </w:rPr>
        <w:t>40</w:t>
      </w:r>
      <w:r w:rsidRPr="000072FD">
        <w:rPr>
          <w:b/>
          <w:bCs/>
        </w:rPr>
        <w:t xml:space="preserve"> through </w:t>
      </w:r>
      <w:r>
        <w:rPr>
          <w:b/>
          <w:bCs/>
        </w:rPr>
        <w:t>43</w:t>
      </w:r>
      <w:r w:rsidRPr="000072FD">
        <w:rPr>
          <w:b/>
          <w:bCs/>
        </w:rPr>
        <w:t>, write the correct amount on your answer sheet.</w:t>
      </w:r>
    </w:p>
    <w:p w:rsidR="000072FD" w:rsidRPr="000072FD" w:rsidRDefault="000072FD" w:rsidP="000072FD">
      <w:pPr>
        <w:rPr>
          <w:b/>
          <w:bCs/>
        </w:rPr>
      </w:pPr>
    </w:p>
    <w:p w:rsidR="000072FD" w:rsidRPr="000072FD" w:rsidRDefault="000072FD" w:rsidP="00B41B33">
      <w:pPr>
        <w:ind w:hanging="90"/>
      </w:pPr>
      <w:r w:rsidRPr="000072FD">
        <w:t>*</w:t>
      </w:r>
      <w:r>
        <w:t>40</w:t>
      </w:r>
      <w:r w:rsidRPr="000072FD">
        <w:t>. What is the amount of sales that should appear on an Income Statement for the</w:t>
      </w:r>
    </w:p>
    <w:p w:rsidR="000072FD" w:rsidRPr="000072FD" w:rsidRDefault="000072FD" w:rsidP="000072FD">
      <w:r w:rsidRPr="000072FD">
        <w:t xml:space="preserve">      month of November?</w:t>
      </w:r>
    </w:p>
    <w:p w:rsidR="000072FD" w:rsidRPr="000072FD" w:rsidRDefault="000072FD" w:rsidP="000072FD"/>
    <w:p w:rsidR="000072FD" w:rsidRPr="000072FD" w:rsidRDefault="000072FD" w:rsidP="000072FD">
      <w:r>
        <w:t>41</w:t>
      </w:r>
      <w:r w:rsidRPr="000072FD">
        <w:t xml:space="preserve">. In the month of November what was the total amount of all debits to Accounts </w:t>
      </w:r>
    </w:p>
    <w:p w:rsidR="000072FD" w:rsidRPr="000072FD" w:rsidRDefault="000072FD" w:rsidP="000072FD">
      <w:r w:rsidRPr="000072FD">
        <w:t xml:space="preserve">      Receivable?</w:t>
      </w:r>
    </w:p>
    <w:p w:rsidR="000072FD" w:rsidRPr="000072FD" w:rsidRDefault="000072FD" w:rsidP="000072FD"/>
    <w:p w:rsidR="000072FD" w:rsidRPr="000072FD" w:rsidRDefault="000072FD" w:rsidP="000072FD">
      <w:r>
        <w:t>42</w:t>
      </w:r>
      <w:r w:rsidRPr="000072FD">
        <w:t>. On November 30, what amount is owed to the state of Texas?</w:t>
      </w:r>
    </w:p>
    <w:p w:rsidR="000072FD" w:rsidRPr="000072FD" w:rsidRDefault="000072FD" w:rsidP="000072FD"/>
    <w:p w:rsidR="000072FD" w:rsidRPr="000072FD" w:rsidRDefault="000072FD" w:rsidP="00B41B33">
      <w:pPr>
        <w:ind w:hanging="90"/>
      </w:pPr>
      <w:r w:rsidRPr="000072FD">
        <w:t>*</w:t>
      </w:r>
      <w:r>
        <w:t>43</w:t>
      </w:r>
      <w:r w:rsidRPr="000072FD">
        <w:t xml:space="preserve">. In the month of November what was the total amount of all debits to the Cash </w:t>
      </w:r>
    </w:p>
    <w:p w:rsidR="000072FD" w:rsidRPr="000072FD" w:rsidRDefault="000072FD" w:rsidP="000072FD">
      <w:pPr>
        <w:ind w:hanging="187"/>
      </w:pPr>
      <w:r w:rsidRPr="000072FD">
        <w:tab/>
      </w:r>
      <w:r w:rsidRPr="000072FD">
        <w:tab/>
        <w:t>account?</w:t>
      </w:r>
    </w:p>
    <w:p w:rsidR="000072FD" w:rsidRDefault="000072FD">
      <w:pPr>
        <w:spacing w:after="200" w:line="276" w:lineRule="auto"/>
        <w:rPr>
          <w:rFonts w:eastAsiaTheme="minorEastAsia" w:cs="Arial"/>
          <w:b/>
        </w:rPr>
      </w:pPr>
      <w:r>
        <w:rPr>
          <w:rFonts w:cs="Arial"/>
          <w:b/>
        </w:rPr>
        <w:br w:type="page"/>
      </w:r>
    </w:p>
    <w:p w:rsidR="00E63F9F" w:rsidRPr="005231D2" w:rsidRDefault="000072FD" w:rsidP="00D63B1A">
      <w:pPr>
        <w:pStyle w:val="NoSpacing"/>
        <w:rPr>
          <w:rFonts w:ascii="Arial" w:hAnsi="Arial" w:cs="Arial"/>
          <w:b/>
          <w:sz w:val="24"/>
          <w:szCs w:val="24"/>
          <w:u w:val="single"/>
        </w:rPr>
      </w:pPr>
      <w:r w:rsidRPr="005231D2">
        <w:rPr>
          <w:rFonts w:ascii="Arial" w:hAnsi="Arial" w:cs="Arial"/>
          <w:b/>
          <w:sz w:val="24"/>
          <w:szCs w:val="24"/>
          <w:u w:val="single"/>
        </w:rPr>
        <w:lastRenderedPageBreak/>
        <w:t>Group 9</w:t>
      </w:r>
    </w:p>
    <w:p w:rsidR="00E510EC" w:rsidRPr="005231D2" w:rsidRDefault="00E510EC" w:rsidP="00E510EC">
      <w:pPr>
        <w:rPr>
          <w:sz w:val="16"/>
          <w:szCs w:val="16"/>
        </w:rPr>
      </w:pPr>
    </w:p>
    <w:tbl>
      <w:tblPr>
        <w:tblStyle w:val="TableGrid"/>
        <w:tblW w:w="0" w:type="auto"/>
        <w:jc w:val="center"/>
        <w:tblLayout w:type="fixed"/>
        <w:tblLook w:val="01E0" w:firstRow="1" w:lastRow="1" w:firstColumn="1" w:lastColumn="1" w:noHBand="0" w:noVBand="0"/>
      </w:tblPr>
      <w:tblGrid>
        <w:gridCol w:w="1260"/>
        <w:gridCol w:w="489"/>
        <w:gridCol w:w="3456"/>
        <w:gridCol w:w="15"/>
        <w:gridCol w:w="950"/>
        <w:gridCol w:w="1019"/>
        <w:gridCol w:w="1122"/>
        <w:gridCol w:w="1122"/>
      </w:tblGrid>
      <w:tr w:rsidR="00E510EC" w:rsidRPr="00E510EC" w:rsidTr="00E510EC">
        <w:trPr>
          <w:jc w:val="center"/>
        </w:trPr>
        <w:tc>
          <w:tcPr>
            <w:tcW w:w="9433" w:type="dxa"/>
            <w:gridSpan w:val="8"/>
            <w:tcBorders>
              <w:bottom w:val="nil"/>
            </w:tcBorders>
            <w:vAlign w:val="center"/>
          </w:tcPr>
          <w:p w:rsidR="00E510EC" w:rsidRPr="00E510EC" w:rsidRDefault="00E510EC" w:rsidP="00E510EC">
            <w:pPr>
              <w:rPr>
                <w:rFonts w:ascii="Times New Roman" w:hAnsi="Times New Roman"/>
              </w:rPr>
            </w:pPr>
            <w:r w:rsidRPr="00E510EC">
              <w:rPr>
                <w:rFonts w:ascii="Times New Roman" w:hAnsi="Times New Roman"/>
                <w:b/>
              </w:rPr>
              <w:t xml:space="preserve">PETTY </w:t>
            </w:r>
            <w:smartTag w:uri="urn:schemas-microsoft-com:office:smarttags" w:element="stockticker">
              <w:r w:rsidRPr="00E510EC">
                <w:rPr>
                  <w:rFonts w:ascii="Times New Roman" w:hAnsi="Times New Roman"/>
                  <w:b/>
                </w:rPr>
                <w:t>CASH</w:t>
              </w:r>
            </w:smartTag>
            <w:r w:rsidRPr="00E510EC">
              <w:rPr>
                <w:rFonts w:ascii="Times New Roman" w:hAnsi="Times New Roman"/>
                <w:b/>
              </w:rPr>
              <w:t xml:space="preserve"> REPORT</w:t>
            </w:r>
          </w:p>
        </w:tc>
      </w:tr>
      <w:tr w:rsidR="00E510EC" w:rsidRPr="00E510EC" w:rsidTr="00E510EC">
        <w:trPr>
          <w:jc w:val="center"/>
        </w:trPr>
        <w:tc>
          <w:tcPr>
            <w:tcW w:w="9433" w:type="dxa"/>
            <w:gridSpan w:val="8"/>
            <w:tcBorders>
              <w:top w:val="nil"/>
              <w:bottom w:val="nil"/>
            </w:tcBorders>
            <w:vAlign w:val="center"/>
          </w:tcPr>
          <w:p w:rsidR="00E510EC" w:rsidRPr="00E510EC" w:rsidRDefault="00E510EC" w:rsidP="00E510EC">
            <w:pPr>
              <w:rPr>
                <w:sz w:val="16"/>
                <w:szCs w:val="16"/>
              </w:rPr>
            </w:pPr>
          </w:p>
        </w:tc>
      </w:tr>
      <w:tr w:rsidR="00E510EC" w:rsidRPr="00E510EC" w:rsidTr="00E510EC">
        <w:trPr>
          <w:jc w:val="center"/>
        </w:trPr>
        <w:tc>
          <w:tcPr>
            <w:tcW w:w="1749" w:type="dxa"/>
            <w:gridSpan w:val="2"/>
            <w:tcBorders>
              <w:top w:val="nil"/>
              <w:bottom w:val="nil"/>
              <w:right w:val="nil"/>
            </w:tcBorders>
            <w:vAlign w:val="center"/>
          </w:tcPr>
          <w:p w:rsidR="00E510EC" w:rsidRPr="00E510EC" w:rsidRDefault="00E510EC" w:rsidP="00E510EC">
            <w:pPr>
              <w:jc w:val="right"/>
              <w:rPr>
                <w:rFonts w:ascii="Times New Roman" w:hAnsi="Times New Roman"/>
                <w:b/>
                <w:sz w:val="20"/>
                <w:szCs w:val="20"/>
              </w:rPr>
            </w:pPr>
            <w:r w:rsidRPr="00E510EC">
              <w:rPr>
                <w:rFonts w:ascii="Times New Roman" w:hAnsi="Times New Roman"/>
                <w:b/>
                <w:sz w:val="20"/>
                <w:szCs w:val="20"/>
              </w:rPr>
              <w:t>Date:</w:t>
            </w:r>
          </w:p>
        </w:tc>
        <w:tc>
          <w:tcPr>
            <w:tcW w:w="3456" w:type="dxa"/>
            <w:tcBorders>
              <w:top w:val="nil"/>
              <w:left w:val="nil"/>
              <w:bottom w:val="nil"/>
              <w:right w:val="nil"/>
            </w:tcBorders>
            <w:vAlign w:val="center"/>
          </w:tcPr>
          <w:p w:rsidR="00E510EC" w:rsidRPr="00E510EC" w:rsidRDefault="00E510EC" w:rsidP="00E510EC">
            <w:pPr>
              <w:rPr>
                <w:rFonts w:ascii="Comic Sans MS" w:hAnsi="Comic Sans MS"/>
              </w:rPr>
            </w:pPr>
            <w:r w:rsidRPr="00E510EC">
              <w:rPr>
                <w:rFonts w:ascii="Comic Sans MS" w:hAnsi="Comic Sans MS"/>
              </w:rPr>
              <w:t>December 31, 2012</w:t>
            </w:r>
          </w:p>
        </w:tc>
        <w:tc>
          <w:tcPr>
            <w:tcW w:w="4228" w:type="dxa"/>
            <w:gridSpan w:val="5"/>
            <w:tcBorders>
              <w:top w:val="nil"/>
              <w:left w:val="nil"/>
              <w:bottom w:val="nil"/>
            </w:tcBorders>
            <w:vAlign w:val="center"/>
          </w:tcPr>
          <w:p w:rsidR="00E510EC" w:rsidRPr="00E510EC" w:rsidRDefault="00E510EC" w:rsidP="00E510EC">
            <w:pPr>
              <w:rPr>
                <w:rFonts w:ascii="Comic Sans MS" w:hAnsi="Comic Sans MS"/>
              </w:rPr>
            </w:pPr>
            <w:r w:rsidRPr="00E510EC">
              <w:rPr>
                <w:rFonts w:ascii="Times New Roman" w:hAnsi="Times New Roman"/>
                <w:b/>
                <w:sz w:val="20"/>
                <w:szCs w:val="20"/>
              </w:rPr>
              <w:t>Custodian:</w:t>
            </w:r>
            <w:r w:rsidRPr="00E510EC">
              <w:rPr>
                <w:b/>
              </w:rPr>
              <w:t xml:space="preserve">   Emily Post</w:t>
            </w:r>
          </w:p>
        </w:tc>
      </w:tr>
      <w:tr w:rsidR="00E510EC" w:rsidRPr="00E510EC" w:rsidTr="00E510EC">
        <w:trPr>
          <w:jc w:val="center"/>
        </w:trPr>
        <w:tc>
          <w:tcPr>
            <w:tcW w:w="9433" w:type="dxa"/>
            <w:gridSpan w:val="8"/>
            <w:tcBorders>
              <w:top w:val="nil"/>
              <w:bottom w:val="nil"/>
            </w:tcBorders>
            <w:vAlign w:val="center"/>
          </w:tcPr>
          <w:p w:rsidR="00E510EC" w:rsidRPr="00E510EC" w:rsidRDefault="00E510EC" w:rsidP="00E510EC">
            <w:pPr>
              <w:jc w:val="right"/>
              <w:rPr>
                <w:rFonts w:ascii="Times New Roman" w:hAnsi="Times New Roman"/>
                <w:b/>
              </w:rPr>
            </w:pPr>
            <w:r w:rsidRPr="00E510EC">
              <w:rPr>
                <w:rFonts w:ascii="Times New Roman" w:hAnsi="Times New Roman"/>
                <w:b/>
              </w:rPr>
              <w:t xml:space="preserve">                                                                                                                            Replenish</w:t>
            </w:r>
          </w:p>
        </w:tc>
      </w:tr>
      <w:tr w:rsidR="00E510EC" w:rsidRPr="00E510EC" w:rsidTr="00E510EC">
        <w:trPr>
          <w:jc w:val="center"/>
        </w:trPr>
        <w:tc>
          <w:tcPr>
            <w:tcW w:w="9433" w:type="dxa"/>
            <w:gridSpan w:val="8"/>
            <w:tcBorders>
              <w:top w:val="nil"/>
            </w:tcBorders>
            <w:vAlign w:val="center"/>
          </w:tcPr>
          <w:p w:rsidR="00E510EC" w:rsidRPr="00E510EC" w:rsidRDefault="00E510EC" w:rsidP="00E510EC">
            <w:pPr>
              <w:rPr>
                <w:rFonts w:ascii="Times New Roman" w:hAnsi="Times New Roman"/>
                <w:b/>
              </w:rPr>
            </w:pPr>
            <w:r w:rsidRPr="00E510EC">
              <w:rPr>
                <w:rFonts w:ascii="Times New Roman" w:hAnsi="Times New Roman"/>
                <w:b/>
              </w:rPr>
              <w:t xml:space="preserve">                         Explanation                                          Reconciliation                          Amount</w:t>
            </w:r>
          </w:p>
        </w:tc>
      </w:tr>
      <w:tr w:rsidR="00E510EC" w:rsidRPr="00E510EC" w:rsidTr="00BD1413">
        <w:trPr>
          <w:jc w:val="center"/>
        </w:trPr>
        <w:tc>
          <w:tcPr>
            <w:tcW w:w="1260" w:type="dxa"/>
            <w:tcBorders>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Fund total</w:t>
            </w:r>
          </w:p>
        </w:tc>
        <w:tc>
          <w:tcPr>
            <w:tcW w:w="3960" w:type="dxa"/>
            <w:gridSpan w:val="3"/>
            <w:tcBorders>
              <w:left w:val="nil"/>
              <w:bottom w:val="nil"/>
            </w:tcBorders>
            <w:vAlign w:val="center"/>
          </w:tcPr>
          <w:p w:rsidR="00E510EC" w:rsidRPr="00E510EC" w:rsidRDefault="00E510EC" w:rsidP="00E510EC"/>
        </w:tc>
        <w:tc>
          <w:tcPr>
            <w:tcW w:w="950" w:type="dxa"/>
            <w:tcBorders>
              <w:bottom w:val="nil"/>
            </w:tcBorders>
            <w:shd w:val="clear" w:color="auto" w:fill="BFBFBF" w:themeFill="background1" w:themeFillShade="BF"/>
            <w:vAlign w:val="center"/>
          </w:tcPr>
          <w:p w:rsidR="00E510EC" w:rsidRPr="00E510EC" w:rsidRDefault="00E510EC" w:rsidP="00E510EC"/>
        </w:tc>
        <w:tc>
          <w:tcPr>
            <w:tcW w:w="1019" w:type="dxa"/>
            <w:tcBorders>
              <w:bottom w:val="nil"/>
            </w:tcBorders>
            <w:vAlign w:val="center"/>
          </w:tcPr>
          <w:p w:rsidR="00E510EC" w:rsidRPr="00E510EC" w:rsidRDefault="00E510EC" w:rsidP="00E510EC">
            <w:pPr>
              <w:jc w:val="right"/>
              <w:rPr>
                <w:rFonts w:ascii="Comic Sans MS" w:hAnsi="Comic Sans MS"/>
              </w:rPr>
            </w:pPr>
            <w:r w:rsidRPr="00E510EC">
              <w:rPr>
                <w:rFonts w:ascii="Comic Sans MS" w:hAnsi="Comic Sans MS"/>
              </w:rPr>
              <w:t>250.00</w:t>
            </w:r>
          </w:p>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Payments:</w:t>
            </w:r>
          </w:p>
        </w:tc>
        <w:tc>
          <w:tcPr>
            <w:tcW w:w="3960" w:type="dxa"/>
            <w:gridSpan w:val="3"/>
            <w:tcBorders>
              <w:top w:val="nil"/>
              <w:left w:val="nil"/>
              <w:bottom w:val="nil"/>
            </w:tcBorders>
            <w:vAlign w:val="center"/>
          </w:tcPr>
          <w:p w:rsidR="00E510EC" w:rsidRPr="00E510EC" w:rsidRDefault="00E510EC" w:rsidP="00E510EC"/>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tc>
        <w:tc>
          <w:tcPr>
            <w:tcW w:w="3960" w:type="dxa"/>
            <w:gridSpan w:val="3"/>
            <w:tcBorders>
              <w:top w:val="nil"/>
              <w:left w:val="nil"/>
            </w:tcBorders>
            <w:vAlign w:val="center"/>
          </w:tcPr>
          <w:p w:rsidR="00E510EC" w:rsidRPr="00E510EC" w:rsidRDefault="00E510EC" w:rsidP="00E510EC">
            <w:pPr>
              <w:rPr>
                <w:rFonts w:ascii="Comic Sans MS" w:hAnsi="Comic Sans MS"/>
              </w:rPr>
            </w:pPr>
            <w:r w:rsidRPr="00E510EC">
              <w:rPr>
                <w:rFonts w:ascii="Comic Sans MS" w:hAnsi="Comic Sans MS"/>
              </w:rPr>
              <w:t>Supplies</w:t>
            </w:r>
          </w:p>
        </w:tc>
        <w:tc>
          <w:tcPr>
            <w:tcW w:w="950" w:type="dxa"/>
            <w:tcBorders>
              <w:top w:val="nil"/>
            </w:tcBorders>
            <w:vAlign w:val="center"/>
          </w:tcPr>
          <w:p w:rsidR="00E510EC" w:rsidRPr="00E510EC" w:rsidRDefault="00E510EC" w:rsidP="00E510EC">
            <w:pPr>
              <w:jc w:val="right"/>
            </w:pPr>
          </w:p>
        </w:tc>
        <w:tc>
          <w:tcPr>
            <w:tcW w:w="1019"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tc>
        <w:tc>
          <w:tcPr>
            <w:tcW w:w="3960" w:type="dxa"/>
            <w:gridSpan w:val="3"/>
            <w:tcBorders>
              <w:left w:val="nil"/>
            </w:tcBorders>
            <w:vAlign w:val="center"/>
          </w:tcPr>
          <w:p w:rsidR="00E510EC" w:rsidRPr="00E510EC" w:rsidRDefault="00E510EC" w:rsidP="00E510EC">
            <w:pPr>
              <w:rPr>
                <w:rFonts w:ascii="Comic Sans MS" w:hAnsi="Comic Sans MS"/>
              </w:rPr>
            </w:pPr>
            <w:r w:rsidRPr="00E510EC">
              <w:rPr>
                <w:rFonts w:ascii="Comic Sans MS" w:hAnsi="Comic Sans MS"/>
              </w:rPr>
              <w:t>Postage</w:t>
            </w:r>
          </w:p>
        </w:tc>
        <w:tc>
          <w:tcPr>
            <w:tcW w:w="950" w:type="dxa"/>
            <w:vAlign w:val="center"/>
          </w:tcPr>
          <w:p w:rsidR="00E510EC" w:rsidRPr="00E510EC" w:rsidRDefault="00E510EC" w:rsidP="00E510EC">
            <w:pPr>
              <w:jc w:val="right"/>
              <w:rPr>
                <w:rFonts w:ascii="Comic Sans MS" w:hAnsi="Comic Sans MS"/>
              </w:rPr>
            </w:pPr>
            <w:r w:rsidRPr="00E510EC">
              <w:rPr>
                <w:rFonts w:ascii="Comic Sans MS" w:hAnsi="Comic Sans MS"/>
              </w:rPr>
              <w:t>90.00</w:t>
            </w:r>
          </w:p>
        </w:tc>
        <w:tc>
          <w:tcPr>
            <w:tcW w:w="1019"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tc>
        <w:tc>
          <w:tcPr>
            <w:tcW w:w="3960" w:type="dxa"/>
            <w:gridSpan w:val="3"/>
            <w:tcBorders>
              <w:left w:val="nil"/>
            </w:tcBorders>
            <w:vAlign w:val="center"/>
          </w:tcPr>
          <w:p w:rsidR="00E510EC" w:rsidRPr="00E510EC" w:rsidRDefault="00E510EC" w:rsidP="00E510EC">
            <w:pPr>
              <w:rPr>
                <w:rFonts w:ascii="Comic Sans MS" w:hAnsi="Comic Sans MS"/>
              </w:rPr>
            </w:pPr>
            <w:r w:rsidRPr="00E510EC">
              <w:rPr>
                <w:rFonts w:ascii="Comic Sans MS" w:hAnsi="Comic Sans MS"/>
              </w:rPr>
              <w:t>Miscellaneous</w:t>
            </w:r>
          </w:p>
        </w:tc>
        <w:tc>
          <w:tcPr>
            <w:tcW w:w="950" w:type="dxa"/>
            <w:vAlign w:val="center"/>
          </w:tcPr>
          <w:p w:rsidR="00E510EC" w:rsidRPr="00E510EC" w:rsidRDefault="00E510EC" w:rsidP="00E510EC">
            <w:pPr>
              <w:jc w:val="right"/>
              <w:rPr>
                <w:rFonts w:ascii="Comic Sans MS" w:hAnsi="Comic Sans MS"/>
              </w:rPr>
            </w:pPr>
            <w:r w:rsidRPr="00E510EC">
              <w:rPr>
                <w:rFonts w:ascii="Comic Sans MS" w:hAnsi="Comic Sans MS"/>
              </w:rPr>
              <w:t>16.85</w:t>
            </w:r>
          </w:p>
        </w:tc>
        <w:tc>
          <w:tcPr>
            <w:tcW w:w="1019"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tc>
        <w:tc>
          <w:tcPr>
            <w:tcW w:w="3960" w:type="dxa"/>
            <w:gridSpan w:val="3"/>
            <w:tcBorders>
              <w:left w:val="nil"/>
              <w:bottom w:val="single" w:sz="4" w:space="0" w:color="auto"/>
            </w:tcBorders>
            <w:vAlign w:val="center"/>
          </w:tcPr>
          <w:p w:rsidR="00E510EC" w:rsidRPr="00E510EC" w:rsidRDefault="00E510EC" w:rsidP="00E510EC"/>
        </w:tc>
        <w:tc>
          <w:tcPr>
            <w:tcW w:w="950" w:type="dxa"/>
            <w:tcBorders>
              <w:bottom w:val="single" w:sz="4" w:space="0" w:color="auto"/>
            </w:tcBorders>
            <w:vAlign w:val="center"/>
          </w:tcPr>
          <w:p w:rsidR="00E510EC" w:rsidRPr="00E510EC" w:rsidRDefault="00E510EC" w:rsidP="00E510EC"/>
        </w:tc>
        <w:tc>
          <w:tcPr>
            <w:tcW w:w="1019" w:type="dxa"/>
            <w:tcBorders>
              <w:top w:val="nil"/>
              <w:bottom w:val="single" w:sz="4" w:space="0" w:color="auto"/>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single" w:sz="4" w:space="0" w:color="auto"/>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Less:</w:t>
            </w:r>
          </w:p>
        </w:tc>
        <w:tc>
          <w:tcPr>
            <w:tcW w:w="3960" w:type="dxa"/>
            <w:gridSpan w:val="3"/>
            <w:tcBorders>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Total payments</w:t>
            </w:r>
          </w:p>
        </w:tc>
        <w:tc>
          <w:tcPr>
            <w:tcW w:w="950" w:type="dxa"/>
            <w:tcBorders>
              <w:bottom w:val="nil"/>
            </w:tcBorders>
            <w:shd w:val="clear" w:color="auto" w:fill="BFBFBF" w:themeFill="background1" w:themeFillShade="BF"/>
            <w:vAlign w:val="center"/>
          </w:tcPr>
          <w:p w:rsidR="00E510EC" w:rsidRPr="00E510EC" w:rsidRDefault="00E510EC" w:rsidP="00E510EC"/>
        </w:tc>
        <w:tc>
          <w:tcPr>
            <w:tcW w:w="1019" w:type="dxa"/>
            <w:tcBorders>
              <w:top w:val="single" w:sz="4" w:space="0" w:color="auto"/>
              <w:bottom w:val="single" w:sz="4" w:space="0" w:color="auto"/>
            </w:tcBorders>
            <w:vAlign w:val="center"/>
          </w:tcPr>
          <w:p w:rsidR="00E510EC" w:rsidRPr="00E510EC" w:rsidRDefault="00E510EC" w:rsidP="00E510EC">
            <w:pPr>
              <w:jc w:val="right"/>
            </w:pPr>
          </w:p>
        </w:tc>
        <w:tc>
          <w:tcPr>
            <w:tcW w:w="1122" w:type="dxa"/>
            <w:tcBorders>
              <w:top w:val="nil"/>
              <w:bottom w:val="nil"/>
            </w:tcBorders>
            <w:vAlign w:val="center"/>
          </w:tcPr>
          <w:p w:rsidR="00E510EC" w:rsidRPr="00E510EC" w:rsidRDefault="00E510EC" w:rsidP="00E510EC">
            <w:pPr>
              <w:autoSpaceDE w:val="0"/>
              <w:autoSpaceDN w:val="0"/>
              <w:adjustRightInd w:val="0"/>
              <w:jc w:val="center"/>
              <w:rPr>
                <w:rFonts w:ascii="MS Shell Dlg" w:hAnsi="MS Shell Dlg" w:cs="MS Shell Dlg"/>
                <w:sz w:val="17"/>
                <w:szCs w:val="17"/>
              </w:rPr>
            </w:pPr>
            <w:r w:rsidRPr="00E510EC">
              <w:rPr>
                <w:rFonts w:ascii="Wingdings 3" w:hAnsi="Wingdings 3" w:cs="Wingdings 3"/>
                <w:sz w:val="26"/>
                <w:szCs w:val="26"/>
              </w:rPr>
              <w:t></w:t>
            </w:r>
          </w:p>
        </w:tc>
        <w:tc>
          <w:tcPr>
            <w:tcW w:w="1122" w:type="dxa"/>
            <w:tcBorders>
              <w:top w:val="single" w:sz="4" w:space="0" w:color="auto"/>
              <w:bottom w:val="single" w:sz="4" w:space="0" w:color="auto"/>
            </w:tcBorders>
            <w:vAlign w:val="center"/>
          </w:tcPr>
          <w:p w:rsidR="00E510EC" w:rsidRPr="00E510EC" w:rsidRDefault="00E510EC" w:rsidP="00E510EC">
            <w:pPr>
              <w:jc w:val="right"/>
            </w:pPr>
          </w:p>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Equals:</w:t>
            </w:r>
          </w:p>
        </w:tc>
        <w:tc>
          <w:tcPr>
            <w:tcW w:w="3960" w:type="dxa"/>
            <w:gridSpan w:val="3"/>
            <w:tcBorders>
              <w:top w:val="nil"/>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Recorded amount on hand</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bottom w:val="single" w:sz="4" w:space="0" w:color="auto"/>
            </w:tcBorders>
            <w:vAlign w:val="center"/>
          </w:tcPr>
          <w:p w:rsidR="00E510EC" w:rsidRPr="00E510EC" w:rsidRDefault="00E510EC" w:rsidP="00E510EC">
            <w:pPr>
              <w:jc w:val="right"/>
            </w:pPr>
          </w:p>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Less:</w:t>
            </w:r>
          </w:p>
        </w:tc>
        <w:tc>
          <w:tcPr>
            <w:tcW w:w="3960" w:type="dxa"/>
            <w:gridSpan w:val="3"/>
            <w:tcBorders>
              <w:top w:val="nil"/>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 xml:space="preserve">Actual amount on hand: </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top w:val="single" w:sz="4" w:space="0" w:color="auto"/>
              <w:bottom w:val="single" w:sz="4" w:space="0" w:color="auto"/>
            </w:tcBorders>
            <w:vAlign w:val="center"/>
          </w:tcPr>
          <w:p w:rsidR="00E510EC" w:rsidRPr="00E510EC" w:rsidRDefault="00E510EC" w:rsidP="00E510EC">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E510EC" w:rsidRPr="00E510EC" w:rsidRDefault="00E510EC" w:rsidP="00E510EC"/>
        </w:tc>
        <w:tc>
          <w:tcPr>
            <w:tcW w:w="1122" w:type="dxa"/>
            <w:tcBorders>
              <w:top w:val="nil"/>
              <w:bottom w:val="nil"/>
            </w:tcBorders>
            <w:shd w:val="clear" w:color="auto" w:fill="BFBFBF" w:themeFill="background1" w:themeFillShade="BF"/>
            <w:vAlign w:val="center"/>
          </w:tcPr>
          <w:p w:rsidR="00E510EC" w:rsidRPr="00E510EC" w:rsidRDefault="00E510EC" w:rsidP="00E510EC"/>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p>
        </w:tc>
        <w:tc>
          <w:tcPr>
            <w:tcW w:w="3960" w:type="dxa"/>
            <w:gridSpan w:val="3"/>
            <w:tcBorders>
              <w:top w:val="nil"/>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one $10 bill; two $5 bills; five $1 bills</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top w:val="single" w:sz="4" w:space="0" w:color="auto"/>
              <w:bottom w:val="nil"/>
            </w:tcBorders>
            <w:shd w:val="clear" w:color="auto" w:fill="BFBFBF" w:themeFill="background1" w:themeFillShade="BF"/>
            <w:vAlign w:val="center"/>
          </w:tcPr>
          <w:p w:rsidR="00E510EC" w:rsidRPr="00E510EC" w:rsidRDefault="00E510EC" w:rsidP="00E510EC">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E510EC" w:rsidRPr="00E510EC" w:rsidRDefault="00E510EC" w:rsidP="00E510EC">
            <w:pPr>
              <w:autoSpaceDE w:val="0"/>
              <w:autoSpaceDN w:val="0"/>
              <w:adjustRightInd w:val="0"/>
              <w:jc w:val="center"/>
              <w:rPr>
                <w:rFonts w:ascii="Wingdings 3" w:hAnsi="Wingdings 3" w:cs="Wingdings 3"/>
                <w:sz w:val="26"/>
                <w:szCs w:val="26"/>
              </w:rPr>
            </w:pPr>
          </w:p>
        </w:tc>
        <w:tc>
          <w:tcPr>
            <w:tcW w:w="1122" w:type="dxa"/>
            <w:tcBorders>
              <w:top w:val="nil"/>
              <w:bottom w:val="nil"/>
            </w:tcBorders>
            <w:shd w:val="clear" w:color="auto" w:fill="BFBFBF" w:themeFill="background1" w:themeFillShade="BF"/>
            <w:vAlign w:val="center"/>
          </w:tcPr>
          <w:p w:rsidR="00E510EC" w:rsidRPr="00E510EC" w:rsidRDefault="00E510EC" w:rsidP="00E510EC">
            <w:pPr>
              <w:jc w:val="right"/>
            </w:pPr>
          </w:p>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p>
        </w:tc>
        <w:tc>
          <w:tcPr>
            <w:tcW w:w="3960" w:type="dxa"/>
            <w:gridSpan w:val="3"/>
            <w:tcBorders>
              <w:top w:val="nil"/>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four quarters; one dime; one nickel;</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top w:val="nil"/>
              <w:bottom w:val="nil"/>
            </w:tcBorders>
            <w:shd w:val="clear" w:color="auto" w:fill="BFBFBF" w:themeFill="background1" w:themeFillShade="BF"/>
            <w:vAlign w:val="center"/>
          </w:tcPr>
          <w:p w:rsidR="00E510EC" w:rsidRPr="00E510EC" w:rsidRDefault="00E510EC" w:rsidP="00E510EC">
            <w:pPr>
              <w:jc w:val="right"/>
              <w:rPr>
                <w:rFonts w:ascii="Comic Sans MS" w:hAnsi="Comic Sans MS"/>
              </w:rPr>
            </w:pPr>
          </w:p>
        </w:tc>
        <w:tc>
          <w:tcPr>
            <w:tcW w:w="1122" w:type="dxa"/>
            <w:tcBorders>
              <w:top w:val="nil"/>
              <w:bottom w:val="nil"/>
            </w:tcBorders>
            <w:shd w:val="clear" w:color="auto" w:fill="BFBFBF" w:themeFill="background1" w:themeFillShade="BF"/>
            <w:vAlign w:val="center"/>
          </w:tcPr>
          <w:p w:rsidR="00E510EC" w:rsidRPr="00E510EC" w:rsidRDefault="00E510EC" w:rsidP="00E510EC">
            <w:pPr>
              <w:autoSpaceDE w:val="0"/>
              <w:autoSpaceDN w:val="0"/>
              <w:adjustRightInd w:val="0"/>
              <w:jc w:val="center"/>
              <w:rPr>
                <w:rFonts w:ascii="Wingdings 3" w:hAnsi="Wingdings 3" w:cs="Wingdings 3"/>
                <w:sz w:val="26"/>
                <w:szCs w:val="26"/>
              </w:rPr>
            </w:pPr>
          </w:p>
        </w:tc>
        <w:tc>
          <w:tcPr>
            <w:tcW w:w="1122" w:type="dxa"/>
            <w:tcBorders>
              <w:top w:val="nil"/>
              <w:bottom w:val="nil"/>
            </w:tcBorders>
            <w:shd w:val="clear" w:color="auto" w:fill="BFBFBF" w:themeFill="background1" w:themeFillShade="BF"/>
            <w:vAlign w:val="center"/>
          </w:tcPr>
          <w:p w:rsidR="00E510EC" w:rsidRPr="00E510EC" w:rsidRDefault="00E510EC" w:rsidP="00E510EC">
            <w:pPr>
              <w:jc w:val="right"/>
            </w:pPr>
          </w:p>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p>
        </w:tc>
        <w:tc>
          <w:tcPr>
            <w:tcW w:w="3960" w:type="dxa"/>
            <w:gridSpan w:val="3"/>
            <w:tcBorders>
              <w:top w:val="nil"/>
              <w:left w:val="nil"/>
              <w:bottom w:val="nil"/>
            </w:tcBorders>
            <w:vAlign w:val="center"/>
          </w:tcPr>
          <w:p w:rsidR="00E510EC" w:rsidRPr="00E510EC" w:rsidRDefault="00E510EC" w:rsidP="00E510EC">
            <w:pPr>
              <w:rPr>
                <w:rFonts w:ascii="Times New Roman" w:hAnsi="Times New Roman"/>
              </w:rPr>
            </w:pPr>
            <w:r w:rsidRPr="00E510EC">
              <w:rPr>
                <w:rFonts w:ascii="Times New Roman" w:hAnsi="Times New Roman"/>
              </w:rPr>
              <w:t>and three pennies</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tcBorders>
              <w:top w:val="nil"/>
            </w:tcBorders>
            <w:shd w:val="clear" w:color="auto" w:fill="BFBFBF" w:themeFill="background1" w:themeFillShade="BF"/>
            <w:vAlign w:val="center"/>
          </w:tcPr>
          <w:p w:rsidR="00E510EC" w:rsidRPr="00E510EC" w:rsidRDefault="00E510EC" w:rsidP="00E510EC">
            <w:pPr>
              <w:jc w:val="right"/>
              <w:rPr>
                <w:rFonts w:ascii="Comic Sans MS" w:hAnsi="Comic Sans MS"/>
              </w:rPr>
            </w:pPr>
          </w:p>
        </w:tc>
        <w:tc>
          <w:tcPr>
            <w:tcW w:w="1122" w:type="dxa"/>
            <w:tcBorders>
              <w:top w:val="nil"/>
              <w:bottom w:val="single" w:sz="4" w:space="0" w:color="auto"/>
            </w:tcBorders>
            <w:shd w:val="clear" w:color="auto" w:fill="BFBFBF" w:themeFill="background1" w:themeFillShade="BF"/>
            <w:vAlign w:val="center"/>
          </w:tcPr>
          <w:p w:rsidR="00E510EC" w:rsidRPr="00E510EC" w:rsidRDefault="00E510EC" w:rsidP="00E510EC">
            <w:pPr>
              <w:autoSpaceDE w:val="0"/>
              <w:autoSpaceDN w:val="0"/>
              <w:adjustRightInd w:val="0"/>
              <w:jc w:val="center"/>
              <w:rPr>
                <w:rFonts w:ascii="Wingdings 3" w:hAnsi="Wingdings 3" w:cs="Wingdings 3"/>
                <w:sz w:val="26"/>
                <w:szCs w:val="26"/>
              </w:rPr>
            </w:pPr>
          </w:p>
        </w:tc>
        <w:tc>
          <w:tcPr>
            <w:tcW w:w="1122" w:type="dxa"/>
            <w:tcBorders>
              <w:top w:val="nil"/>
              <w:bottom w:val="single" w:sz="4" w:space="0" w:color="auto"/>
            </w:tcBorders>
            <w:shd w:val="clear" w:color="auto" w:fill="BFBFBF" w:themeFill="background1" w:themeFillShade="BF"/>
            <w:vAlign w:val="center"/>
          </w:tcPr>
          <w:p w:rsidR="00E510EC" w:rsidRPr="00E510EC" w:rsidRDefault="00E510EC" w:rsidP="00E510EC">
            <w:pPr>
              <w:jc w:val="right"/>
            </w:pPr>
          </w:p>
        </w:tc>
      </w:tr>
      <w:tr w:rsidR="00E510EC" w:rsidRPr="00E510EC" w:rsidTr="00BD1413">
        <w:trPr>
          <w:jc w:val="center"/>
        </w:trPr>
        <w:tc>
          <w:tcPr>
            <w:tcW w:w="1260" w:type="dxa"/>
            <w:tcBorders>
              <w:top w:val="nil"/>
              <w:bottom w:val="nil"/>
              <w:right w:val="nil"/>
            </w:tcBorders>
            <w:vAlign w:val="center"/>
          </w:tcPr>
          <w:p w:rsidR="00E510EC" w:rsidRPr="00E510EC" w:rsidRDefault="00E510EC" w:rsidP="00E510EC">
            <w:pPr>
              <w:rPr>
                <w:rFonts w:ascii="Times New Roman" w:hAnsi="Times New Roman"/>
              </w:rPr>
            </w:pPr>
            <w:r w:rsidRPr="00E510EC">
              <w:rPr>
                <w:rFonts w:ascii="Times New Roman" w:hAnsi="Times New Roman"/>
              </w:rPr>
              <w:t>Equals:</w:t>
            </w:r>
          </w:p>
        </w:tc>
        <w:tc>
          <w:tcPr>
            <w:tcW w:w="3960" w:type="dxa"/>
            <w:gridSpan w:val="3"/>
            <w:tcBorders>
              <w:top w:val="nil"/>
              <w:left w:val="nil"/>
              <w:bottom w:val="nil"/>
            </w:tcBorders>
            <w:vAlign w:val="center"/>
          </w:tcPr>
          <w:p w:rsidR="00E510EC" w:rsidRPr="00E510EC" w:rsidRDefault="00E510EC" w:rsidP="00E510EC">
            <w:r w:rsidRPr="00E510EC">
              <w:rPr>
                <w:rFonts w:ascii="Times New Roman" w:hAnsi="Times New Roman"/>
              </w:rPr>
              <w:t>Cash short or over?</w:t>
            </w:r>
            <w:r w:rsidRPr="00E510EC">
              <w:t>__</w:t>
            </w:r>
            <w:r w:rsidRPr="00E510EC">
              <w:rPr>
                <w:rFonts w:ascii="Comic Sans MS" w:hAnsi="Comic Sans MS"/>
                <w:u w:val="single"/>
              </w:rPr>
              <w:t>short_</w:t>
            </w:r>
          </w:p>
        </w:tc>
        <w:tc>
          <w:tcPr>
            <w:tcW w:w="950" w:type="dxa"/>
            <w:tcBorders>
              <w:top w:val="nil"/>
              <w:bottom w:val="nil"/>
            </w:tcBorders>
            <w:shd w:val="clear" w:color="auto" w:fill="BFBFBF" w:themeFill="background1" w:themeFillShade="BF"/>
            <w:vAlign w:val="center"/>
          </w:tcPr>
          <w:p w:rsidR="00E510EC" w:rsidRPr="00E510EC" w:rsidRDefault="00E510EC" w:rsidP="00E510EC"/>
        </w:tc>
        <w:tc>
          <w:tcPr>
            <w:tcW w:w="1019" w:type="dxa"/>
            <w:vAlign w:val="center"/>
          </w:tcPr>
          <w:p w:rsidR="00E510EC" w:rsidRPr="00E510EC" w:rsidRDefault="00E510EC" w:rsidP="00E510EC">
            <w:pPr>
              <w:jc w:val="right"/>
              <w:rPr>
                <w:rFonts w:ascii="Comic Sans MS" w:hAnsi="Comic Sans MS"/>
              </w:rPr>
            </w:pPr>
            <w:r w:rsidRPr="00E510EC">
              <w:rPr>
                <w:rFonts w:ascii="Comic Sans MS" w:hAnsi="Comic Sans MS"/>
              </w:rPr>
              <w:t>.56</w:t>
            </w:r>
          </w:p>
        </w:tc>
        <w:tc>
          <w:tcPr>
            <w:tcW w:w="1122" w:type="dxa"/>
            <w:tcBorders>
              <w:top w:val="single" w:sz="4" w:space="0" w:color="auto"/>
              <w:bottom w:val="single" w:sz="4" w:space="0" w:color="auto"/>
            </w:tcBorders>
            <w:vAlign w:val="center"/>
          </w:tcPr>
          <w:p w:rsidR="00E510EC" w:rsidRPr="00E510EC" w:rsidRDefault="00E510EC" w:rsidP="00E510EC">
            <w:pPr>
              <w:autoSpaceDE w:val="0"/>
              <w:autoSpaceDN w:val="0"/>
              <w:adjustRightInd w:val="0"/>
              <w:jc w:val="center"/>
              <w:rPr>
                <w:rFonts w:ascii="MS Shell Dlg" w:hAnsi="MS Shell Dlg" w:cs="MS Shell Dlg"/>
                <w:sz w:val="17"/>
                <w:szCs w:val="17"/>
              </w:rPr>
            </w:pPr>
            <w:r w:rsidRPr="00E510EC">
              <w:rPr>
                <w:rFonts w:ascii="Wingdings 3" w:hAnsi="Wingdings 3" w:cs="Wingdings 3"/>
                <w:sz w:val="26"/>
                <w:szCs w:val="26"/>
              </w:rPr>
              <w:t></w:t>
            </w:r>
          </w:p>
        </w:tc>
        <w:tc>
          <w:tcPr>
            <w:tcW w:w="1122" w:type="dxa"/>
            <w:tcBorders>
              <w:top w:val="single" w:sz="4" w:space="0" w:color="auto"/>
              <w:bottom w:val="single" w:sz="12" w:space="0" w:color="auto"/>
            </w:tcBorders>
            <w:vAlign w:val="center"/>
          </w:tcPr>
          <w:p w:rsidR="00E510EC" w:rsidRPr="00E510EC" w:rsidRDefault="00E510EC" w:rsidP="00E510EC">
            <w:pPr>
              <w:jc w:val="right"/>
            </w:pPr>
          </w:p>
        </w:tc>
      </w:tr>
      <w:tr w:rsidR="00E510EC" w:rsidRPr="00E510EC" w:rsidTr="00BD1413">
        <w:trPr>
          <w:jc w:val="center"/>
        </w:trPr>
        <w:tc>
          <w:tcPr>
            <w:tcW w:w="5220" w:type="dxa"/>
            <w:gridSpan w:val="4"/>
            <w:tcBorders>
              <w:top w:val="nil"/>
            </w:tcBorders>
            <w:vAlign w:val="center"/>
          </w:tcPr>
          <w:p w:rsidR="00E510EC" w:rsidRPr="00E510EC" w:rsidRDefault="00E510EC" w:rsidP="00E510EC">
            <w:pPr>
              <w:rPr>
                <w:rFonts w:ascii="Times New Roman" w:hAnsi="Times New Roman"/>
                <w:b/>
              </w:rPr>
            </w:pPr>
            <w:r w:rsidRPr="00E510EC">
              <w:rPr>
                <w:rFonts w:ascii="Times New Roman" w:hAnsi="Times New Roman"/>
                <w:b/>
              </w:rPr>
              <w:t>Amount to replenish</w:t>
            </w:r>
          </w:p>
        </w:tc>
        <w:tc>
          <w:tcPr>
            <w:tcW w:w="950" w:type="dxa"/>
            <w:tcBorders>
              <w:top w:val="nil"/>
            </w:tcBorders>
            <w:shd w:val="clear" w:color="auto" w:fill="BFBFBF" w:themeFill="background1" w:themeFillShade="BF"/>
            <w:vAlign w:val="center"/>
          </w:tcPr>
          <w:p w:rsidR="00E510EC" w:rsidRPr="00E510EC" w:rsidRDefault="00E510EC" w:rsidP="00E510EC"/>
        </w:tc>
        <w:tc>
          <w:tcPr>
            <w:tcW w:w="1019" w:type="dxa"/>
            <w:shd w:val="clear" w:color="auto" w:fill="BFBFBF" w:themeFill="background1" w:themeFillShade="BF"/>
            <w:vAlign w:val="center"/>
          </w:tcPr>
          <w:p w:rsidR="00E510EC" w:rsidRPr="00E510EC" w:rsidRDefault="00E510EC" w:rsidP="00E510EC"/>
        </w:tc>
        <w:tc>
          <w:tcPr>
            <w:tcW w:w="1122" w:type="dxa"/>
            <w:tcBorders>
              <w:top w:val="single" w:sz="4" w:space="0" w:color="auto"/>
            </w:tcBorders>
            <w:shd w:val="clear" w:color="auto" w:fill="BFBFBF" w:themeFill="background1" w:themeFillShade="BF"/>
            <w:vAlign w:val="center"/>
          </w:tcPr>
          <w:p w:rsidR="00E510EC" w:rsidRPr="00E510EC" w:rsidRDefault="00E510EC" w:rsidP="00E510EC"/>
        </w:tc>
        <w:tc>
          <w:tcPr>
            <w:tcW w:w="1122" w:type="dxa"/>
            <w:tcBorders>
              <w:top w:val="single" w:sz="12" w:space="0" w:color="auto"/>
              <w:bottom w:val="double" w:sz="4" w:space="0" w:color="auto"/>
            </w:tcBorders>
            <w:vAlign w:val="center"/>
          </w:tcPr>
          <w:p w:rsidR="00E510EC" w:rsidRPr="00E510EC" w:rsidRDefault="00E510EC" w:rsidP="00E510EC">
            <w:pPr>
              <w:jc w:val="right"/>
            </w:pPr>
          </w:p>
        </w:tc>
      </w:tr>
    </w:tbl>
    <w:p w:rsidR="00E510EC" w:rsidRPr="00E510EC" w:rsidRDefault="00E510EC" w:rsidP="00E510EC"/>
    <w:p w:rsidR="00E510EC" w:rsidRPr="00E510EC" w:rsidRDefault="00E510EC" w:rsidP="00E510EC">
      <w:pPr>
        <w:rPr>
          <w:b/>
        </w:rPr>
      </w:pPr>
      <w:r w:rsidRPr="00E510EC">
        <w:rPr>
          <w:b/>
        </w:rPr>
        <w:t xml:space="preserve">For questions </w:t>
      </w:r>
      <w:r w:rsidR="005231D2">
        <w:rPr>
          <w:b/>
        </w:rPr>
        <w:t>44</w:t>
      </w:r>
      <w:r w:rsidRPr="00E510EC">
        <w:rPr>
          <w:b/>
        </w:rPr>
        <w:t xml:space="preserve"> and </w:t>
      </w:r>
      <w:r w:rsidR="005231D2">
        <w:rPr>
          <w:b/>
        </w:rPr>
        <w:t>45</w:t>
      </w:r>
      <w:r w:rsidRPr="00E510EC">
        <w:rPr>
          <w:b/>
        </w:rPr>
        <w:t>, write the correct amount on your answer sheet.</w:t>
      </w:r>
    </w:p>
    <w:p w:rsidR="00E510EC" w:rsidRPr="00D954B3" w:rsidRDefault="00E510EC" w:rsidP="00E510EC">
      <w:pPr>
        <w:rPr>
          <w:sz w:val="16"/>
          <w:szCs w:val="16"/>
        </w:rPr>
      </w:pPr>
    </w:p>
    <w:p w:rsidR="00E510EC" w:rsidRPr="00E510EC" w:rsidRDefault="005231D2" w:rsidP="00E510EC">
      <w:r>
        <w:t>44</w:t>
      </w:r>
      <w:r w:rsidR="00E510EC" w:rsidRPr="00E510EC">
        <w:t>. What is the amount to replenish?</w:t>
      </w:r>
    </w:p>
    <w:p w:rsidR="00E510EC" w:rsidRDefault="00B41B33" w:rsidP="00B41B33">
      <w:pPr>
        <w:ind w:hanging="90"/>
      </w:pPr>
      <w:r>
        <w:t>*</w:t>
      </w:r>
      <w:r w:rsidR="005231D2">
        <w:t>45</w:t>
      </w:r>
      <w:r w:rsidR="00E510EC" w:rsidRPr="00E510EC">
        <w:t>. What was the amount spent for supplies?</w:t>
      </w:r>
    </w:p>
    <w:p w:rsidR="005231D2" w:rsidRDefault="005231D2" w:rsidP="00E510EC"/>
    <w:p w:rsidR="005231D2" w:rsidRPr="00E510EC" w:rsidRDefault="005231D2" w:rsidP="00E510EC">
      <w:pPr>
        <w:rPr>
          <w:rFonts w:cs="Arial"/>
        </w:rPr>
      </w:pPr>
    </w:p>
    <w:p w:rsidR="00D954B3" w:rsidRPr="00D954B3" w:rsidRDefault="00D954B3" w:rsidP="00D954B3">
      <w:pPr>
        <w:rPr>
          <w:rFonts w:eastAsiaTheme="minorEastAsia" w:cs="Arial"/>
          <w:b/>
          <w:u w:val="single"/>
        </w:rPr>
      </w:pPr>
      <w:r w:rsidRPr="00D954B3">
        <w:rPr>
          <w:rFonts w:eastAsiaTheme="minorEastAsia" w:cs="Arial"/>
          <w:b/>
          <w:u w:val="single"/>
        </w:rPr>
        <w:t xml:space="preserve">Group </w:t>
      </w:r>
      <w:r>
        <w:rPr>
          <w:rFonts w:eastAsiaTheme="minorEastAsia" w:cs="Arial"/>
          <w:b/>
          <w:u w:val="single"/>
        </w:rPr>
        <w:t>10</w:t>
      </w:r>
    </w:p>
    <w:p w:rsidR="00D954B3" w:rsidRPr="00D954B3" w:rsidRDefault="00D954B3" w:rsidP="00D954B3">
      <w:pPr>
        <w:rPr>
          <w:rFonts w:eastAsiaTheme="minorEastAsia" w:cs="Arial"/>
          <w:b/>
        </w:rPr>
      </w:pPr>
      <w:r w:rsidRPr="00D954B3">
        <w:rPr>
          <w:rFonts w:eastAsiaTheme="minorEastAsia" w:cs="Arial"/>
          <w:b/>
        </w:rPr>
        <w:t xml:space="preserve">Refer to Table </w:t>
      </w:r>
      <w:r>
        <w:rPr>
          <w:rFonts w:eastAsiaTheme="minorEastAsia" w:cs="Arial"/>
          <w:b/>
        </w:rPr>
        <w:t>1</w:t>
      </w:r>
      <w:r w:rsidRPr="00D954B3">
        <w:rPr>
          <w:rFonts w:eastAsiaTheme="minorEastAsia" w:cs="Arial"/>
          <w:b/>
        </w:rPr>
        <w:t xml:space="preserve"> on page </w:t>
      </w:r>
      <w:r w:rsidR="00350FFA">
        <w:rPr>
          <w:rFonts w:eastAsiaTheme="minorEastAsia" w:cs="Arial"/>
          <w:b/>
        </w:rPr>
        <w:t>11</w:t>
      </w:r>
      <w:r w:rsidRPr="00D954B3">
        <w:rPr>
          <w:rFonts w:eastAsiaTheme="minorEastAsia" w:cs="Arial"/>
          <w:b/>
        </w:rPr>
        <w:t xml:space="preserve">.  For questions </w:t>
      </w:r>
      <w:r>
        <w:rPr>
          <w:rFonts w:eastAsiaTheme="minorEastAsia" w:cs="Arial"/>
          <w:b/>
        </w:rPr>
        <w:t>46</w:t>
      </w:r>
      <w:r w:rsidRPr="00D954B3">
        <w:rPr>
          <w:rFonts w:eastAsiaTheme="minorEastAsia" w:cs="Arial"/>
          <w:b/>
        </w:rPr>
        <w:t xml:space="preserve"> through </w:t>
      </w:r>
      <w:r>
        <w:rPr>
          <w:rFonts w:eastAsiaTheme="minorEastAsia" w:cs="Arial"/>
          <w:b/>
        </w:rPr>
        <w:t>50</w:t>
      </w:r>
      <w:r w:rsidRPr="00D954B3">
        <w:rPr>
          <w:rFonts w:eastAsiaTheme="minorEastAsia" w:cs="Arial"/>
          <w:b/>
        </w:rPr>
        <w:t>, write the correct amount on your answer sheet.</w:t>
      </w:r>
    </w:p>
    <w:p w:rsidR="00D954B3" w:rsidRPr="00D954B3" w:rsidRDefault="00D954B3" w:rsidP="00D954B3">
      <w:pPr>
        <w:rPr>
          <w:rFonts w:eastAsiaTheme="minorEastAsia" w:cs="Arial"/>
          <w:b/>
        </w:rPr>
      </w:pPr>
    </w:p>
    <w:p w:rsidR="00D954B3" w:rsidRPr="00D954B3" w:rsidRDefault="00D954B3" w:rsidP="00D954B3">
      <w:pPr>
        <w:rPr>
          <w:rFonts w:eastAsiaTheme="minorEastAsia" w:cs="Arial"/>
        </w:rPr>
      </w:pPr>
      <w:r w:rsidRPr="00D954B3">
        <w:rPr>
          <w:rFonts w:eastAsiaTheme="minorEastAsia" w:cs="Arial"/>
        </w:rPr>
        <w:t>What was the balance of each of the following on January 1, 2012?</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46</w:t>
      </w:r>
      <w:r w:rsidRPr="00D954B3">
        <w:rPr>
          <w:rFonts w:eastAsiaTheme="minorEastAsia" w:cs="Arial"/>
        </w:rPr>
        <w:t>. Supplies</w:t>
      </w:r>
      <w:r w:rsidRPr="00D954B3">
        <w:rPr>
          <w:rFonts w:eastAsiaTheme="minorEastAsia" w:cs="Arial"/>
        </w:rPr>
        <w:tab/>
      </w:r>
      <w:r w:rsidRPr="00D954B3">
        <w:rPr>
          <w:rFonts w:eastAsiaTheme="minorEastAsia" w:cs="Arial"/>
        </w:rPr>
        <w:tab/>
      </w:r>
      <w:r w:rsidRPr="00D954B3">
        <w:rPr>
          <w:rFonts w:eastAsiaTheme="minorEastAsia" w:cs="Arial"/>
        </w:rPr>
        <w:tab/>
      </w:r>
      <w:r w:rsidRPr="00D954B3">
        <w:rPr>
          <w:rFonts w:eastAsiaTheme="minorEastAsia" w:cs="Arial"/>
        </w:rPr>
        <w:tab/>
      </w:r>
      <w:r w:rsidRPr="00D954B3">
        <w:rPr>
          <w:rFonts w:eastAsiaTheme="minorEastAsia" w:cs="Arial"/>
        </w:rPr>
        <w:tab/>
      </w:r>
      <w:r w:rsidRPr="00D954B3">
        <w:rPr>
          <w:rFonts w:eastAsiaTheme="minorEastAsia" w:cs="Arial"/>
        </w:rPr>
        <w:tab/>
      </w:r>
      <w:r w:rsidR="00B41B33">
        <w:rPr>
          <w:rFonts w:eastAsiaTheme="minorEastAsia" w:cs="Arial"/>
        </w:rPr>
        <w:t>*</w:t>
      </w:r>
      <w:r>
        <w:rPr>
          <w:rFonts w:eastAsiaTheme="minorEastAsia" w:cs="Arial"/>
        </w:rPr>
        <w:t>49</w:t>
      </w:r>
      <w:r w:rsidRPr="00D954B3">
        <w:rPr>
          <w:rFonts w:eastAsiaTheme="minorEastAsia" w:cs="Arial"/>
        </w:rPr>
        <w:t>. Sally Morgan, Capital</w:t>
      </w:r>
    </w:p>
    <w:p w:rsidR="00D954B3" w:rsidRPr="00D954B3" w:rsidRDefault="00D954B3" w:rsidP="00D954B3">
      <w:pPr>
        <w:rPr>
          <w:rFonts w:eastAsiaTheme="minorEastAsia" w:cs="Arial"/>
        </w:rPr>
      </w:pPr>
      <w:r>
        <w:rPr>
          <w:rFonts w:eastAsiaTheme="minorEastAsia" w:cs="Arial"/>
        </w:rPr>
        <w:t>47</w:t>
      </w:r>
      <w:r w:rsidRPr="00D954B3">
        <w:rPr>
          <w:rFonts w:eastAsiaTheme="minorEastAsia" w:cs="Arial"/>
        </w:rPr>
        <w:t>. Prepaid Insurance</w:t>
      </w:r>
      <w:r w:rsidRPr="00D954B3">
        <w:rPr>
          <w:rFonts w:eastAsiaTheme="minorEastAsia" w:cs="Arial"/>
        </w:rPr>
        <w:tab/>
      </w:r>
      <w:r w:rsidRPr="00D954B3">
        <w:rPr>
          <w:rFonts w:eastAsiaTheme="minorEastAsia" w:cs="Arial"/>
        </w:rPr>
        <w:tab/>
      </w:r>
      <w:r w:rsidRPr="00D954B3">
        <w:rPr>
          <w:rFonts w:eastAsiaTheme="minorEastAsia" w:cs="Arial"/>
        </w:rPr>
        <w:tab/>
      </w:r>
      <w:r w:rsidRPr="00D954B3">
        <w:rPr>
          <w:rFonts w:eastAsiaTheme="minorEastAsia" w:cs="Arial"/>
        </w:rPr>
        <w:tab/>
      </w:r>
      <w:r w:rsidR="00B41B33">
        <w:rPr>
          <w:rFonts w:eastAsiaTheme="minorEastAsia" w:cs="Arial"/>
        </w:rPr>
        <w:t xml:space="preserve">  </w:t>
      </w:r>
      <w:r>
        <w:rPr>
          <w:rFonts w:eastAsiaTheme="minorEastAsia" w:cs="Arial"/>
        </w:rPr>
        <w:t>50</w:t>
      </w:r>
      <w:r w:rsidRPr="00D954B3">
        <w:rPr>
          <w:rFonts w:eastAsiaTheme="minorEastAsia" w:cs="Arial"/>
        </w:rPr>
        <w:t>. Sally Morgan, Drawing</w:t>
      </w:r>
    </w:p>
    <w:p w:rsidR="00D954B3" w:rsidRPr="00D954B3" w:rsidRDefault="00D954B3" w:rsidP="00D954B3">
      <w:pPr>
        <w:rPr>
          <w:rFonts w:eastAsiaTheme="minorEastAsia" w:cs="Arial"/>
        </w:rPr>
      </w:pPr>
      <w:r>
        <w:rPr>
          <w:rFonts w:eastAsiaTheme="minorEastAsia" w:cs="Arial"/>
        </w:rPr>
        <w:t>48</w:t>
      </w:r>
      <w:r w:rsidRPr="00D954B3">
        <w:rPr>
          <w:rFonts w:eastAsiaTheme="minorEastAsia" w:cs="Arial"/>
        </w:rPr>
        <w:t>. Merchandise Inventory</w:t>
      </w:r>
    </w:p>
    <w:p w:rsidR="00D954B3" w:rsidRPr="00D954B3" w:rsidRDefault="00D954B3" w:rsidP="00D954B3">
      <w:pPr>
        <w:rPr>
          <w:rFonts w:eastAsiaTheme="minorEastAsia" w:cs="Arial"/>
        </w:rPr>
      </w:pPr>
    </w:p>
    <w:p w:rsidR="00D954B3" w:rsidRPr="00D954B3" w:rsidRDefault="00D954B3" w:rsidP="00D954B3">
      <w:pPr>
        <w:rPr>
          <w:rFonts w:eastAsiaTheme="minorEastAsia" w:cs="Arial"/>
          <w:b/>
          <w:u w:val="single"/>
        </w:rPr>
      </w:pPr>
      <w:r>
        <w:rPr>
          <w:rFonts w:eastAsiaTheme="minorEastAsia" w:cs="Arial"/>
          <w:b/>
          <w:u w:val="single"/>
        </w:rPr>
        <w:t>Group 11</w:t>
      </w:r>
    </w:p>
    <w:p w:rsidR="00D954B3" w:rsidRPr="00D954B3" w:rsidRDefault="00D954B3" w:rsidP="00D954B3">
      <w:pPr>
        <w:rPr>
          <w:rFonts w:eastAsiaTheme="minorEastAsia" w:cs="Arial"/>
          <w:b/>
        </w:rPr>
      </w:pPr>
      <w:r w:rsidRPr="00D954B3">
        <w:rPr>
          <w:rFonts w:eastAsiaTheme="minorEastAsia" w:cs="Arial"/>
          <w:b/>
        </w:rPr>
        <w:t>Refer to Table</w:t>
      </w:r>
      <w:r w:rsidR="00321DC3">
        <w:rPr>
          <w:rFonts w:eastAsiaTheme="minorEastAsia" w:cs="Arial"/>
          <w:b/>
        </w:rPr>
        <w:t xml:space="preserve"> </w:t>
      </w:r>
      <w:r>
        <w:rPr>
          <w:rFonts w:eastAsiaTheme="minorEastAsia" w:cs="Arial"/>
          <w:b/>
        </w:rPr>
        <w:t>1</w:t>
      </w:r>
      <w:r w:rsidRPr="00D954B3">
        <w:rPr>
          <w:rFonts w:eastAsiaTheme="minorEastAsia" w:cs="Arial"/>
          <w:b/>
        </w:rPr>
        <w:t xml:space="preserve">.  For questions </w:t>
      </w:r>
      <w:r>
        <w:rPr>
          <w:rFonts w:eastAsiaTheme="minorEastAsia" w:cs="Arial"/>
          <w:b/>
        </w:rPr>
        <w:t>51</w:t>
      </w:r>
      <w:r w:rsidRPr="00D954B3">
        <w:rPr>
          <w:rFonts w:eastAsiaTheme="minorEastAsia" w:cs="Arial"/>
          <w:b/>
        </w:rPr>
        <w:t xml:space="preserve"> through </w:t>
      </w:r>
      <w:r>
        <w:rPr>
          <w:rFonts w:eastAsiaTheme="minorEastAsia" w:cs="Arial"/>
          <w:b/>
        </w:rPr>
        <w:t>59</w:t>
      </w:r>
      <w:r w:rsidRPr="00D954B3">
        <w:rPr>
          <w:rFonts w:eastAsiaTheme="minorEastAsia" w:cs="Arial"/>
          <w:b/>
        </w:rPr>
        <w:t>, on your answer sheet write “true” if the answer is true; write “false” if the answer is false.</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51</w:t>
      </w:r>
      <w:r w:rsidRPr="00D954B3">
        <w:rPr>
          <w:rFonts w:eastAsiaTheme="minorEastAsia" w:cs="Arial"/>
        </w:rPr>
        <w:t>. The amount $735 on the line for Income Summary resulted from a closing entry.</w:t>
      </w:r>
    </w:p>
    <w:p w:rsidR="00D954B3" w:rsidRPr="00D954B3" w:rsidRDefault="00D954B3" w:rsidP="00D954B3">
      <w:pPr>
        <w:rPr>
          <w:rFonts w:eastAsiaTheme="minorEastAsia" w:cs="Arial"/>
        </w:rPr>
      </w:pPr>
      <w:r>
        <w:rPr>
          <w:rFonts w:eastAsiaTheme="minorEastAsia" w:cs="Arial"/>
        </w:rPr>
        <w:t>52</w:t>
      </w:r>
      <w:r w:rsidRPr="00D954B3">
        <w:rPr>
          <w:rFonts w:eastAsiaTheme="minorEastAsia" w:cs="Arial"/>
        </w:rPr>
        <w:t>. Insurance expense for the year 2012 consists of the amount of prepaid insurance</w:t>
      </w:r>
    </w:p>
    <w:p w:rsidR="00D954B3" w:rsidRPr="00D954B3" w:rsidRDefault="00D954B3" w:rsidP="00D954B3">
      <w:pPr>
        <w:rPr>
          <w:rFonts w:eastAsiaTheme="minorEastAsia" w:cs="Arial"/>
        </w:rPr>
      </w:pPr>
      <w:r w:rsidRPr="00D954B3">
        <w:rPr>
          <w:rFonts w:eastAsiaTheme="minorEastAsia" w:cs="Arial"/>
        </w:rPr>
        <w:tab/>
        <w:t>premiums on January 1, 2012 plus eight-twelfths of the premium paid on 5-1-12.</w:t>
      </w:r>
    </w:p>
    <w:p w:rsidR="00D954B3" w:rsidRPr="00D954B3" w:rsidRDefault="00D954B3" w:rsidP="00D954B3">
      <w:pPr>
        <w:rPr>
          <w:rFonts w:eastAsiaTheme="minorEastAsia" w:cs="Arial"/>
        </w:rPr>
      </w:pPr>
      <w:r>
        <w:rPr>
          <w:rFonts w:eastAsiaTheme="minorEastAsia" w:cs="Arial"/>
        </w:rPr>
        <w:t>53</w:t>
      </w:r>
      <w:r w:rsidRPr="00D954B3">
        <w:rPr>
          <w:rFonts w:eastAsiaTheme="minorEastAsia" w:cs="Arial"/>
        </w:rPr>
        <w:t>. The amount of supplies used during 2012 was $3,795.</w:t>
      </w:r>
    </w:p>
    <w:p w:rsidR="00D954B3" w:rsidRPr="00D954B3" w:rsidRDefault="00D954B3" w:rsidP="00D954B3">
      <w:pPr>
        <w:rPr>
          <w:rFonts w:eastAsiaTheme="minorEastAsia" w:cs="Arial"/>
        </w:rPr>
      </w:pPr>
      <w:r>
        <w:rPr>
          <w:rFonts w:eastAsiaTheme="minorEastAsia" w:cs="Arial"/>
        </w:rPr>
        <w:t>54</w:t>
      </w:r>
      <w:r w:rsidRPr="00D954B3">
        <w:rPr>
          <w:rFonts w:eastAsiaTheme="minorEastAsia" w:cs="Arial"/>
        </w:rPr>
        <w:t>. An adjusting entry resulted in an increase to Cash.</w:t>
      </w:r>
    </w:p>
    <w:p w:rsidR="00D954B3" w:rsidRPr="00D954B3" w:rsidRDefault="00D954B3" w:rsidP="00D954B3">
      <w:pPr>
        <w:rPr>
          <w:rFonts w:eastAsiaTheme="minorEastAsia" w:cs="Arial"/>
          <w:b/>
          <w:u w:val="single"/>
        </w:rPr>
      </w:pPr>
      <w:r w:rsidRPr="00D954B3">
        <w:rPr>
          <w:rFonts w:eastAsiaTheme="minorEastAsia" w:cs="Arial"/>
          <w:b/>
          <w:u w:val="single"/>
        </w:rPr>
        <w:lastRenderedPageBreak/>
        <w:t>Group 11 continued</w:t>
      </w:r>
    </w:p>
    <w:p w:rsid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55</w:t>
      </w:r>
      <w:r w:rsidRPr="00D954B3">
        <w:rPr>
          <w:rFonts w:eastAsiaTheme="minorEastAsia" w:cs="Arial"/>
        </w:rPr>
        <w:t xml:space="preserve">. The amount of insurance that should be reported as an asset on the Balance Sheet </w:t>
      </w:r>
    </w:p>
    <w:p w:rsidR="00D954B3" w:rsidRPr="00D954B3" w:rsidRDefault="00D954B3" w:rsidP="00D954B3">
      <w:pPr>
        <w:rPr>
          <w:rFonts w:eastAsiaTheme="minorEastAsia" w:cs="Arial"/>
        </w:rPr>
      </w:pPr>
      <w:r w:rsidRPr="00D954B3">
        <w:rPr>
          <w:rFonts w:eastAsiaTheme="minorEastAsia" w:cs="Arial"/>
        </w:rPr>
        <w:tab/>
        <w:t>dated December 31, 2012 is $840.</w:t>
      </w:r>
    </w:p>
    <w:p w:rsidR="00D954B3" w:rsidRPr="00D954B3" w:rsidRDefault="00D954B3" w:rsidP="00D954B3">
      <w:pPr>
        <w:rPr>
          <w:rFonts w:eastAsiaTheme="minorEastAsia" w:cs="Arial"/>
        </w:rPr>
      </w:pPr>
      <w:r>
        <w:rPr>
          <w:rFonts w:eastAsiaTheme="minorEastAsia" w:cs="Arial"/>
        </w:rPr>
        <w:t>56</w:t>
      </w:r>
      <w:r w:rsidRPr="00D954B3">
        <w:rPr>
          <w:rFonts w:eastAsiaTheme="minorEastAsia" w:cs="Arial"/>
        </w:rPr>
        <w:t>. The physical inventory of supplies on hand on December 31, 2012 was $945.</w:t>
      </w:r>
    </w:p>
    <w:p w:rsidR="00D954B3" w:rsidRPr="00D954B3" w:rsidRDefault="00D954B3" w:rsidP="00D954B3">
      <w:pPr>
        <w:rPr>
          <w:rFonts w:eastAsiaTheme="minorEastAsia" w:cs="Arial"/>
        </w:rPr>
      </w:pPr>
      <w:r>
        <w:rPr>
          <w:rFonts w:eastAsiaTheme="minorEastAsia" w:cs="Arial"/>
        </w:rPr>
        <w:t>57</w:t>
      </w:r>
      <w:r w:rsidRPr="00D954B3">
        <w:rPr>
          <w:rFonts w:eastAsiaTheme="minorEastAsia" w:cs="Arial"/>
        </w:rPr>
        <w:t>. Merchandise Inventory decreased from January 1, 2012 to December 31, 2012.</w:t>
      </w:r>
    </w:p>
    <w:p w:rsidR="00D954B3" w:rsidRPr="00D954B3" w:rsidRDefault="00D954B3" w:rsidP="00D954B3">
      <w:pPr>
        <w:rPr>
          <w:rFonts w:eastAsiaTheme="minorEastAsia" w:cs="Arial"/>
        </w:rPr>
      </w:pPr>
      <w:r>
        <w:rPr>
          <w:rFonts w:eastAsiaTheme="minorEastAsia" w:cs="Arial"/>
        </w:rPr>
        <w:t>58</w:t>
      </w:r>
      <w:r w:rsidRPr="00D954B3">
        <w:rPr>
          <w:rFonts w:eastAsiaTheme="minorEastAsia" w:cs="Arial"/>
        </w:rPr>
        <w:t xml:space="preserve">. The gift from Sally’s aunt is the main reason the owner’s drawing account has a </w:t>
      </w:r>
    </w:p>
    <w:p w:rsidR="00D954B3" w:rsidRPr="00D954B3" w:rsidRDefault="00D954B3" w:rsidP="00D954B3">
      <w:pPr>
        <w:rPr>
          <w:rFonts w:eastAsiaTheme="minorEastAsia" w:cs="Arial"/>
        </w:rPr>
      </w:pPr>
      <w:r w:rsidRPr="00D954B3">
        <w:rPr>
          <w:rFonts w:eastAsiaTheme="minorEastAsia" w:cs="Arial"/>
        </w:rPr>
        <w:tab/>
        <w:t>balance of $10,200 (because when the deposit was made, Drawing was credited).</w:t>
      </w:r>
    </w:p>
    <w:p w:rsidR="00D954B3" w:rsidRPr="00D954B3" w:rsidRDefault="00D954B3" w:rsidP="00D954B3">
      <w:pPr>
        <w:rPr>
          <w:rFonts w:eastAsiaTheme="minorEastAsia" w:cs="Arial"/>
        </w:rPr>
      </w:pPr>
      <w:r>
        <w:rPr>
          <w:rFonts w:eastAsiaTheme="minorEastAsia" w:cs="Arial"/>
        </w:rPr>
        <w:t>59</w:t>
      </w:r>
      <w:r w:rsidRPr="00D954B3">
        <w:rPr>
          <w:rFonts w:eastAsiaTheme="minorEastAsia" w:cs="Arial"/>
        </w:rPr>
        <w:t>. Total Expenses on the Income Statement for the twelve months ending</w:t>
      </w:r>
    </w:p>
    <w:p w:rsidR="00D954B3" w:rsidRPr="00D954B3" w:rsidRDefault="00D954B3" w:rsidP="00D954B3">
      <w:pPr>
        <w:rPr>
          <w:rFonts w:eastAsiaTheme="minorEastAsia" w:cs="Arial"/>
        </w:rPr>
      </w:pPr>
      <w:r w:rsidRPr="00D954B3">
        <w:rPr>
          <w:rFonts w:eastAsiaTheme="minorEastAsia" w:cs="Arial"/>
        </w:rPr>
        <w:tab/>
        <w:t>December 31, 2012 equal $37,115.</w:t>
      </w:r>
    </w:p>
    <w:p w:rsidR="00D954B3" w:rsidRPr="00D954B3" w:rsidRDefault="00D954B3" w:rsidP="00D954B3">
      <w:pPr>
        <w:rPr>
          <w:rFonts w:eastAsiaTheme="minorEastAsia" w:cs="Arial"/>
        </w:rPr>
      </w:pPr>
    </w:p>
    <w:p w:rsidR="00D954B3" w:rsidRPr="00D954B3" w:rsidRDefault="00D954B3" w:rsidP="00D954B3">
      <w:pPr>
        <w:rPr>
          <w:rFonts w:eastAsiaTheme="minorEastAsia" w:cs="Arial"/>
          <w:b/>
          <w:u w:val="single"/>
        </w:rPr>
      </w:pPr>
      <w:r w:rsidRPr="00D954B3">
        <w:rPr>
          <w:rFonts w:eastAsiaTheme="minorEastAsia" w:cs="Arial"/>
          <w:b/>
          <w:u w:val="single"/>
        </w:rPr>
        <w:t>Group</w:t>
      </w:r>
      <w:r>
        <w:rPr>
          <w:rFonts w:eastAsiaTheme="minorEastAsia" w:cs="Arial"/>
          <w:b/>
          <w:u w:val="single"/>
        </w:rPr>
        <w:t xml:space="preserve"> 12</w:t>
      </w:r>
    </w:p>
    <w:p w:rsidR="00D954B3" w:rsidRPr="00D954B3" w:rsidRDefault="00D954B3" w:rsidP="00D954B3">
      <w:pPr>
        <w:rPr>
          <w:rFonts w:eastAsiaTheme="minorEastAsia" w:cs="Arial"/>
          <w:b/>
        </w:rPr>
      </w:pPr>
      <w:r w:rsidRPr="00D954B3">
        <w:rPr>
          <w:rFonts w:eastAsiaTheme="minorEastAsia" w:cs="Arial"/>
          <w:b/>
        </w:rPr>
        <w:t xml:space="preserve">Refer to Table </w:t>
      </w:r>
      <w:r>
        <w:rPr>
          <w:rFonts w:eastAsiaTheme="minorEastAsia" w:cs="Arial"/>
          <w:b/>
        </w:rPr>
        <w:t>1</w:t>
      </w:r>
      <w:r w:rsidRPr="00D954B3">
        <w:rPr>
          <w:rFonts w:eastAsiaTheme="minorEastAsia" w:cs="Arial"/>
          <w:b/>
        </w:rPr>
        <w:t xml:space="preserve">.  For questions </w:t>
      </w:r>
      <w:r>
        <w:rPr>
          <w:rFonts w:eastAsiaTheme="minorEastAsia" w:cs="Arial"/>
          <w:b/>
        </w:rPr>
        <w:t>60</w:t>
      </w:r>
      <w:r w:rsidRPr="00D954B3">
        <w:rPr>
          <w:rFonts w:eastAsiaTheme="minorEastAsia" w:cs="Arial"/>
          <w:b/>
        </w:rPr>
        <w:t xml:space="preserve"> through </w:t>
      </w:r>
      <w:r>
        <w:rPr>
          <w:rFonts w:eastAsiaTheme="minorEastAsia" w:cs="Arial"/>
          <w:b/>
        </w:rPr>
        <w:t>74</w:t>
      </w:r>
      <w:r w:rsidRPr="00D954B3">
        <w:rPr>
          <w:rFonts w:eastAsiaTheme="minorEastAsia" w:cs="Arial"/>
          <w:b/>
        </w:rPr>
        <w:t>, write the identifying letter of the best response on your answer sheet.</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60</w:t>
      </w:r>
      <w:r w:rsidRPr="00D954B3">
        <w:rPr>
          <w:rFonts w:eastAsiaTheme="minorEastAsia" w:cs="Arial"/>
        </w:rPr>
        <w:t>. The first line of the heading on a work sheet includes</w:t>
      </w:r>
    </w:p>
    <w:p w:rsidR="00D954B3" w:rsidRPr="00D954B3" w:rsidRDefault="00D954B3" w:rsidP="00D954B3">
      <w:pPr>
        <w:rPr>
          <w:rFonts w:eastAsiaTheme="minorEastAsia" w:cs="Arial"/>
        </w:rPr>
      </w:pPr>
      <w:r w:rsidRPr="00D954B3">
        <w:rPr>
          <w:rFonts w:eastAsiaTheme="minorEastAsia" w:cs="Arial"/>
        </w:rPr>
        <w:tab/>
        <w:t>A. the words “Work Sheet”</w:t>
      </w:r>
    </w:p>
    <w:p w:rsidR="00D954B3" w:rsidRPr="00D954B3" w:rsidRDefault="00D954B3" w:rsidP="00D954B3">
      <w:pPr>
        <w:rPr>
          <w:rFonts w:eastAsiaTheme="minorEastAsia" w:cs="Arial"/>
        </w:rPr>
      </w:pPr>
      <w:r w:rsidRPr="00D954B3">
        <w:rPr>
          <w:rFonts w:eastAsiaTheme="minorEastAsia" w:cs="Arial"/>
        </w:rPr>
        <w:tab/>
        <w:t>B. the date of the workpaper</w:t>
      </w:r>
    </w:p>
    <w:p w:rsidR="00D954B3" w:rsidRPr="00D954B3" w:rsidRDefault="00D954B3" w:rsidP="00D954B3">
      <w:pPr>
        <w:rPr>
          <w:rFonts w:eastAsiaTheme="minorEastAsia" w:cs="Arial"/>
        </w:rPr>
      </w:pPr>
      <w:r w:rsidRPr="00D954B3">
        <w:rPr>
          <w:rFonts w:eastAsiaTheme="minorEastAsia" w:cs="Arial"/>
        </w:rPr>
        <w:tab/>
        <w:t>C. the name of the business</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61</w:t>
      </w:r>
      <w:r w:rsidRPr="00D954B3">
        <w:rPr>
          <w:rFonts w:eastAsiaTheme="minorEastAsia" w:cs="Arial"/>
        </w:rPr>
        <w:t>. The heading of a work sheet includes a</w:t>
      </w:r>
    </w:p>
    <w:p w:rsidR="00D954B3" w:rsidRPr="00D954B3" w:rsidRDefault="00D954B3" w:rsidP="00D954B3">
      <w:pPr>
        <w:rPr>
          <w:rFonts w:eastAsiaTheme="minorEastAsia" w:cs="Arial"/>
        </w:rPr>
      </w:pPr>
      <w:r w:rsidRPr="00D954B3">
        <w:rPr>
          <w:rFonts w:eastAsiaTheme="minorEastAsia" w:cs="Arial"/>
        </w:rPr>
        <w:tab/>
        <w:t>A. specific date or point in time</w:t>
      </w:r>
    </w:p>
    <w:p w:rsidR="00D954B3" w:rsidRPr="00D954B3" w:rsidRDefault="00D954B3" w:rsidP="00D954B3">
      <w:pPr>
        <w:rPr>
          <w:rFonts w:eastAsiaTheme="minorEastAsia" w:cs="Arial"/>
        </w:rPr>
      </w:pPr>
      <w:r w:rsidRPr="00D954B3">
        <w:rPr>
          <w:rFonts w:eastAsiaTheme="minorEastAsia" w:cs="Arial"/>
        </w:rPr>
        <w:tab/>
        <w:t>B. date that describes a period of time</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62</w:t>
      </w:r>
      <w:r w:rsidRPr="00D954B3">
        <w:rPr>
          <w:rFonts w:eastAsiaTheme="minorEastAsia" w:cs="Arial"/>
        </w:rPr>
        <w:t>. The insurance premium that was paid on 5-1-12 was posted to the general ledger</w:t>
      </w:r>
    </w:p>
    <w:p w:rsidR="00D954B3" w:rsidRPr="00D954B3" w:rsidRDefault="00D954B3" w:rsidP="00D954B3">
      <w:pPr>
        <w:rPr>
          <w:rFonts w:eastAsiaTheme="minorEastAsia" w:cs="Arial"/>
        </w:rPr>
      </w:pPr>
      <w:r w:rsidRPr="00D954B3">
        <w:rPr>
          <w:rFonts w:eastAsiaTheme="minorEastAsia" w:cs="Arial"/>
        </w:rPr>
        <w:tab/>
        <w:t>with a posting date of May 1, 2012</w:t>
      </w:r>
    </w:p>
    <w:p w:rsidR="00D954B3" w:rsidRPr="00D954B3" w:rsidRDefault="00D954B3" w:rsidP="00D954B3">
      <w:pPr>
        <w:rPr>
          <w:rFonts w:eastAsiaTheme="minorEastAsia" w:cs="Arial"/>
        </w:rPr>
      </w:pPr>
      <w:r w:rsidRPr="00D954B3">
        <w:rPr>
          <w:rFonts w:eastAsiaTheme="minorEastAsia" w:cs="Arial"/>
        </w:rPr>
        <w:tab/>
        <w:t>A. in the asset account called Prepaid Insurance in the debit column</w:t>
      </w:r>
    </w:p>
    <w:p w:rsidR="00D954B3" w:rsidRPr="00D954B3" w:rsidRDefault="00D954B3" w:rsidP="00D954B3">
      <w:pPr>
        <w:rPr>
          <w:rFonts w:eastAsiaTheme="minorEastAsia" w:cs="Arial"/>
        </w:rPr>
      </w:pPr>
      <w:r w:rsidRPr="00D954B3">
        <w:rPr>
          <w:rFonts w:eastAsiaTheme="minorEastAsia" w:cs="Arial"/>
        </w:rPr>
        <w:tab/>
        <w:t>B. in an expense account called Insurance Expense in the debit column</w:t>
      </w:r>
    </w:p>
    <w:p w:rsidR="00D954B3" w:rsidRPr="00D954B3" w:rsidRDefault="00D954B3" w:rsidP="00D954B3">
      <w:pPr>
        <w:rPr>
          <w:rFonts w:eastAsiaTheme="minorEastAsia" w:cs="Arial"/>
        </w:rPr>
      </w:pPr>
      <w:r w:rsidRPr="00D954B3">
        <w:rPr>
          <w:rFonts w:eastAsiaTheme="minorEastAsia" w:cs="Arial"/>
        </w:rPr>
        <w:tab/>
        <w:t>C. in the asset account called Prepaid Insurance in the credit column</w:t>
      </w:r>
    </w:p>
    <w:p w:rsidR="00D954B3" w:rsidRPr="00D954B3" w:rsidRDefault="00D954B3" w:rsidP="00D954B3">
      <w:pPr>
        <w:rPr>
          <w:rFonts w:eastAsiaTheme="minorEastAsia" w:cs="Arial"/>
        </w:rPr>
      </w:pPr>
      <w:r w:rsidRPr="00D954B3">
        <w:rPr>
          <w:rFonts w:eastAsiaTheme="minorEastAsia" w:cs="Arial"/>
        </w:rPr>
        <w:tab/>
        <w:t>D. in an expense account called Insurance Expense in the credit column</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63</w:t>
      </w:r>
      <w:r w:rsidRPr="00D954B3">
        <w:rPr>
          <w:rFonts w:eastAsiaTheme="minorEastAsia" w:cs="Arial"/>
        </w:rPr>
        <w:t>. Which of the following statements is false?</w:t>
      </w:r>
    </w:p>
    <w:p w:rsidR="00D954B3" w:rsidRPr="00D954B3" w:rsidRDefault="00D954B3" w:rsidP="00D954B3">
      <w:pPr>
        <w:rPr>
          <w:rFonts w:eastAsiaTheme="minorEastAsia" w:cs="Arial"/>
        </w:rPr>
      </w:pPr>
      <w:r w:rsidRPr="00D954B3">
        <w:rPr>
          <w:rFonts w:eastAsiaTheme="minorEastAsia" w:cs="Arial"/>
        </w:rPr>
        <w:tab/>
        <w:t>A. The balance of the Merchandise Inventory account in the general ledger on</w:t>
      </w:r>
    </w:p>
    <w:p w:rsidR="00D954B3" w:rsidRPr="00D954B3" w:rsidRDefault="00D954B3" w:rsidP="00D954B3">
      <w:pPr>
        <w:rPr>
          <w:rFonts w:eastAsiaTheme="minorEastAsia" w:cs="Arial"/>
        </w:rPr>
      </w:pPr>
      <w:r w:rsidRPr="00D954B3">
        <w:rPr>
          <w:rFonts w:eastAsiaTheme="minorEastAsia" w:cs="Arial"/>
        </w:rPr>
        <w:tab/>
      </w:r>
      <w:r w:rsidRPr="00D954B3">
        <w:rPr>
          <w:rFonts w:eastAsiaTheme="minorEastAsia" w:cs="Arial"/>
        </w:rPr>
        <w:tab/>
        <w:t>January 1, 2012 was $18,430.</w:t>
      </w:r>
    </w:p>
    <w:p w:rsidR="00D954B3" w:rsidRPr="00D954B3" w:rsidRDefault="00D954B3" w:rsidP="00D954B3">
      <w:pPr>
        <w:rPr>
          <w:rFonts w:eastAsiaTheme="minorEastAsia" w:cs="Arial"/>
        </w:rPr>
      </w:pPr>
      <w:r w:rsidRPr="00D954B3">
        <w:rPr>
          <w:rFonts w:eastAsiaTheme="minorEastAsia" w:cs="Arial"/>
        </w:rPr>
        <w:tab/>
        <w:t xml:space="preserve">B. Until the adjusting entries are journalized and posted, Merchandise Inventory will </w:t>
      </w:r>
    </w:p>
    <w:p w:rsidR="00D954B3" w:rsidRPr="00D954B3" w:rsidRDefault="00D954B3" w:rsidP="00D954B3">
      <w:pPr>
        <w:rPr>
          <w:rFonts w:eastAsiaTheme="minorEastAsia" w:cs="Arial"/>
        </w:rPr>
      </w:pPr>
      <w:r w:rsidRPr="00D954B3">
        <w:rPr>
          <w:rFonts w:eastAsiaTheme="minorEastAsia" w:cs="Arial"/>
        </w:rPr>
        <w:tab/>
      </w:r>
      <w:r w:rsidRPr="00D954B3">
        <w:rPr>
          <w:rFonts w:eastAsiaTheme="minorEastAsia" w:cs="Arial"/>
        </w:rPr>
        <w:tab/>
        <w:t>continue to have a general ledger balance of $18,430.</w:t>
      </w:r>
    </w:p>
    <w:p w:rsidR="00D954B3" w:rsidRPr="00D954B3" w:rsidRDefault="00D954B3" w:rsidP="00D954B3">
      <w:pPr>
        <w:rPr>
          <w:rFonts w:eastAsiaTheme="minorEastAsia" w:cs="Arial"/>
        </w:rPr>
      </w:pPr>
      <w:r w:rsidRPr="00D954B3">
        <w:rPr>
          <w:rFonts w:eastAsiaTheme="minorEastAsia" w:cs="Arial"/>
        </w:rPr>
        <w:tab/>
        <w:t xml:space="preserve">C. The clerk who performed the physical inventory of the merchandise in the store </w:t>
      </w:r>
    </w:p>
    <w:p w:rsidR="00D954B3" w:rsidRPr="00D954B3" w:rsidRDefault="00D954B3" w:rsidP="00D954B3">
      <w:pPr>
        <w:rPr>
          <w:rFonts w:eastAsiaTheme="minorEastAsia" w:cs="Arial"/>
        </w:rPr>
      </w:pPr>
      <w:r w:rsidRPr="00D954B3">
        <w:rPr>
          <w:rFonts w:eastAsiaTheme="minorEastAsia" w:cs="Arial"/>
        </w:rPr>
        <w:tab/>
      </w:r>
      <w:r w:rsidRPr="00D954B3">
        <w:rPr>
          <w:rFonts w:eastAsiaTheme="minorEastAsia" w:cs="Arial"/>
        </w:rPr>
        <w:tab/>
        <w:t>on December 31, 2012 determined the correct amount of merchandise</w:t>
      </w:r>
    </w:p>
    <w:p w:rsidR="00D954B3" w:rsidRPr="00D954B3" w:rsidRDefault="00D954B3" w:rsidP="00D954B3">
      <w:pPr>
        <w:rPr>
          <w:rFonts w:eastAsiaTheme="minorEastAsia" w:cs="Arial"/>
        </w:rPr>
      </w:pPr>
      <w:r w:rsidRPr="00D954B3">
        <w:rPr>
          <w:rFonts w:eastAsiaTheme="minorEastAsia" w:cs="Arial"/>
        </w:rPr>
        <w:tab/>
      </w:r>
      <w:r w:rsidRPr="00D954B3">
        <w:rPr>
          <w:rFonts w:eastAsiaTheme="minorEastAsia" w:cs="Arial"/>
        </w:rPr>
        <w:tab/>
        <w:t>inventory to be $18,430.</w:t>
      </w:r>
    </w:p>
    <w:p w:rsidR="00D954B3" w:rsidRPr="00D954B3" w:rsidRDefault="00D954B3" w:rsidP="00D954B3">
      <w:pPr>
        <w:rPr>
          <w:rFonts w:eastAsiaTheme="minorEastAsia" w:cs="Arial"/>
        </w:rPr>
      </w:pPr>
      <w:r w:rsidRPr="00D954B3">
        <w:rPr>
          <w:rFonts w:eastAsiaTheme="minorEastAsia" w:cs="Arial"/>
        </w:rPr>
        <w:tab/>
        <w:t xml:space="preserve">D. The adjustment for merchandise inventory on December 31, 2012 requires a </w:t>
      </w:r>
    </w:p>
    <w:p w:rsidR="00D954B3" w:rsidRPr="00D954B3" w:rsidRDefault="00D954B3" w:rsidP="00D954B3">
      <w:pPr>
        <w:rPr>
          <w:rFonts w:eastAsiaTheme="minorEastAsia" w:cs="Arial"/>
        </w:rPr>
      </w:pPr>
      <w:r w:rsidRPr="00D954B3">
        <w:rPr>
          <w:rFonts w:eastAsiaTheme="minorEastAsia" w:cs="Arial"/>
        </w:rPr>
        <w:tab/>
      </w:r>
      <w:r w:rsidRPr="00D954B3">
        <w:rPr>
          <w:rFonts w:eastAsiaTheme="minorEastAsia" w:cs="Arial"/>
        </w:rPr>
        <w:tab/>
        <w:t>debit to the asset account called Merchandise Inventory.</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64</w:t>
      </w:r>
      <w:r w:rsidRPr="00D954B3">
        <w:rPr>
          <w:rFonts w:eastAsiaTheme="minorEastAsia" w:cs="Arial"/>
        </w:rPr>
        <w:t>. The first closing entry includes a</w:t>
      </w:r>
    </w:p>
    <w:p w:rsidR="00D954B3" w:rsidRPr="00D954B3" w:rsidRDefault="00D954B3" w:rsidP="00D954B3">
      <w:pPr>
        <w:rPr>
          <w:rFonts w:eastAsiaTheme="minorEastAsia" w:cs="Arial"/>
        </w:rPr>
      </w:pPr>
      <w:r w:rsidRPr="00D954B3">
        <w:rPr>
          <w:rFonts w:eastAsiaTheme="minorEastAsia" w:cs="Arial"/>
        </w:rPr>
        <w:tab/>
        <w:t>A. credit to Income Summary for $51,000</w:t>
      </w:r>
    </w:p>
    <w:p w:rsidR="00D954B3" w:rsidRPr="00D954B3" w:rsidRDefault="00D954B3" w:rsidP="00D954B3">
      <w:pPr>
        <w:rPr>
          <w:rFonts w:eastAsiaTheme="minorEastAsia" w:cs="Arial"/>
        </w:rPr>
      </w:pPr>
      <w:r w:rsidRPr="00D954B3">
        <w:rPr>
          <w:rFonts w:eastAsiaTheme="minorEastAsia" w:cs="Arial"/>
        </w:rPr>
        <w:tab/>
        <w:t>B. credit to Income Summary for $51,735</w:t>
      </w:r>
    </w:p>
    <w:p w:rsidR="00D954B3" w:rsidRPr="00D954B3" w:rsidRDefault="00D954B3" w:rsidP="00D954B3">
      <w:pPr>
        <w:rPr>
          <w:rFonts w:eastAsiaTheme="minorEastAsia" w:cs="Arial"/>
        </w:rPr>
      </w:pPr>
      <w:r w:rsidRPr="00D954B3">
        <w:rPr>
          <w:rFonts w:eastAsiaTheme="minorEastAsia" w:cs="Arial"/>
        </w:rPr>
        <w:tab/>
        <w:t>C. debit to Sales for $51,735</w:t>
      </w:r>
    </w:p>
    <w:p w:rsidR="00D954B3" w:rsidRPr="00D954B3" w:rsidRDefault="00D954B3" w:rsidP="00D954B3">
      <w:pPr>
        <w:rPr>
          <w:rFonts w:eastAsiaTheme="minorEastAsia" w:cs="Arial"/>
        </w:rPr>
      </w:pPr>
      <w:r w:rsidRPr="00D954B3">
        <w:rPr>
          <w:rFonts w:eastAsiaTheme="minorEastAsia" w:cs="Arial"/>
        </w:rPr>
        <w:tab/>
        <w:t>D. credit to Sally Morgan, Capital for $51,000</w:t>
      </w:r>
    </w:p>
    <w:p w:rsidR="00D954B3" w:rsidRDefault="00D954B3" w:rsidP="00D954B3">
      <w:pPr>
        <w:rPr>
          <w:rFonts w:eastAsiaTheme="minorEastAsia" w:cs="Arial"/>
        </w:rPr>
      </w:pPr>
    </w:p>
    <w:p w:rsidR="00D954B3" w:rsidRDefault="00D954B3">
      <w:pPr>
        <w:spacing w:after="200" w:line="276" w:lineRule="auto"/>
        <w:rPr>
          <w:rFonts w:eastAsiaTheme="minorEastAsia" w:cs="Arial"/>
        </w:rPr>
      </w:pPr>
      <w:r>
        <w:rPr>
          <w:rFonts w:eastAsiaTheme="minorEastAsia" w:cs="Arial"/>
        </w:rPr>
        <w:br w:type="page"/>
      </w:r>
    </w:p>
    <w:p w:rsidR="00D954B3" w:rsidRPr="00D954B3" w:rsidRDefault="00D954B3" w:rsidP="00D954B3">
      <w:pPr>
        <w:rPr>
          <w:rFonts w:eastAsiaTheme="minorEastAsia" w:cs="Arial"/>
          <w:b/>
          <w:u w:val="single"/>
        </w:rPr>
      </w:pPr>
      <w:r w:rsidRPr="00D954B3">
        <w:rPr>
          <w:rFonts w:eastAsiaTheme="minorEastAsia" w:cs="Arial"/>
          <w:b/>
          <w:u w:val="single"/>
        </w:rPr>
        <w:lastRenderedPageBreak/>
        <w:t>Group 12 continued</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65</w:t>
      </w:r>
      <w:r w:rsidRPr="00D954B3">
        <w:rPr>
          <w:rFonts w:eastAsiaTheme="minorEastAsia" w:cs="Arial"/>
        </w:rPr>
        <w:t>. The second closing entry includes a</w:t>
      </w:r>
    </w:p>
    <w:p w:rsidR="00D954B3" w:rsidRPr="00D954B3" w:rsidRDefault="00D954B3" w:rsidP="00D954B3">
      <w:pPr>
        <w:rPr>
          <w:rFonts w:eastAsiaTheme="minorEastAsia" w:cs="Arial"/>
        </w:rPr>
      </w:pPr>
      <w:r w:rsidRPr="00D954B3">
        <w:rPr>
          <w:rFonts w:eastAsiaTheme="minorEastAsia" w:cs="Arial"/>
        </w:rPr>
        <w:tab/>
        <w:t>A. debit to Sally Morgan, Capital for $43,300</w:t>
      </w:r>
    </w:p>
    <w:p w:rsidR="00D954B3" w:rsidRPr="00D954B3" w:rsidRDefault="00D954B3" w:rsidP="00D954B3">
      <w:pPr>
        <w:rPr>
          <w:rFonts w:eastAsiaTheme="minorEastAsia" w:cs="Arial"/>
        </w:rPr>
      </w:pPr>
      <w:r w:rsidRPr="00D954B3">
        <w:rPr>
          <w:rFonts w:eastAsiaTheme="minorEastAsia" w:cs="Arial"/>
        </w:rPr>
        <w:tab/>
        <w:t>B. debit to Income Summary for $37,115</w:t>
      </w:r>
    </w:p>
    <w:p w:rsidR="00D954B3" w:rsidRPr="00D954B3" w:rsidRDefault="00D954B3" w:rsidP="00D954B3">
      <w:pPr>
        <w:rPr>
          <w:rFonts w:eastAsiaTheme="minorEastAsia" w:cs="Arial"/>
        </w:rPr>
      </w:pPr>
      <w:r w:rsidRPr="00D954B3">
        <w:rPr>
          <w:rFonts w:eastAsiaTheme="minorEastAsia" w:cs="Arial"/>
        </w:rPr>
        <w:tab/>
        <w:t>C. credit to Income Summary for $37,115</w:t>
      </w:r>
    </w:p>
    <w:p w:rsidR="00D954B3" w:rsidRPr="00D954B3" w:rsidRDefault="00D954B3" w:rsidP="00D954B3">
      <w:pPr>
        <w:rPr>
          <w:rFonts w:eastAsiaTheme="minorEastAsia" w:cs="Arial"/>
        </w:rPr>
      </w:pPr>
      <w:r w:rsidRPr="00D954B3">
        <w:rPr>
          <w:rFonts w:eastAsiaTheme="minorEastAsia" w:cs="Arial"/>
        </w:rPr>
        <w:tab/>
        <w:t>D. debit to Income Summary for $43,300</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66</w:t>
      </w:r>
      <w:r w:rsidRPr="00D954B3">
        <w:rPr>
          <w:rFonts w:eastAsiaTheme="minorEastAsia" w:cs="Arial"/>
        </w:rPr>
        <w:t>. To close the drawing account</w:t>
      </w:r>
    </w:p>
    <w:p w:rsidR="00D954B3" w:rsidRPr="00D954B3" w:rsidRDefault="00D954B3" w:rsidP="00D954B3">
      <w:pPr>
        <w:rPr>
          <w:rFonts w:eastAsiaTheme="minorEastAsia" w:cs="Arial"/>
        </w:rPr>
      </w:pPr>
      <w:r w:rsidRPr="00D954B3">
        <w:rPr>
          <w:rFonts w:eastAsiaTheme="minorEastAsia" w:cs="Arial"/>
        </w:rPr>
        <w:tab/>
        <w:t>A. debit Income Summary for $10,200</w:t>
      </w:r>
    </w:p>
    <w:p w:rsidR="00D954B3" w:rsidRPr="00D954B3" w:rsidRDefault="00D954B3" w:rsidP="00D954B3">
      <w:pPr>
        <w:rPr>
          <w:rFonts w:eastAsiaTheme="minorEastAsia" w:cs="Arial"/>
        </w:rPr>
      </w:pPr>
      <w:r w:rsidRPr="00D954B3">
        <w:rPr>
          <w:rFonts w:eastAsiaTheme="minorEastAsia" w:cs="Arial"/>
        </w:rPr>
        <w:tab/>
        <w:t>B. credit Sally Morgan, Drawing for $10,200</w:t>
      </w:r>
    </w:p>
    <w:p w:rsidR="00D954B3" w:rsidRPr="00D954B3" w:rsidRDefault="00D954B3" w:rsidP="00D954B3">
      <w:pPr>
        <w:rPr>
          <w:rFonts w:eastAsiaTheme="minorEastAsia" w:cs="Arial"/>
        </w:rPr>
      </w:pPr>
      <w:r w:rsidRPr="00D954B3">
        <w:rPr>
          <w:rFonts w:eastAsiaTheme="minorEastAsia" w:cs="Arial"/>
        </w:rPr>
        <w:tab/>
        <w:t>C. debit Sally Morgan, Capital for $10,200</w:t>
      </w:r>
    </w:p>
    <w:p w:rsidR="00D954B3" w:rsidRPr="00D954B3" w:rsidRDefault="00D954B3" w:rsidP="00D954B3">
      <w:pPr>
        <w:rPr>
          <w:rFonts w:eastAsiaTheme="minorEastAsia" w:cs="Arial"/>
        </w:rPr>
      </w:pPr>
      <w:r w:rsidRPr="00D954B3">
        <w:rPr>
          <w:rFonts w:eastAsiaTheme="minorEastAsia" w:cs="Arial"/>
        </w:rPr>
        <w:tab/>
        <w:t>D. both A and B are correct</w:t>
      </w:r>
    </w:p>
    <w:p w:rsidR="00D954B3" w:rsidRPr="00D954B3" w:rsidRDefault="00D954B3" w:rsidP="00D954B3">
      <w:pPr>
        <w:rPr>
          <w:rFonts w:eastAsiaTheme="minorEastAsia" w:cs="Arial"/>
        </w:rPr>
      </w:pPr>
      <w:r w:rsidRPr="00D954B3">
        <w:rPr>
          <w:rFonts w:eastAsiaTheme="minorEastAsia" w:cs="Arial"/>
        </w:rPr>
        <w:tab/>
        <w:t>E. both B and C are correct</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67</w:t>
      </w:r>
      <w:r w:rsidRPr="00D954B3">
        <w:rPr>
          <w:rFonts w:eastAsiaTheme="minorEastAsia" w:cs="Arial"/>
        </w:rPr>
        <w:t>. The only remaining closing entry of a temporary capital account requires a</w:t>
      </w:r>
    </w:p>
    <w:p w:rsidR="00D954B3" w:rsidRPr="00D954B3" w:rsidRDefault="00D954B3" w:rsidP="00D954B3">
      <w:pPr>
        <w:rPr>
          <w:rFonts w:eastAsiaTheme="minorEastAsia" w:cs="Arial"/>
        </w:rPr>
      </w:pPr>
      <w:r w:rsidRPr="00D954B3">
        <w:rPr>
          <w:rFonts w:eastAsiaTheme="minorEastAsia" w:cs="Arial"/>
        </w:rPr>
        <w:tab/>
        <w:t>A. debit to Income Summary</w:t>
      </w:r>
    </w:p>
    <w:p w:rsidR="00D954B3" w:rsidRPr="00D954B3" w:rsidRDefault="00D954B3" w:rsidP="00D954B3">
      <w:pPr>
        <w:rPr>
          <w:rFonts w:eastAsiaTheme="minorEastAsia" w:cs="Arial"/>
        </w:rPr>
      </w:pPr>
      <w:r w:rsidRPr="00D954B3">
        <w:rPr>
          <w:rFonts w:eastAsiaTheme="minorEastAsia" w:cs="Arial"/>
        </w:rPr>
        <w:tab/>
        <w:t>B. debit to Sally Morgan, Capital</w:t>
      </w:r>
    </w:p>
    <w:p w:rsidR="00D954B3" w:rsidRPr="00D954B3" w:rsidRDefault="00D954B3" w:rsidP="00D954B3">
      <w:pPr>
        <w:rPr>
          <w:rFonts w:eastAsiaTheme="minorEastAsia" w:cs="Arial"/>
        </w:rPr>
      </w:pPr>
      <w:r w:rsidRPr="00D954B3">
        <w:rPr>
          <w:rFonts w:eastAsiaTheme="minorEastAsia" w:cs="Arial"/>
        </w:rPr>
        <w:tab/>
        <w:t>C. credit to Sally Morgan, Drawing</w:t>
      </w:r>
    </w:p>
    <w:p w:rsidR="00D954B3" w:rsidRPr="00D954B3" w:rsidRDefault="00D954B3" w:rsidP="00D954B3">
      <w:pPr>
        <w:rPr>
          <w:rFonts w:eastAsiaTheme="minorEastAsia" w:cs="Arial"/>
        </w:rPr>
      </w:pPr>
      <w:r w:rsidRPr="00D954B3">
        <w:rPr>
          <w:rFonts w:eastAsiaTheme="minorEastAsia" w:cs="Arial"/>
        </w:rPr>
        <w:tab/>
        <w:t>D. credit to Income Summary</w:t>
      </w:r>
    </w:p>
    <w:p w:rsidR="00D954B3" w:rsidRPr="00D954B3" w:rsidRDefault="00D954B3" w:rsidP="00D954B3">
      <w:pPr>
        <w:rPr>
          <w:rFonts w:eastAsiaTheme="minorEastAsia" w:cs="Arial"/>
        </w:rPr>
      </w:pPr>
      <w:r w:rsidRPr="00D954B3">
        <w:rPr>
          <w:rFonts w:eastAsiaTheme="minorEastAsia" w:cs="Arial"/>
        </w:rPr>
        <w:tab/>
        <w:t>E. Both A and C are correct</w:t>
      </w:r>
    </w:p>
    <w:p w:rsidR="00D954B3" w:rsidRPr="00D954B3" w:rsidRDefault="00D954B3" w:rsidP="00D954B3">
      <w:pPr>
        <w:rPr>
          <w:rFonts w:eastAsiaTheme="minorEastAsia" w:cs="Arial"/>
        </w:rPr>
      </w:pPr>
    </w:p>
    <w:p w:rsidR="00D954B3" w:rsidRPr="00D954B3" w:rsidRDefault="00B41B33" w:rsidP="00B41B33">
      <w:pPr>
        <w:ind w:hanging="180"/>
        <w:rPr>
          <w:rFonts w:eastAsiaTheme="minorEastAsia" w:cs="Arial"/>
        </w:rPr>
      </w:pPr>
      <w:r>
        <w:rPr>
          <w:rFonts w:eastAsiaTheme="minorEastAsia" w:cs="Arial"/>
        </w:rPr>
        <w:t>**</w:t>
      </w:r>
      <w:r w:rsidR="00D954B3">
        <w:rPr>
          <w:rFonts w:eastAsiaTheme="minorEastAsia" w:cs="Arial"/>
        </w:rPr>
        <w:t>68</w:t>
      </w:r>
      <w:r w:rsidR="00D954B3" w:rsidRPr="00D954B3">
        <w:rPr>
          <w:rFonts w:eastAsiaTheme="minorEastAsia" w:cs="Arial"/>
        </w:rPr>
        <w:t>. The balance of the capital account on the Post-Closing Trial Balance dated</w:t>
      </w:r>
    </w:p>
    <w:p w:rsidR="00D954B3" w:rsidRPr="00D954B3" w:rsidRDefault="00D954B3" w:rsidP="00D954B3">
      <w:pPr>
        <w:rPr>
          <w:rFonts w:eastAsiaTheme="minorEastAsia" w:cs="Arial"/>
        </w:rPr>
      </w:pPr>
      <w:r w:rsidRPr="00D954B3">
        <w:rPr>
          <w:rFonts w:eastAsiaTheme="minorEastAsia" w:cs="Arial"/>
        </w:rPr>
        <w:tab/>
        <w:t>December 31, 2012 is</w:t>
      </w:r>
    </w:p>
    <w:p w:rsidR="00D954B3" w:rsidRPr="00D954B3" w:rsidRDefault="00D954B3" w:rsidP="00D954B3">
      <w:pPr>
        <w:rPr>
          <w:rFonts w:eastAsiaTheme="minorEastAsia" w:cs="Arial"/>
        </w:rPr>
      </w:pPr>
      <w:r w:rsidRPr="00D954B3">
        <w:rPr>
          <w:rFonts w:eastAsiaTheme="minorEastAsia" w:cs="Arial"/>
        </w:rPr>
        <w:tab/>
        <w:t>A. $42,920     B. $48,655     C. $50,420     D. $54,840     E. $58,855</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69</w:t>
      </w:r>
      <w:r w:rsidRPr="00D954B3">
        <w:rPr>
          <w:rFonts w:eastAsiaTheme="minorEastAsia" w:cs="Arial"/>
        </w:rPr>
        <w:t xml:space="preserve">. On the line for Insurance Expense on the work sheet, the amount in the Adjusted </w:t>
      </w:r>
    </w:p>
    <w:p w:rsidR="00D954B3" w:rsidRPr="00D954B3" w:rsidRDefault="00D954B3" w:rsidP="00D954B3">
      <w:pPr>
        <w:rPr>
          <w:rFonts w:eastAsiaTheme="minorEastAsia" w:cs="Arial"/>
        </w:rPr>
      </w:pPr>
      <w:r w:rsidRPr="00D954B3">
        <w:rPr>
          <w:rFonts w:eastAsiaTheme="minorEastAsia" w:cs="Arial"/>
        </w:rPr>
        <w:tab/>
        <w:t>Trial Balance column represents the value of insurance</w:t>
      </w:r>
    </w:p>
    <w:p w:rsidR="00D954B3" w:rsidRPr="00D954B3" w:rsidRDefault="00D954B3" w:rsidP="00D954B3">
      <w:pPr>
        <w:rPr>
          <w:rFonts w:eastAsiaTheme="minorEastAsia" w:cs="Arial"/>
        </w:rPr>
      </w:pPr>
      <w:r w:rsidRPr="00D954B3">
        <w:rPr>
          <w:rFonts w:eastAsiaTheme="minorEastAsia" w:cs="Arial"/>
        </w:rPr>
        <w:tab/>
        <w:t>A. in force at the beginning of the fiscal period</w:t>
      </w:r>
    </w:p>
    <w:p w:rsidR="00D954B3" w:rsidRPr="00D954B3" w:rsidRDefault="00D954B3" w:rsidP="00D954B3">
      <w:pPr>
        <w:rPr>
          <w:rFonts w:eastAsiaTheme="minorEastAsia" w:cs="Arial"/>
        </w:rPr>
      </w:pPr>
      <w:r w:rsidRPr="00D954B3">
        <w:rPr>
          <w:rFonts w:eastAsiaTheme="minorEastAsia" w:cs="Arial"/>
        </w:rPr>
        <w:tab/>
        <w:t>B. bought during the fiscal period</w:t>
      </w:r>
    </w:p>
    <w:p w:rsidR="00D954B3" w:rsidRPr="00D954B3" w:rsidRDefault="00D954B3" w:rsidP="00D954B3">
      <w:pPr>
        <w:rPr>
          <w:rFonts w:eastAsiaTheme="minorEastAsia" w:cs="Arial"/>
        </w:rPr>
      </w:pPr>
      <w:r w:rsidRPr="00D954B3">
        <w:rPr>
          <w:rFonts w:eastAsiaTheme="minorEastAsia" w:cs="Arial"/>
        </w:rPr>
        <w:tab/>
        <w:t>C. available during the fiscal period</w:t>
      </w:r>
    </w:p>
    <w:p w:rsidR="00D954B3" w:rsidRPr="00D954B3" w:rsidRDefault="00D954B3" w:rsidP="00D954B3">
      <w:pPr>
        <w:rPr>
          <w:rFonts w:eastAsiaTheme="minorEastAsia" w:cs="Arial"/>
        </w:rPr>
      </w:pPr>
      <w:r w:rsidRPr="00D954B3">
        <w:rPr>
          <w:rFonts w:eastAsiaTheme="minorEastAsia" w:cs="Arial"/>
        </w:rPr>
        <w:tab/>
        <w:t>D. used during the fiscal period</w:t>
      </w:r>
    </w:p>
    <w:p w:rsidR="00D954B3" w:rsidRPr="00D954B3" w:rsidRDefault="00D954B3" w:rsidP="00D954B3">
      <w:pPr>
        <w:rPr>
          <w:rFonts w:eastAsiaTheme="minorEastAsia" w:cs="Arial"/>
        </w:rPr>
      </w:pPr>
      <w:r w:rsidRPr="00D954B3">
        <w:rPr>
          <w:rFonts w:eastAsiaTheme="minorEastAsia" w:cs="Arial"/>
        </w:rPr>
        <w:tab/>
        <w:t>E. still in force at the end of the fiscal period</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70</w:t>
      </w:r>
      <w:r w:rsidRPr="00D954B3">
        <w:rPr>
          <w:rFonts w:eastAsiaTheme="minorEastAsia" w:cs="Arial"/>
        </w:rPr>
        <w:t xml:space="preserve">. On the line for Supplies on the work sheet, the amount in the Trial Balance column </w:t>
      </w:r>
    </w:p>
    <w:p w:rsidR="00D954B3" w:rsidRPr="00D954B3" w:rsidRDefault="00D954B3" w:rsidP="00D954B3">
      <w:pPr>
        <w:rPr>
          <w:rFonts w:eastAsiaTheme="minorEastAsia" w:cs="Arial"/>
        </w:rPr>
      </w:pPr>
      <w:r w:rsidRPr="00D954B3">
        <w:rPr>
          <w:rFonts w:eastAsiaTheme="minorEastAsia" w:cs="Arial"/>
        </w:rPr>
        <w:tab/>
        <w:t>represents the value of supplies</w:t>
      </w:r>
    </w:p>
    <w:p w:rsidR="00D954B3" w:rsidRPr="00D954B3" w:rsidRDefault="00D954B3" w:rsidP="00D954B3">
      <w:pPr>
        <w:rPr>
          <w:rFonts w:eastAsiaTheme="minorEastAsia" w:cs="Arial"/>
        </w:rPr>
      </w:pPr>
      <w:r w:rsidRPr="00D954B3">
        <w:rPr>
          <w:rFonts w:eastAsiaTheme="minorEastAsia" w:cs="Arial"/>
        </w:rPr>
        <w:tab/>
        <w:t>A. on hand at the beginning of the fiscal period only</w:t>
      </w:r>
    </w:p>
    <w:p w:rsidR="00D954B3" w:rsidRPr="00D954B3" w:rsidRDefault="00D954B3" w:rsidP="00D954B3">
      <w:pPr>
        <w:rPr>
          <w:rFonts w:eastAsiaTheme="minorEastAsia" w:cs="Arial"/>
        </w:rPr>
      </w:pPr>
      <w:r w:rsidRPr="00D954B3">
        <w:rPr>
          <w:rFonts w:eastAsiaTheme="minorEastAsia" w:cs="Arial"/>
        </w:rPr>
        <w:tab/>
        <w:t>B. bought during the fiscal period only</w:t>
      </w:r>
    </w:p>
    <w:p w:rsidR="00D954B3" w:rsidRPr="00D954B3" w:rsidRDefault="00D954B3" w:rsidP="00D954B3">
      <w:pPr>
        <w:rPr>
          <w:rFonts w:eastAsiaTheme="minorEastAsia" w:cs="Arial"/>
        </w:rPr>
      </w:pPr>
      <w:r w:rsidRPr="00D954B3">
        <w:rPr>
          <w:rFonts w:eastAsiaTheme="minorEastAsia" w:cs="Arial"/>
        </w:rPr>
        <w:tab/>
        <w:t>C. available during the fiscal period</w:t>
      </w:r>
    </w:p>
    <w:p w:rsidR="00D954B3" w:rsidRPr="00D954B3" w:rsidRDefault="00D954B3" w:rsidP="00D954B3">
      <w:pPr>
        <w:rPr>
          <w:rFonts w:eastAsiaTheme="minorEastAsia" w:cs="Arial"/>
        </w:rPr>
      </w:pPr>
      <w:r w:rsidRPr="00D954B3">
        <w:rPr>
          <w:rFonts w:eastAsiaTheme="minorEastAsia" w:cs="Arial"/>
        </w:rPr>
        <w:tab/>
        <w:t>D. still on hand at the end of the fiscal period</w:t>
      </w:r>
    </w:p>
    <w:p w:rsidR="00D954B3" w:rsidRPr="00D954B3" w:rsidRDefault="00D954B3" w:rsidP="00D954B3">
      <w:pPr>
        <w:rPr>
          <w:rFonts w:eastAsiaTheme="minorEastAsia" w:cs="Arial"/>
        </w:rPr>
      </w:pPr>
    </w:p>
    <w:p w:rsidR="00D954B3" w:rsidRPr="00D954B3" w:rsidRDefault="00B41B33" w:rsidP="00B41B33">
      <w:pPr>
        <w:ind w:hanging="90"/>
        <w:rPr>
          <w:rFonts w:eastAsiaTheme="minorEastAsia" w:cs="Arial"/>
        </w:rPr>
      </w:pPr>
      <w:r>
        <w:rPr>
          <w:rFonts w:eastAsiaTheme="minorEastAsia" w:cs="Arial"/>
        </w:rPr>
        <w:t>*</w:t>
      </w:r>
      <w:r w:rsidR="00D954B3">
        <w:rPr>
          <w:rFonts w:eastAsiaTheme="minorEastAsia" w:cs="Arial"/>
        </w:rPr>
        <w:t>71</w:t>
      </w:r>
      <w:r w:rsidR="00D954B3" w:rsidRPr="00D954B3">
        <w:rPr>
          <w:rFonts w:eastAsiaTheme="minorEastAsia" w:cs="Arial"/>
        </w:rPr>
        <w:t>. If the accountant fails to adjust the supplies account, it will result in an</w:t>
      </w:r>
    </w:p>
    <w:p w:rsidR="00D954B3" w:rsidRPr="00D954B3" w:rsidRDefault="00D954B3" w:rsidP="00D954B3">
      <w:pPr>
        <w:rPr>
          <w:rFonts w:eastAsiaTheme="minorEastAsia" w:cs="Arial"/>
        </w:rPr>
      </w:pPr>
      <w:r w:rsidRPr="00D954B3">
        <w:rPr>
          <w:rFonts w:eastAsiaTheme="minorEastAsia" w:cs="Arial"/>
        </w:rPr>
        <w:tab/>
        <w:t>A. understatement of liabilities</w:t>
      </w:r>
    </w:p>
    <w:p w:rsidR="00D954B3" w:rsidRPr="00D954B3" w:rsidRDefault="00D954B3" w:rsidP="00D954B3">
      <w:pPr>
        <w:rPr>
          <w:rFonts w:eastAsiaTheme="minorEastAsia" w:cs="Arial"/>
        </w:rPr>
      </w:pPr>
      <w:r w:rsidRPr="00D954B3">
        <w:rPr>
          <w:rFonts w:eastAsiaTheme="minorEastAsia" w:cs="Arial"/>
        </w:rPr>
        <w:tab/>
        <w:t>B. overstatement of expenses</w:t>
      </w:r>
    </w:p>
    <w:p w:rsidR="00D954B3" w:rsidRPr="00D954B3" w:rsidRDefault="00D954B3" w:rsidP="00D954B3">
      <w:pPr>
        <w:rPr>
          <w:rFonts w:eastAsiaTheme="minorEastAsia" w:cs="Arial"/>
        </w:rPr>
      </w:pPr>
      <w:r w:rsidRPr="00D954B3">
        <w:rPr>
          <w:rFonts w:eastAsiaTheme="minorEastAsia" w:cs="Arial"/>
        </w:rPr>
        <w:tab/>
        <w:t>C. overstatement of assets only</w:t>
      </w:r>
    </w:p>
    <w:p w:rsidR="00D954B3" w:rsidRPr="00D954B3" w:rsidRDefault="00D954B3" w:rsidP="00D954B3">
      <w:pPr>
        <w:rPr>
          <w:rFonts w:eastAsiaTheme="minorEastAsia" w:cs="Arial"/>
        </w:rPr>
      </w:pPr>
      <w:r w:rsidRPr="00D954B3">
        <w:rPr>
          <w:rFonts w:eastAsiaTheme="minorEastAsia" w:cs="Arial"/>
        </w:rPr>
        <w:tab/>
        <w:t>D. overstatement of assets and ending owner’s capital</w:t>
      </w:r>
    </w:p>
    <w:p w:rsidR="00D954B3" w:rsidRDefault="00D954B3" w:rsidP="00D954B3">
      <w:pPr>
        <w:rPr>
          <w:rFonts w:eastAsiaTheme="minorEastAsia" w:cs="Arial"/>
        </w:rPr>
      </w:pPr>
    </w:p>
    <w:p w:rsidR="00D954B3" w:rsidRDefault="00D954B3" w:rsidP="00D954B3">
      <w:pPr>
        <w:rPr>
          <w:rFonts w:eastAsiaTheme="minorEastAsia" w:cs="Arial"/>
        </w:rPr>
      </w:pPr>
    </w:p>
    <w:p w:rsidR="00D954B3" w:rsidRDefault="00D954B3" w:rsidP="00D954B3">
      <w:pPr>
        <w:rPr>
          <w:rFonts w:eastAsiaTheme="minorEastAsia" w:cs="Arial"/>
        </w:rPr>
      </w:pPr>
    </w:p>
    <w:p w:rsidR="00D954B3" w:rsidRPr="00D954B3" w:rsidRDefault="00D954B3" w:rsidP="00D954B3">
      <w:pPr>
        <w:rPr>
          <w:rFonts w:eastAsiaTheme="minorEastAsia" w:cs="Arial"/>
          <w:b/>
          <w:u w:val="single"/>
        </w:rPr>
      </w:pPr>
      <w:r w:rsidRPr="00D954B3">
        <w:rPr>
          <w:rFonts w:eastAsiaTheme="minorEastAsia" w:cs="Arial"/>
          <w:b/>
          <w:u w:val="single"/>
        </w:rPr>
        <w:lastRenderedPageBreak/>
        <w:t>Group 12 continued</w:t>
      </w:r>
    </w:p>
    <w:p w:rsidR="00D954B3" w:rsidRPr="00D954B3" w:rsidRDefault="00D954B3" w:rsidP="00D954B3">
      <w:pPr>
        <w:rPr>
          <w:rFonts w:eastAsiaTheme="minorEastAsia" w:cs="Arial"/>
        </w:rPr>
      </w:pPr>
    </w:p>
    <w:p w:rsidR="00D954B3" w:rsidRPr="00D954B3" w:rsidRDefault="00D954B3" w:rsidP="008B562F">
      <w:pPr>
        <w:jc w:val="both"/>
        <w:rPr>
          <w:rFonts w:eastAsiaTheme="minorEastAsia" w:cs="Arial"/>
          <w:b/>
        </w:rPr>
      </w:pPr>
      <w:r w:rsidRPr="00D954B3">
        <w:rPr>
          <w:rFonts w:eastAsiaTheme="minorEastAsia" w:cs="Arial"/>
          <w:b/>
        </w:rPr>
        <w:t xml:space="preserve">For questions </w:t>
      </w:r>
      <w:r>
        <w:rPr>
          <w:rFonts w:eastAsiaTheme="minorEastAsia" w:cs="Arial"/>
          <w:b/>
        </w:rPr>
        <w:t>72</w:t>
      </w:r>
      <w:r w:rsidRPr="00D954B3">
        <w:rPr>
          <w:rFonts w:eastAsiaTheme="minorEastAsia" w:cs="Arial"/>
          <w:b/>
        </w:rPr>
        <w:t xml:space="preserve"> through </w:t>
      </w:r>
      <w:r>
        <w:rPr>
          <w:rFonts w:eastAsiaTheme="minorEastAsia" w:cs="Arial"/>
          <w:b/>
        </w:rPr>
        <w:t>74</w:t>
      </w:r>
      <w:r w:rsidRPr="00D954B3">
        <w:rPr>
          <w:rFonts w:eastAsiaTheme="minorEastAsia" w:cs="Arial"/>
          <w:b/>
        </w:rPr>
        <w:t xml:space="preserve"> consider the Income Statement for the twelve </w:t>
      </w:r>
      <w:r w:rsidR="008B562F">
        <w:rPr>
          <w:rFonts w:eastAsiaTheme="minorEastAsia" w:cs="Arial"/>
          <w:b/>
        </w:rPr>
        <w:t>m</w:t>
      </w:r>
      <w:r w:rsidRPr="00D954B3">
        <w:rPr>
          <w:rFonts w:eastAsiaTheme="minorEastAsia" w:cs="Arial"/>
          <w:b/>
        </w:rPr>
        <w:t>onths ending December 31, 2012.</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72</w:t>
      </w:r>
      <w:r w:rsidRPr="00D954B3">
        <w:rPr>
          <w:rFonts w:eastAsiaTheme="minorEastAsia" w:cs="Arial"/>
        </w:rPr>
        <w:t>. The Cost of Merchandise Available for Sale is</w:t>
      </w:r>
    </w:p>
    <w:p w:rsidR="00D954B3" w:rsidRPr="00D954B3" w:rsidRDefault="00D954B3" w:rsidP="00D954B3">
      <w:pPr>
        <w:rPr>
          <w:rFonts w:eastAsiaTheme="minorEastAsia" w:cs="Arial"/>
        </w:rPr>
      </w:pPr>
      <w:r w:rsidRPr="00D954B3">
        <w:rPr>
          <w:rFonts w:eastAsiaTheme="minorEastAsia" w:cs="Arial"/>
        </w:rPr>
        <w:tab/>
        <w:t>A. $21,420     B. $29,580     C. $30,315     D. $48,745     E. $49,480</w:t>
      </w:r>
    </w:p>
    <w:p w:rsidR="00D954B3" w:rsidRPr="00D954B3" w:rsidRDefault="00D954B3" w:rsidP="00D954B3">
      <w:pPr>
        <w:rPr>
          <w:rFonts w:eastAsiaTheme="minorEastAsia" w:cs="Arial"/>
        </w:rPr>
      </w:pPr>
    </w:p>
    <w:p w:rsidR="00D954B3" w:rsidRPr="00D954B3" w:rsidRDefault="00D954B3" w:rsidP="00D954B3">
      <w:pPr>
        <w:rPr>
          <w:rFonts w:eastAsiaTheme="minorEastAsia" w:cs="Arial"/>
        </w:rPr>
      </w:pPr>
      <w:r>
        <w:rPr>
          <w:rFonts w:eastAsiaTheme="minorEastAsia" w:cs="Arial"/>
        </w:rPr>
        <w:t>73</w:t>
      </w:r>
      <w:r w:rsidRPr="00D954B3">
        <w:rPr>
          <w:rFonts w:eastAsiaTheme="minorEastAsia" w:cs="Arial"/>
        </w:rPr>
        <w:t>. The Cost of Merchandise Sold is</w:t>
      </w:r>
    </w:p>
    <w:p w:rsidR="00D954B3" w:rsidRPr="00D954B3" w:rsidRDefault="00D954B3" w:rsidP="00D954B3">
      <w:pPr>
        <w:rPr>
          <w:rFonts w:eastAsiaTheme="minorEastAsia" w:cs="Arial"/>
        </w:rPr>
      </w:pPr>
      <w:r w:rsidRPr="00D954B3">
        <w:rPr>
          <w:rFonts w:eastAsiaTheme="minorEastAsia" w:cs="Arial"/>
        </w:rPr>
        <w:tab/>
        <w:t>A. $29,580     B. $31,050     C. $48,745     D. $49,480     E. $51,000</w:t>
      </w:r>
    </w:p>
    <w:p w:rsidR="00D954B3" w:rsidRPr="00D954B3" w:rsidRDefault="00D954B3" w:rsidP="00D954B3">
      <w:pPr>
        <w:rPr>
          <w:rFonts w:eastAsiaTheme="minorEastAsia" w:cs="Arial"/>
        </w:rPr>
      </w:pPr>
    </w:p>
    <w:p w:rsidR="00D954B3" w:rsidRPr="00D954B3" w:rsidRDefault="00B41B33" w:rsidP="00B41B33">
      <w:pPr>
        <w:ind w:hanging="90"/>
        <w:rPr>
          <w:rFonts w:eastAsiaTheme="minorEastAsia" w:cs="Arial"/>
        </w:rPr>
      </w:pPr>
      <w:r>
        <w:rPr>
          <w:rFonts w:eastAsiaTheme="minorEastAsia" w:cs="Arial"/>
        </w:rPr>
        <w:t>*</w:t>
      </w:r>
      <w:r w:rsidR="00D954B3">
        <w:rPr>
          <w:rFonts w:eastAsiaTheme="minorEastAsia" w:cs="Arial"/>
        </w:rPr>
        <w:t>74</w:t>
      </w:r>
      <w:r w:rsidR="00D954B3" w:rsidRPr="00D954B3">
        <w:rPr>
          <w:rFonts w:eastAsiaTheme="minorEastAsia" w:cs="Arial"/>
        </w:rPr>
        <w:t>. The amount of Gross Profit is</w:t>
      </w:r>
    </w:p>
    <w:p w:rsidR="00D954B3" w:rsidRPr="00D954B3" w:rsidRDefault="00D954B3" w:rsidP="00D954B3">
      <w:pPr>
        <w:rPr>
          <w:rFonts w:eastAsiaTheme="minorEastAsia" w:cs="Arial"/>
        </w:rPr>
      </w:pPr>
      <w:r w:rsidRPr="00D954B3">
        <w:rPr>
          <w:rFonts w:eastAsiaTheme="minorEastAsia" w:cs="Arial"/>
        </w:rPr>
        <w:tab/>
        <w:t>A. $13,885     B. $19,950     C. $21,420     D. $20,685     E. $29,580</w:t>
      </w:r>
    </w:p>
    <w:p w:rsidR="00D954B3" w:rsidRPr="00D954B3" w:rsidRDefault="00D954B3" w:rsidP="00D954B3">
      <w:pPr>
        <w:rPr>
          <w:rFonts w:eastAsiaTheme="minorEastAsia" w:cs="Arial"/>
        </w:rPr>
      </w:pPr>
    </w:p>
    <w:p w:rsidR="00D954B3" w:rsidRPr="00D954B3" w:rsidRDefault="00D954B3" w:rsidP="00D954B3">
      <w:pPr>
        <w:jc w:val="both"/>
        <w:rPr>
          <w:rFonts w:cs="Arial"/>
          <w:b/>
          <w:u w:val="single"/>
        </w:rPr>
      </w:pPr>
      <w:r w:rsidRPr="00D954B3">
        <w:rPr>
          <w:rFonts w:cs="Arial"/>
          <w:b/>
          <w:u w:val="single"/>
        </w:rPr>
        <w:t>Group 13</w:t>
      </w:r>
    </w:p>
    <w:p w:rsidR="00D954B3" w:rsidRPr="00D954B3" w:rsidRDefault="00D954B3" w:rsidP="00D954B3">
      <w:pPr>
        <w:jc w:val="both"/>
        <w:rPr>
          <w:rFonts w:cs="Arial"/>
          <w:b/>
        </w:rPr>
      </w:pPr>
      <w:r w:rsidRPr="00D954B3">
        <w:rPr>
          <w:rFonts w:cs="Arial"/>
          <w:b/>
        </w:rPr>
        <w:t>Refer to Table 1.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D954B3" w:rsidRPr="00D954B3" w:rsidRDefault="00D954B3" w:rsidP="00D954B3">
      <w:pPr>
        <w:jc w:val="both"/>
        <w:rPr>
          <w:rFonts w:cs="Arial"/>
          <w:b/>
          <w:sz w:val="16"/>
          <w:szCs w:val="16"/>
        </w:rPr>
      </w:pPr>
    </w:p>
    <w:p w:rsidR="00D954B3" w:rsidRDefault="00D954B3" w:rsidP="00D954B3">
      <w:pPr>
        <w:jc w:val="both"/>
        <w:rPr>
          <w:rFonts w:cs="Arial"/>
          <w:b/>
        </w:rPr>
      </w:pPr>
      <w:r w:rsidRPr="00D954B3">
        <w:rPr>
          <w:rFonts w:cs="Arial"/>
          <w:b/>
        </w:rPr>
        <w:t xml:space="preserve">For each of the questions </w:t>
      </w:r>
      <w:r w:rsidR="00350FFA">
        <w:rPr>
          <w:rFonts w:cs="Arial"/>
          <w:b/>
        </w:rPr>
        <w:t>75</w:t>
      </w:r>
      <w:r w:rsidRPr="00D954B3">
        <w:rPr>
          <w:rFonts w:cs="Arial"/>
          <w:b/>
        </w:rPr>
        <w:t xml:space="preserve"> through </w:t>
      </w:r>
      <w:r w:rsidR="00350FFA">
        <w:rPr>
          <w:rFonts w:cs="Arial"/>
          <w:b/>
        </w:rPr>
        <w:t>78</w:t>
      </w:r>
      <w:r w:rsidRPr="00D954B3">
        <w:rPr>
          <w:rFonts w:cs="Arial"/>
          <w:b/>
        </w:rPr>
        <w:t xml:space="preserve"> (found in the chart below), write the correct amount on your answer sheet.</w:t>
      </w:r>
    </w:p>
    <w:p w:rsidR="00350FFA" w:rsidRPr="00D954B3" w:rsidRDefault="00350FFA" w:rsidP="00D954B3">
      <w:pPr>
        <w:jc w:val="both"/>
        <w:rPr>
          <w:rFonts w:cs="Arial"/>
          <w:b/>
        </w:rPr>
      </w:pPr>
    </w:p>
    <w:tbl>
      <w:tblPr>
        <w:tblStyle w:val="TableGrid"/>
        <w:tblW w:w="0" w:type="auto"/>
        <w:tblInd w:w="295" w:type="dxa"/>
        <w:tblLook w:val="01E0" w:firstRow="1" w:lastRow="1" w:firstColumn="1" w:lastColumn="1" w:noHBand="0" w:noVBand="0"/>
      </w:tblPr>
      <w:tblGrid>
        <w:gridCol w:w="1870"/>
        <w:gridCol w:w="1628"/>
        <w:gridCol w:w="1738"/>
        <w:gridCol w:w="1870"/>
        <w:gridCol w:w="2057"/>
      </w:tblGrid>
      <w:tr w:rsidR="00D954B3" w:rsidRPr="00D954B3" w:rsidTr="00EA5D92">
        <w:tc>
          <w:tcPr>
            <w:tcW w:w="1870" w:type="dxa"/>
            <w:tcBorders>
              <w:top w:val="nil"/>
              <w:left w:val="nil"/>
              <w:bottom w:val="nil"/>
            </w:tcBorders>
            <w:shd w:val="clear" w:color="auto" w:fill="auto"/>
          </w:tcPr>
          <w:p w:rsidR="00D954B3" w:rsidRPr="00D954B3" w:rsidRDefault="00D954B3" w:rsidP="00D954B3">
            <w:pPr>
              <w:jc w:val="center"/>
              <w:rPr>
                <w:rFonts w:cs="Arial"/>
                <w:b/>
              </w:rPr>
            </w:pPr>
          </w:p>
        </w:tc>
        <w:tc>
          <w:tcPr>
            <w:tcW w:w="3366" w:type="dxa"/>
            <w:gridSpan w:val="2"/>
            <w:shd w:val="pct25" w:color="auto" w:fill="auto"/>
          </w:tcPr>
          <w:p w:rsidR="00D954B3" w:rsidRPr="00D954B3" w:rsidRDefault="00D954B3" w:rsidP="00D954B3">
            <w:pPr>
              <w:jc w:val="center"/>
              <w:rPr>
                <w:rFonts w:cs="Arial"/>
                <w:b/>
              </w:rPr>
            </w:pPr>
            <w:r w:rsidRPr="00D954B3">
              <w:rPr>
                <w:rFonts w:cs="Arial"/>
                <w:b/>
              </w:rPr>
              <w:t>Income Statement</w:t>
            </w:r>
          </w:p>
        </w:tc>
        <w:tc>
          <w:tcPr>
            <w:tcW w:w="3927" w:type="dxa"/>
            <w:gridSpan w:val="2"/>
            <w:shd w:val="pct25" w:color="auto" w:fill="auto"/>
          </w:tcPr>
          <w:p w:rsidR="00D954B3" w:rsidRPr="00D954B3" w:rsidRDefault="00D954B3" w:rsidP="00D954B3">
            <w:pPr>
              <w:jc w:val="center"/>
              <w:rPr>
                <w:rFonts w:cs="Arial"/>
                <w:b/>
              </w:rPr>
            </w:pPr>
            <w:r w:rsidRPr="00D954B3">
              <w:rPr>
                <w:rFonts w:cs="Arial"/>
                <w:b/>
              </w:rPr>
              <w:t>Balance Sheet</w:t>
            </w:r>
          </w:p>
        </w:tc>
      </w:tr>
      <w:tr w:rsidR="00D954B3" w:rsidRPr="00D954B3" w:rsidTr="00EA5D92">
        <w:tc>
          <w:tcPr>
            <w:tcW w:w="1870" w:type="dxa"/>
            <w:tcBorders>
              <w:top w:val="nil"/>
              <w:left w:val="nil"/>
            </w:tcBorders>
            <w:shd w:val="clear" w:color="auto" w:fill="auto"/>
          </w:tcPr>
          <w:p w:rsidR="00D954B3" w:rsidRPr="00D954B3" w:rsidRDefault="00D954B3" w:rsidP="00D954B3">
            <w:pPr>
              <w:jc w:val="center"/>
              <w:rPr>
                <w:rFonts w:cs="Arial"/>
                <w:b/>
              </w:rPr>
            </w:pPr>
          </w:p>
        </w:tc>
        <w:tc>
          <w:tcPr>
            <w:tcW w:w="1628" w:type="dxa"/>
            <w:shd w:val="pct25" w:color="auto" w:fill="auto"/>
          </w:tcPr>
          <w:p w:rsidR="00D954B3" w:rsidRPr="00D954B3" w:rsidRDefault="00D954B3" w:rsidP="00D954B3">
            <w:pPr>
              <w:jc w:val="center"/>
              <w:rPr>
                <w:rFonts w:cs="Arial"/>
                <w:b/>
              </w:rPr>
            </w:pPr>
            <w:r w:rsidRPr="00D954B3">
              <w:rPr>
                <w:rFonts w:cs="Arial"/>
                <w:b/>
              </w:rPr>
              <w:t>Debit</w:t>
            </w:r>
          </w:p>
        </w:tc>
        <w:tc>
          <w:tcPr>
            <w:tcW w:w="1738" w:type="dxa"/>
            <w:shd w:val="pct25" w:color="auto" w:fill="auto"/>
          </w:tcPr>
          <w:p w:rsidR="00D954B3" w:rsidRPr="00D954B3" w:rsidRDefault="00D954B3" w:rsidP="00D954B3">
            <w:pPr>
              <w:jc w:val="center"/>
              <w:rPr>
                <w:rFonts w:cs="Arial"/>
                <w:b/>
              </w:rPr>
            </w:pPr>
            <w:r w:rsidRPr="00D954B3">
              <w:rPr>
                <w:rFonts w:cs="Arial"/>
                <w:b/>
              </w:rPr>
              <w:t>Credit</w:t>
            </w:r>
          </w:p>
        </w:tc>
        <w:tc>
          <w:tcPr>
            <w:tcW w:w="1870" w:type="dxa"/>
            <w:shd w:val="pct25" w:color="auto" w:fill="auto"/>
          </w:tcPr>
          <w:p w:rsidR="00D954B3" w:rsidRPr="00D954B3" w:rsidRDefault="00D954B3" w:rsidP="00D954B3">
            <w:pPr>
              <w:jc w:val="center"/>
              <w:rPr>
                <w:rFonts w:cs="Arial"/>
                <w:b/>
              </w:rPr>
            </w:pPr>
            <w:r w:rsidRPr="00D954B3">
              <w:rPr>
                <w:rFonts w:cs="Arial"/>
                <w:b/>
              </w:rPr>
              <w:t>Debit</w:t>
            </w:r>
          </w:p>
        </w:tc>
        <w:tc>
          <w:tcPr>
            <w:tcW w:w="2057" w:type="dxa"/>
            <w:shd w:val="pct25" w:color="auto" w:fill="auto"/>
          </w:tcPr>
          <w:p w:rsidR="00D954B3" w:rsidRPr="00D954B3" w:rsidRDefault="00D954B3" w:rsidP="00D954B3">
            <w:pPr>
              <w:jc w:val="center"/>
              <w:rPr>
                <w:rFonts w:cs="Arial"/>
                <w:b/>
              </w:rPr>
            </w:pPr>
            <w:r w:rsidRPr="00D954B3">
              <w:rPr>
                <w:rFonts w:cs="Arial"/>
                <w:b/>
              </w:rPr>
              <w:t>Credit</w:t>
            </w:r>
          </w:p>
        </w:tc>
      </w:tr>
      <w:tr w:rsidR="00D954B3" w:rsidRPr="00D954B3" w:rsidTr="00EA5D92">
        <w:tc>
          <w:tcPr>
            <w:tcW w:w="1870" w:type="dxa"/>
          </w:tcPr>
          <w:p w:rsidR="00D954B3" w:rsidRPr="00D954B3" w:rsidRDefault="00D954B3" w:rsidP="00D954B3">
            <w:pPr>
              <w:jc w:val="right"/>
              <w:rPr>
                <w:rFonts w:cs="Arial"/>
                <w:b/>
              </w:rPr>
            </w:pPr>
            <w:r w:rsidRPr="00D954B3">
              <w:rPr>
                <w:rFonts w:cs="Arial"/>
                <w:b/>
              </w:rPr>
              <w:t>Subtotals</w:t>
            </w:r>
          </w:p>
        </w:tc>
        <w:tc>
          <w:tcPr>
            <w:tcW w:w="1628" w:type="dxa"/>
          </w:tcPr>
          <w:p w:rsidR="00D954B3" w:rsidRPr="00D954B3" w:rsidRDefault="00B41B33" w:rsidP="00D954B3">
            <w:pPr>
              <w:jc w:val="center"/>
              <w:rPr>
                <w:rFonts w:cs="Arial"/>
              </w:rPr>
            </w:pPr>
            <w:r>
              <w:rPr>
                <w:rFonts w:cs="Arial"/>
              </w:rPr>
              <w:t>*</w:t>
            </w:r>
            <w:r w:rsidR="00D954B3" w:rsidRPr="00D954B3">
              <w:rPr>
                <w:rFonts w:cs="Arial"/>
              </w:rPr>
              <w:t>#</w:t>
            </w:r>
            <w:r w:rsidR="00D954B3">
              <w:rPr>
                <w:rFonts w:cs="Arial"/>
              </w:rPr>
              <w:t>75</w:t>
            </w:r>
          </w:p>
        </w:tc>
        <w:tc>
          <w:tcPr>
            <w:tcW w:w="1738" w:type="dxa"/>
          </w:tcPr>
          <w:p w:rsidR="00D954B3" w:rsidRPr="00D954B3" w:rsidRDefault="00B41B33" w:rsidP="00D954B3">
            <w:pPr>
              <w:jc w:val="center"/>
              <w:rPr>
                <w:rFonts w:cs="Arial"/>
              </w:rPr>
            </w:pPr>
            <w:r>
              <w:rPr>
                <w:rFonts w:cs="Arial"/>
              </w:rPr>
              <w:t>*</w:t>
            </w:r>
            <w:r w:rsidR="00D954B3" w:rsidRPr="00D954B3">
              <w:rPr>
                <w:rFonts w:cs="Arial"/>
              </w:rPr>
              <w:t>#</w:t>
            </w:r>
            <w:r w:rsidR="00D954B3">
              <w:rPr>
                <w:rFonts w:cs="Arial"/>
              </w:rPr>
              <w:t>76</w:t>
            </w:r>
          </w:p>
        </w:tc>
        <w:tc>
          <w:tcPr>
            <w:tcW w:w="1870" w:type="dxa"/>
          </w:tcPr>
          <w:p w:rsidR="00D954B3" w:rsidRPr="00D954B3" w:rsidRDefault="00B41B33" w:rsidP="00D954B3">
            <w:pPr>
              <w:jc w:val="center"/>
              <w:rPr>
                <w:rFonts w:cs="Arial"/>
              </w:rPr>
            </w:pPr>
            <w:r>
              <w:rPr>
                <w:rFonts w:cs="Arial"/>
              </w:rPr>
              <w:t>*</w:t>
            </w:r>
            <w:r w:rsidR="00D954B3" w:rsidRPr="00D954B3">
              <w:rPr>
                <w:rFonts w:cs="Arial"/>
              </w:rPr>
              <w:t>#</w:t>
            </w:r>
            <w:r w:rsidR="00D954B3">
              <w:rPr>
                <w:rFonts w:cs="Arial"/>
              </w:rPr>
              <w:t>77</w:t>
            </w:r>
          </w:p>
        </w:tc>
        <w:tc>
          <w:tcPr>
            <w:tcW w:w="2057" w:type="dxa"/>
          </w:tcPr>
          <w:p w:rsidR="00D954B3" w:rsidRPr="00D954B3" w:rsidRDefault="00B41B33" w:rsidP="00D954B3">
            <w:pPr>
              <w:jc w:val="center"/>
              <w:rPr>
                <w:rFonts w:cs="Arial"/>
              </w:rPr>
            </w:pPr>
            <w:r>
              <w:rPr>
                <w:rFonts w:cs="Arial"/>
              </w:rPr>
              <w:t>*</w:t>
            </w:r>
            <w:r w:rsidR="00D954B3" w:rsidRPr="00D954B3">
              <w:rPr>
                <w:rFonts w:cs="Arial"/>
              </w:rPr>
              <w:t>#</w:t>
            </w:r>
            <w:r w:rsidR="00D954B3">
              <w:rPr>
                <w:rFonts w:cs="Arial"/>
              </w:rPr>
              <w:t>78</w:t>
            </w:r>
          </w:p>
        </w:tc>
      </w:tr>
      <w:tr w:rsidR="00D954B3" w:rsidRPr="00D954B3" w:rsidTr="00EA5D92">
        <w:tc>
          <w:tcPr>
            <w:tcW w:w="1870" w:type="dxa"/>
          </w:tcPr>
          <w:p w:rsidR="00D954B3" w:rsidRPr="00D954B3" w:rsidRDefault="00D954B3" w:rsidP="00D954B3">
            <w:pPr>
              <w:jc w:val="right"/>
              <w:rPr>
                <w:rFonts w:cs="Arial"/>
                <w:b/>
              </w:rPr>
            </w:pPr>
            <w:r w:rsidRPr="00D954B3">
              <w:rPr>
                <w:rFonts w:cs="Arial"/>
                <w:b/>
              </w:rPr>
              <w:t>Net Income or &lt;Net Loss&gt;</w:t>
            </w:r>
          </w:p>
        </w:tc>
        <w:tc>
          <w:tcPr>
            <w:tcW w:w="1628" w:type="dxa"/>
            <w:vAlign w:val="center"/>
          </w:tcPr>
          <w:p w:rsidR="00D954B3" w:rsidRPr="00D954B3" w:rsidRDefault="00D954B3" w:rsidP="00D954B3">
            <w:pPr>
              <w:jc w:val="center"/>
              <w:rPr>
                <w:rFonts w:cs="Arial"/>
              </w:rPr>
            </w:pPr>
            <w:r w:rsidRPr="00D954B3">
              <w:rPr>
                <w:rFonts w:cs="Arial"/>
              </w:rPr>
              <w:t>Red</w:t>
            </w:r>
          </w:p>
        </w:tc>
        <w:tc>
          <w:tcPr>
            <w:tcW w:w="1738" w:type="dxa"/>
            <w:vAlign w:val="center"/>
          </w:tcPr>
          <w:p w:rsidR="00D954B3" w:rsidRPr="00D954B3" w:rsidRDefault="00D954B3" w:rsidP="00D954B3">
            <w:pPr>
              <w:jc w:val="center"/>
              <w:rPr>
                <w:rFonts w:cs="Arial"/>
              </w:rPr>
            </w:pPr>
            <w:r w:rsidRPr="00D954B3">
              <w:rPr>
                <w:rFonts w:cs="Arial"/>
              </w:rPr>
              <w:t>Yellow</w:t>
            </w:r>
          </w:p>
        </w:tc>
        <w:tc>
          <w:tcPr>
            <w:tcW w:w="1870" w:type="dxa"/>
            <w:vAlign w:val="center"/>
          </w:tcPr>
          <w:p w:rsidR="00D954B3" w:rsidRPr="00D954B3" w:rsidRDefault="00D954B3" w:rsidP="00D954B3">
            <w:pPr>
              <w:jc w:val="center"/>
              <w:rPr>
                <w:rFonts w:cs="Arial"/>
              </w:rPr>
            </w:pPr>
            <w:r w:rsidRPr="00D954B3">
              <w:rPr>
                <w:rFonts w:cs="Arial"/>
              </w:rPr>
              <w:t>Blue</w:t>
            </w:r>
          </w:p>
        </w:tc>
        <w:tc>
          <w:tcPr>
            <w:tcW w:w="2057" w:type="dxa"/>
            <w:vAlign w:val="center"/>
          </w:tcPr>
          <w:p w:rsidR="00D954B3" w:rsidRPr="00D954B3" w:rsidRDefault="00D954B3" w:rsidP="00D954B3">
            <w:pPr>
              <w:jc w:val="center"/>
              <w:rPr>
                <w:rFonts w:cs="Arial"/>
              </w:rPr>
            </w:pPr>
            <w:r w:rsidRPr="00D954B3">
              <w:rPr>
                <w:rFonts w:cs="Arial"/>
              </w:rPr>
              <w:t>Green</w:t>
            </w:r>
          </w:p>
        </w:tc>
      </w:tr>
      <w:tr w:rsidR="00D954B3" w:rsidRPr="00D954B3" w:rsidTr="00EA5D92">
        <w:tc>
          <w:tcPr>
            <w:tcW w:w="1870" w:type="dxa"/>
          </w:tcPr>
          <w:p w:rsidR="00D954B3" w:rsidRPr="00D954B3" w:rsidRDefault="00D954B3" w:rsidP="00D954B3">
            <w:pPr>
              <w:jc w:val="right"/>
              <w:rPr>
                <w:rFonts w:cs="Arial"/>
                <w:b/>
              </w:rPr>
            </w:pPr>
            <w:r w:rsidRPr="00D954B3">
              <w:rPr>
                <w:rFonts w:cs="Arial"/>
                <w:b/>
              </w:rPr>
              <w:t>Totals</w:t>
            </w:r>
          </w:p>
        </w:tc>
        <w:tc>
          <w:tcPr>
            <w:tcW w:w="1628" w:type="dxa"/>
          </w:tcPr>
          <w:p w:rsidR="00D954B3" w:rsidRPr="00D954B3" w:rsidRDefault="00D954B3" w:rsidP="00D954B3">
            <w:pPr>
              <w:jc w:val="center"/>
              <w:rPr>
                <w:rFonts w:cs="Arial"/>
              </w:rPr>
            </w:pPr>
          </w:p>
        </w:tc>
        <w:tc>
          <w:tcPr>
            <w:tcW w:w="1738" w:type="dxa"/>
          </w:tcPr>
          <w:p w:rsidR="00D954B3" w:rsidRPr="00D954B3" w:rsidRDefault="00D954B3" w:rsidP="00D954B3">
            <w:pPr>
              <w:jc w:val="center"/>
              <w:rPr>
                <w:rFonts w:cs="Arial"/>
              </w:rPr>
            </w:pPr>
          </w:p>
        </w:tc>
        <w:tc>
          <w:tcPr>
            <w:tcW w:w="1870" w:type="dxa"/>
          </w:tcPr>
          <w:p w:rsidR="00D954B3" w:rsidRPr="00D954B3" w:rsidRDefault="00D954B3" w:rsidP="00D954B3">
            <w:pPr>
              <w:jc w:val="center"/>
              <w:rPr>
                <w:rFonts w:cs="Arial"/>
              </w:rPr>
            </w:pPr>
          </w:p>
        </w:tc>
        <w:tc>
          <w:tcPr>
            <w:tcW w:w="2057" w:type="dxa"/>
          </w:tcPr>
          <w:p w:rsidR="00D954B3" w:rsidRPr="00D954B3" w:rsidRDefault="00D954B3" w:rsidP="00D954B3">
            <w:pPr>
              <w:jc w:val="center"/>
              <w:rPr>
                <w:rFonts w:cs="Arial"/>
              </w:rPr>
            </w:pPr>
          </w:p>
        </w:tc>
      </w:tr>
    </w:tbl>
    <w:p w:rsidR="00D954B3" w:rsidRPr="00D954B3" w:rsidRDefault="00D954B3" w:rsidP="00D954B3">
      <w:pPr>
        <w:rPr>
          <w:rFonts w:cs="Arial"/>
          <w:sz w:val="16"/>
          <w:szCs w:val="16"/>
        </w:rPr>
      </w:pPr>
    </w:p>
    <w:p w:rsidR="00D954B3" w:rsidRPr="00D954B3" w:rsidRDefault="00D954B3" w:rsidP="00D954B3">
      <w:pPr>
        <w:jc w:val="both"/>
        <w:rPr>
          <w:rFonts w:cs="Arial"/>
          <w:b/>
        </w:rPr>
      </w:pPr>
      <w:r w:rsidRPr="00D954B3">
        <w:rPr>
          <w:rFonts w:cs="Arial"/>
          <w:b/>
        </w:rPr>
        <w:t xml:space="preserve">For questions </w:t>
      </w:r>
      <w:r w:rsidR="00350FFA">
        <w:rPr>
          <w:rFonts w:cs="Arial"/>
          <w:b/>
        </w:rPr>
        <w:t>79</w:t>
      </w:r>
      <w:r w:rsidRPr="00D954B3">
        <w:rPr>
          <w:rFonts w:cs="Arial"/>
          <w:b/>
        </w:rPr>
        <w:t xml:space="preserve"> and </w:t>
      </w:r>
      <w:r w:rsidR="00350FFA">
        <w:rPr>
          <w:rFonts w:cs="Arial"/>
          <w:b/>
        </w:rPr>
        <w:t>80</w:t>
      </w:r>
      <w:r w:rsidRPr="00D954B3">
        <w:rPr>
          <w:rFonts w:cs="Arial"/>
          <w:b/>
        </w:rPr>
        <w:t>, write the identifying letter of the best response on your answer sheet.</w:t>
      </w:r>
    </w:p>
    <w:p w:rsidR="00D954B3" w:rsidRPr="00D954B3" w:rsidRDefault="00D954B3" w:rsidP="00D954B3">
      <w:pPr>
        <w:rPr>
          <w:rFonts w:cs="Arial"/>
          <w:sz w:val="16"/>
          <w:szCs w:val="16"/>
        </w:rPr>
      </w:pPr>
    </w:p>
    <w:p w:rsidR="00D954B3" w:rsidRPr="00D954B3" w:rsidRDefault="00D954B3" w:rsidP="00B41B33">
      <w:pPr>
        <w:ind w:hanging="180"/>
        <w:rPr>
          <w:rFonts w:cs="Arial"/>
        </w:rPr>
      </w:pPr>
      <w:r w:rsidRPr="00D954B3">
        <w:rPr>
          <w:rFonts w:cs="Arial"/>
        </w:rPr>
        <w:t xml:space="preserve"> **</w:t>
      </w:r>
      <w:r>
        <w:rPr>
          <w:rFonts w:cs="Arial"/>
        </w:rPr>
        <w:t>79</w:t>
      </w:r>
      <w:r w:rsidRPr="00D954B3">
        <w:rPr>
          <w:rFonts w:cs="Arial"/>
        </w:rPr>
        <w:t>. What is the amount of net income for the year?</w:t>
      </w:r>
    </w:p>
    <w:p w:rsidR="00D954B3" w:rsidRPr="00D954B3" w:rsidRDefault="00D954B3" w:rsidP="00D954B3">
      <w:pPr>
        <w:rPr>
          <w:rFonts w:cs="Arial"/>
        </w:rPr>
      </w:pPr>
      <w:r w:rsidRPr="00D954B3">
        <w:rPr>
          <w:rFonts w:cs="Arial"/>
        </w:rPr>
        <w:tab/>
        <w:t>A. $8,435</w:t>
      </w:r>
      <w:r w:rsidRPr="00D954B3">
        <w:rPr>
          <w:rFonts w:cs="Arial"/>
        </w:rPr>
        <w:tab/>
      </w:r>
      <w:r w:rsidRPr="00D954B3">
        <w:rPr>
          <w:rFonts w:cs="Arial"/>
        </w:rPr>
        <w:tab/>
        <w:t>B. $13,885</w:t>
      </w:r>
      <w:r w:rsidRPr="00D954B3">
        <w:rPr>
          <w:rFonts w:cs="Arial"/>
        </w:rPr>
        <w:tab/>
      </w:r>
      <w:r w:rsidRPr="00D954B3">
        <w:rPr>
          <w:rFonts w:cs="Arial"/>
        </w:rPr>
        <w:tab/>
        <w:t>C. $14,620</w:t>
      </w:r>
      <w:r w:rsidRPr="00D954B3">
        <w:rPr>
          <w:rFonts w:cs="Arial"/>
        </w:rPr>
        <w:tab/>
      </w:r>
      <w:r w:rsidRPr="00D954B3">
        <w:rPr>
          <w:rFonts w:cs="Arial"/>
        </w:rPr>
        <w:tab/>
      </w:r>
      <w:r w:rsidRPr="00D954B3">
        <w:rPr>
          <w:rFonts w:cs="Arial"/>
        </w:rPr>
        <w:tab/>
        <w:t>D. $21,420</w:t>
      </w:r>
      <w:r w:rsidRPr="00D954B3">
        <w:rPr>
          <w:rFonts w:cs="Arial"/>
        </w:rPr>
        <w:tab/>
      </w:r>
      <w:r w:rsidRPr="00D954B3">
        <w:rPr>
          <w:rFonts w:cs="Arial"/>
        </w:rPr>
        <w:tab/>
        <w:t xml:space="preserve">    E. $51,000</w:t>
      </w:r>
    </w:p>
    <w:p w:rsidR="00D954B3" w:rsidRPr="00D954B3" w:rsidRDefault="00D954B3" w:rsidP="00D954B3">
      <w:pPr>
        <w:rPr>
          <w:rFonts w:cs="Arial"/>
          <w:sz w:val="16"/>
          <w:szCs w:val="16"/>
        </w:rPr>
      </w:pPr>
    </w:p>
    <w:p w:rsidR="00D954B3" w:rsidRPr="00D954B3" w:rsidRDefault="00D954B3" w:rsidP="00B41B33">
      <w:pPr>
        <w:ind w:hanging="180"/>
        <w:rPr>
          <w:rFonts w:cs="Arial"/>
        </w:rPr>
      </w:pPr>
      <w:r w:rsidRPr="00D954B3">
        <w:rPr>
          <w:rFonts w:cs="Arial"/>
        </w:rPr>
        <w:t xml:space="preserve">  *</w:t>
      </w:r>
      <w:r>
        <w:rPr>
          <w:rFonts w:cs="Arial"/>
        </w:rPr>
        <w:t>80</w:t>
      </w:r>
      <w:r w:rsidRPr="00D954B3">
        <w:rPr>
          <w:rFonts w:cs="Arial"/>
        </w:rPr>
        <w:t>. After the net income is calculated, indicate in which columns of the work sheet the</w:t>
      </w:r>
    </w:p>
    <w:p w:rsidR="00D954B3" w:rsidRPr="00D954B3" w:rsidRDefault="00D954B3" w:rsidP="00D954B3">
      <w:pPr>
        <w:ind w:hanging="270"/>
        <w:rPr>
          <w:rFonts w:cs="Arial"/>
        </w:rPr>
      </w:pPr>
      <w:r w:rsidRPr="00D954B3">
        <w:rPr>
          <w:rFonts w:cs="Arial"/>
        </w:rPr>
        <w:tab/>
      </w:r>
      <w:r w:rsidRPr="00D954B3">
        <w:rPr>
          <w:rFonts w:cs="Arial"/>
        </w:rPr>
        <w:tab/>
        <w:t xml:space="preserve"> amount would appear in the chart above using colors as indicators.</w:t>
      </w:r>
    </w:p>
    <w:p w:rsidR="000072FD" w:rsidRDefault="00D954B3" w:rsidP="00D954B3">
      <w:pPr>
        <w:pStyle w:val="NoSpacing"/>
        <w:rPr>
          <w:rFonts w:ascii="Arial" w:eastAsia="Times New Roman" w:hAnsi="Arial" w:cs="Arial"/>
          <w:sz w:val="24"/>
          <w:szCs w:val="24"/>
        </w:rPr>
      </w:pPr>
      <w:r w:rsidRPr="00D954B3">
        <w:rPr>
          <w:rFonts w:ascii="Arial" w:eastAsia="Times New Roman" w:hAnsi="Arial" w:cs="Arial"/>
          <w:sz w:val="24"/>
          <w:szCs w:val="24"/>
        </w:rPr>
        <w:t xml:space="preserve"> </w:t>
      </w:r>
      <w:r w:rsidRPr="00D954B3">
        <w:rPr>
          <w:rFonts w:ascii="Arial" w:eastAsia="Times New Roman" w:hAnsi="Arial" w:cs="Arial"/>
          <w:sz w:val="24"/>
          <w:szCs w:val="24"/>
        </w:rPr>
        <w:tab/>
        <w:t>A. Blue Green</w:t>
      </w:r>
      <w:r w:rsidRPr="00D954B3">
        <w:rPr>
          <w:rFonts w:ascii="Arial" w:eastAsia="Times New Roman" w:hAnsi="Arial" w:cs="Arial"/>
          <w:sz w:val="24"/>
          <w:szCs w:val="24"/>
        </w:rPr>
        <w:tab/>
      </w:r>
      <w:r w:rsidRPr="00D954B3">
        <w:rPr>
          <w:rFonts w:ascii="Arial" w:eastAsia="Times New Roman" w:hAnsi="Arial" w:cs="Arial"/>
          <w:sz w:val="24"/>
          <w:szCs w:val="24"/>
        </w:rPr>
        <w:tab/>
        <w:t>B. Blue Yellow</w:t>
      </w:r>
      <w:r w:rsidRPr="00D954B3">
        <w:rPr>
          <w:rFonts w:ascii="Arial" w:eastAsia="Times New Roman" w:hAnsi="Arial" w:cs="Arial"/>
          <w:sz w:val="24"/>
          <w:szCs w:val="24"/>
        </w:rPr>
        <w:tab/>
      </w:r>
      <w:r w:rsidRPr="00D954B3">
        <w:rPr>
          <w:rFonts w:ascii="Arial" w:eastAsia="Times New Roman" w:hAnsi="Arial" w:cs="Arial"/>
          <w:sz w:val="24"/>
          <w:szCs w:val="24"/>
        </w:rPr>
        <w:tab/>
        <w:t>C. Red Yellow</w:t>
      </w:r>
      <w:r w:rsidRPr="00D954B3">
        <w:rPr>
          <w:rFonts w:ascii="Arial" w:eastAsia="Times New Roman" w:hAnsi="Arial" w:cs="Arial"/>
          <w:sz w:val="24"/>
          <w:szCs w:val="24"/>
        </w:rPr>
        <w:tab/>
      </w:r>
      <w:r w:rsidRPr="00D954B3">
        <w:rPr>
          <w:rFonts w:ascii="Arial" w:eastAsia="Times New Roman" w:hAnsi="Arial" w:cs="Arial"/>
          <w:sz w:val="24"/>
          <w:szCs w:val="24"/>
        </w:rPr>
        <w:tab/>
        <w:t>D. R</w:t>
      </w:r>
      <w:r>
        <w:rPr>
          <w:rFonts w:ascii="Arial" w:eastAsia="Times New Roman" w:hAnsi="Arial" w:cs="Arial"/>
          <w:sz w:val="24"/>
          <w:szCs w:val="24"/>
        </w:rPr>
        <w:t>ed Green</w:t>
      </w:r>
    </w:p>
    <w:p w:rsidR="00D954B3" w:rsidRDefault="00D954B3" w:rsidP="00D954B3">
      <w:pPr>
        <w:pStyle w:val="NoSpacing"/>
        <w:rPr>
          <w:rFonts w:ascii="Arial" w:eastAsia="Times New Roman" w:hAnsi="Arial" w:cs="Arial"/>
          <w:sz w:val="24"/>
          <w:szCs w:val="24"/>
        </w:rPr>
      </w:pPr>
    </w:p>
    <w:p w:rsidR="00D954B3" w:rsidRDefault="00D954B3" w:rsidP="00D954B3">
      <w:pPr>
        <w:pStyle w:val="NoSpacing"/>
        <w:rPr>
          <w:rFonts w:ascii="Arial" w:eastAsia="Times New Roman" w:hAnsi="Arial" w:cs="Arial"/>
          <w:sz w:val="24"/>
          <w:szCs w:val="24"/>
        </w:rPr>
      </w:pPr>
    </w:p>
    <w:p w:rsidR="00D954B3" w:rsidRDefault="00D954B3" w:rsidP="00D954B3">
      <w:pPr>
        <w:pStyle w:val="NoSpacing"/>
        <w:rPr>
          <w:rFonts w:ascii="Arial" w:eastAsia="Times New Roman" w:hAnsi="Arial" w:cs="Arial"/>
          <w:sz w:val="24"/>
          <w:szCs w:val="24"/>
        </w:rPr>
      </w:pPr>
    </w:p>
    <w:p w:rsidR="00D954B3" w:rsidRDefault="00D954B3" w:rsidP="00D954B3">
      <w:pPr>
        <w:pStyle w:val="NoSpacing"/>
        <w:rPr>
          <w:rFonts w:ascii="Arial" w:eastAsia="Times New Roman" w:hAnsi="Arial" w:cs="Arial"/>
          <w:sz w:val="24"/>
          <w:szCs w:val="24"/>
        </w:rPr>
      </w:pPr>
    </w:p>
    <w:p w:rsidR="00D954B3" w:rsidRDefault="00D954B3" w:rsidP="00D954B3">
      <w:pPr>
        <w:pStyle w:val="NoSpacing"/>
        <w:rPr>
          <w:rFonts w:ascii="Arial" w:eastAsia="Times New Roman" w:hAnsi="Arial" w:cs="Arial"/>
          <w:sz w:val="24"/>
          <w:szCs w:val="24"/>
        </w:rPr>
      </w:pPr>
    </w:p>
    <w:p w:rsidR="00D954B3" w:rsidRDefault="00D954B3" w:rsidP="00D954B3">
      <w:pPr>
        <w:pStyle w:val="NoSpacing"/>
        <w:rPr>
          <w:rFonts w:ascii="Arial" w:eastAsia="Times New Roman" w:hAnsi="Arial" w:cs="Arial"/>
          <w:b/>
          <w:sz w:val="24"/>
          <w:szCs w:val="24"/>
        </w:rPr>
      </w:pPr>
      <w:r>
        <w:rPr>
          <w:rFonts w:ascii="Arial" w:eastAsia="Times New Roman" w:hAnsi="Arial" w:cs="Arial"/>
          <w:b/>
          <w:sz w:val="24"/>
          <w:szCs w:val="24"/>
        </w:rPr>
        <w:t>This is the end of the exam.  Please hold your exam and answer sheet until the contest director asks for them.  Thank you.</w:t>
      </w:r>
    </w:p>
    <w:p w:rsidR="00D954B3" w:rsidRDefault="00D954B3">
      <w:pPr>
        <w:spacing w:after="200" w:line="276" w:lineRule="auto"/>
        <w:rPr>
          <w:rFonts w:cs="Arial"/>
          <w:b/>
        </w:rPr>
      </w:pPr>
      <w:r>
        <w:rPr>
          <w:rFonts w:cs="Arial"/>
          <w:b/>
        </w:rPr>
        <w:br w:type="page"/>
      </w:r>
    </w:p>
    <w:p w:rsidR="00350FFA" w:rsidRDefault="00350FFA" w:rsidP="00350FFA">
      <w:pPr>
        <w:jc w:val="center"/>
        <w:rPr>
          <w:rFonts w:eastAsiaTheme="minorEastAsia" w:cs="Arial"/>
          <w:b/>
          <w:i/>
          <w:sz w:val="32"/>
          <w:szCs w:val="32"/>
          <w:u w:val="single"/>
        </w:rPr>
      </w:pPr>
      <w:r w:rsidRPr="00350FFA">
        <w:rPr>
          <w:rFonts w:eastAsiaTheme="minorEastAsia" w:cs="Arial"/>
          <w:b/>
          <w:i/>
          <w:sz w:val="32"/>
          <w:szCs w:val="32"/>
          <w:u w:val="single"/>
        </w:rPr>
        <w:lastRenderedPageBreak/>
        <w:t>Table 1</w:t>
      </w:r>
    </w:p>
    <w:p w:rsidR="00350FFA" w:rsidRPr="00350FFA" w:rsidRDefault="00350FFA" w:rsidP="00350FFA">
      <w:pPr>
        <w:jc w:val="center"/>
        <w:rPr>
          <w:rFonts w:eastAsiaTheme="minorEastAsia" w:cs="Arial"/>
          <w:b/>
          <w:i/>
          <w:sz w:val="32"/>
          <w:szCs w:val="32"/>
          <w:u w:val="single"/>
        </w:rPr>
      </w:pPr>
    </w:p>
    <w:p w:rsidR="00350FFA" w:rsidRPr="00350FFA" w:rsidRDefault="00350FFA" w:rsidP="00350FFA">
      <w:pPr>
        <w:jc w:val="center"/>
        <w:rPr>
          <w:rFonts w:eastAsiaTheme="minorEastAsia" w:cs="Arial"/>
          <w:b/>
        </w:rPr>
      </w:pPr>
      <w:r w:rsidRPr="00350FFA">
        <w:rPr>
          <w:rFonts w:eastAsiaTheme="minorEastAsia" w:cs="Arial"/>
          <w:b/>
        </w:rPr>
        <w:t xml:space="preserve">(for questions </w:t>
      </w:r>
      <w:r>
        <w:rPr>
          <w:rFonts w:eastAsiaTheme="minorEastAsia" w:cs="Arial"/>
          <w:b/>
        </w:rPr>
        <w:t>46</w:t>
      </w:r>
      <w:r w:rsidRPr="00350FFA">
        <w:rPr>
          <w:rFonts w:eastAsiaTheme="minorEastAsia" w:cs="Arial"/>
          <w:b/>
        </w:rPr>
        <w:t xml:space="preserve"> through </w:t>
      </w:r>
      <w:r>
        <w:rPr>
          <w:rFonts w:eastAsiaTheme="minorEastAsia" w:cs="Arial"/>
          <w:b/>
        </w:rPr>
        <w:t>80</w:t>
      </w:r>
      <w:r w:rsidRPr="00350FFA">
        <w:rPr>
          <w:rFonts w:eastAsiaTheme="minorEastAsia" w:cs="Arial"/>
          <w:b/>
        </w:rPr>
        <w:t>)</w:t>
      </w:r>
    </w:p>
    <w:p w:rsidR="00350FFA" w:rsidRPr="00350FFA" w:rsidRDefault="00350FFA" w:rsidP="00350FFA">
      <w:pPr>
        <w:jc w:val="center"/>
        <w:rPr>
          <w:rFonts w:eastAsiaTheme="minorEastAsia" w:cs="Arial"/>
        </w:rPr>
      </w:pPr>
    </w:p>
    <w:p w:rsidR="00350FFA" w:rsidRPr="00391DCD" w:rsidRDefault="00350FFA" w:rsidP="00391DCD">
      <w:pPr>
        <w:jc w:val="both"/>
        <w:rPr>
          <w:rFonts w:eastAsiaTheme="minorEastAsia" w:cs="Arial"/>
          <w:b/>
        </w:rPr>
      </w:pPr>
      <w:r w:rsidRPr="00391DCD">
        <w:rPr>
          <w:rFonts w:eastAsiaTheme="minorEastAsia" w:cs="Arial"/>
          <w:b/>
        </w:rPr>
        <w:t>A company owned by Sally Morgan has the following unadjusted and adjusted trial balances as of December 31, 2012.</w:t>
      </w:r>
    </w:p>
    <w:p w:rsidR="00350FFA" w:rsidRPr="00350FFA" w:rsidRDefault="00350FFA" w:rsidP="00350FFA"/>
    <w:p w:rsidR="00350FFA" w:rsidRPr="00350FFA" w:rsidRDefault="00350FFA" w:rsidP="00350FF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350FFA" w:rsidRPr="00350FFA" w:rsidTr="00EA5D92">
        <w:trPr>
          <w:cantSplit/>
          <w:jc w:val="center"/>
        </w:trPr>
        <w:tc>
          <w:tcPr>
            <w:tcW w:w="2952" w:type="dxa"/>
            <w:shd w:val="pct20" w:color="auto" w:fill="auto"/>
          </w:tcPr>
          <w:p w:rsidR="00350FFA" w:rsidRPr="00350FFA" w:rsidRDefault="00350FFA" w:rsidP="00350FFA">
            <w:pPr>
              <w:keepNext/>
              <w:ind w:hanging="90"/>
              <w:outlineLvl w:val="3"/>
              <w:rPr>
                <w:b/>
                <w:szCs w:val="20"/>
              </w:rPr>
            </w:pPr>
          </w:p>
        </w:tc>
        <w:tc>
          <w:tcPr>
            <w:tcW w:w="2304" w:type="dxa"/>
            <w:gridSpan w:val="2"/>
            <w:shd w:val="pct20" w:color="auto" w:fill="auto"/>
          </w:tcPr>
          <w:p w:rsidR="00350FFA" w:rsidRPr="00350FFA" w:rsidRDefault="00350FFA" w:rsidP="00350FFA">
            <w:pPr>
              <w:jc w:val="center"/>
              <w:rPr>
                <w:b/>
              </w:rPr>
            </w:pPr>
            <w:r w:rsidRPr="00350FFA">
              <w:rPr>
                <w:b/>
              </w:rPr>
              <w:t>Unadjusted</w:t>
            </w:r>
          </w:p>
        </w:tc>
        <w:tc>
          <w:tcPr>
            <w:tcW w:w="1584" w:type="dxa"/>
            <w:shd w:val="pct20" w:color="auto" w:fill="auto"/>
          </w:tcPr>
          <w:p w:rsidR="00350FFA" w:rsidRPr="00350FFA" w:rsidRDefault="00350FFA" w:rsidP="00350FFA">
            <w:pPr>
              <w:jc w:val="center"/>
              <w:rPr>
                <w:b/>
              </w:rPr>
            </w:pPr>
          </w:p>
        </w:tc>
        <w:tc>
          <w:tcPr>
            <w:tcW w:w="2304" w:type="dxa"/>
            <w:gridSpan w:val="2"/>
            <w:shd w:val="pct20" w:color="auto" w:fill="auto"/>
          </w:tcPr>
          <w:p w:rsidR="00350FFA" w:rsidRPr="00350FFA" w:rsidRDefault="00350FFA" w:rsidP="00350FFA">
            <w:pPr>
              <w:jc w:val="center"/>
              <w:rPr>
                <w:b/>
              </w:rPr>
            </w:pPr>
            <w:r w:rsidRPr="00350FFA">
              <w:rPr>
                <w:b/>
              </w:rPr>
              <w:t>Adjusted</w:t>
            </w:r>
          </w:p>
        </w:tc>
      </w:tr>
      <w:tr w:rsidR="00350FFA" w:rsidRPr="00350FFA" w:rsidTr="00EA5D92">
        <w:trPr>
          <w:cantSplit/>
          <w:jc w:val="center"/>
        </w:trPr>
        <w:tc>
          <w:tcPr>
            <w:tcW w:w="2952" w:type="dxa"/>
            <w:tcBorders>
              <w:bottom w:val="nil"/>
            </w:tcBorders>
            <w:shd w:val="pct20" w:color="auto" w:fill="auto"/>
          </w:tcPr>
          <w:p w:rsidR="00350FFA" w:rsidRPr="00350FFA" w:rsidRDefault="00350FFA" w:rsidP="00350FFA">
            <w:pPr>
              <w:keepNext/>
              <w:ind w:hanging="90"/>
              <w:outlineLvl w:val="3"/>
              <w:rPr>
                <w:b/>
                <w:szCs w:val="20"/>
              </w:rPr>
            </w:pPr>
          </w:p>
        </w:tc>
        <w:tc>
          <w:tcPr>
            <w:tcW w:w="2304" w:type="dxa"/>
            <w:gridSpan w:val="2"/>
            <w:tcBorders>
              <w:bottom w:val="nil"/>
            </w:tcBorders>
            <w:shd w:val="pct20" w:color="auto" w:fill="auto"/>
          </w:tcPr>
          <w:p w:rsidR="00350FFA" w:rsidRPr="00350FFA" w:rsidRDefault="00350FFA" w:rsidP="00350FFA">
            <w:pPr>
              <w:jc w:val="center"/>
              <w:rPr>
                <w:b/>
              </w:rPr>
            </w:pPr>
            <w:r w:rsidRPr="00350FFA">
              <w:rPr>
                <w:b/>
              </w:rPr>
              <w:t>Trial Balance</w:t>
            </w:r>
          </w:p>
        </w:tc>
        <w:tc>
          <w:tcPr>
            <w:tcW w:w="1584" w:type="dxa"/>
            <w:tcBorders>
              <w:bottom w:val="nil"/>
            </w:tcBorders>
            <w:shd w:val="pct20" w:color="auto" w:fill="auto"/>
          </w:tcPr>
          <w:p w:rsidR="00350FFA" w:rsidRPr="00350FFA" w:rsidRDefault="00350FFA" w:rsidP="00350FFA">
            <w:pPr>
              <w:jc w:val="center"/>
              <w:rPr>
                <w:b/>
              </w:rPr>
            </w:pPr>
          </w:p>
        </w:tc>
        <w:tc>
          <w:tcPr>
            <w:tcW w:w="2304" w:type="dxa"/>
            <w:gridSpan w:val="2"/>
            <w:tcBorders>
              <w:bottom w:val="nil"/>
            </w:tcBorders>
            <w:shd w:val="pct20" w:color="auto" w:fill="auto"/>
          </w:tcPr>
          <w:p w:rsidR="00350FFA" w:rsidRPr="00350FFA" w:rsidRDefault="00350FFA" w:rsidP="00350FFA">
            <w:pPr>
              <w:jc w:val="center"/>
              <w:rPr>
                <w:b/>
              </w:rPr>
            </w:pPr>
            <w:r w:rsidRPr="00350FFA">
              <w:rPr>
                <w:b/>
              </w:rPr>
              <w:t>Trial Balance</w:t>
            </w:r>
          </w:p>
        </w:tc>
      </w:tr>
      <w:tr w:rsidR="00350FFA" w:rsidRPr="00350FFA" w:rsidTr="00EA5D92">
        <w:trPr>
          <w:jc w:val="center"/>
        </w:trPr>
        <w:tc>
          <w:tcPr>
            <w:tcW w:w="2952" w:type="dxa"/>
            <w:tcBorders>
              <w:bottom w:val="double" w:sz="4" w:space="0" w:color="auto"/>
            </w:tcBorders>
            <w:shd w:val="pct20" w:color="auto" w:fill="auto"/>
          </w:tcPr>
          <w:p w:rsidR="00350FFA" w:rsidRPr="00350FFA" w:rsidRDefault="00350FFA" w:rsidP="00350FFA">
            <w:pPr>
              <w:keepNext/>
              <w:ind w:hanging="90"/>
              <w:outlineLvl w:val="3"/>
              <w:rPr>
                <w:b/>
                <w:szCs w:val="20"/>
              </w:rPr>
            </w:pPr>
          </w:p>
        </w:tc>
        <w:tc>
          <w:tcPr>
            <w:tcW w:w="1152" w:type="dxa"/>
            <w:tcBorders>
              <w:bottom w:val="double" w:sz="4" w:space="0" w:color="auto"/>
            </w:tcBorders>
            <w:shd w:val="pct20" w:color="auto" w:fill="auto"/>
          </w:tcPr>
          <w:p w:rsidR="00350FFA" w:rsidRPr="00350FFA" w:rsidRDefault="00350FFA" w:rsidP="00350FFA">
            <w:pPr>
              <w:jc w:val="center"/>
              <w:rPr>
                <w:b/>
                <w:szCs w:val="20"/>
              </w:rPr>
            </w:pPr>
            <w:r w:rsidRPr="00350FFA">
              <w:rPr>
                <w:b/>
                <w:szCs w:val="20"/>
              </w:rPr>
              <w:t>Debit</w:t>
            </w:r>
          </w:p>
        </w:tc>
        <w:tc>
          <w:tcPr>
            <w:tcW w:w="1152" w:type="dxa"/>
            <w:tcBorders>
              <w:bottom w:val="double" w:sz="4" w:space="0" w:color="auto"/>
            </w:tcBorders>
            <w:shd w:val="pct20" w:color="auto" w:fill="auto"/>
          </w:tcPr>
          <w:p w:rsidR="00350FFA" w:rsidRPr="00350FFA" w:rsidRDefault="00350FFA" w:rsidP="00350FFA">
            <w:pPr>
              <w:jc w:val="center"/>
              <w:rPr>
                <w:b/>
              </w:rPr>
            </w:pPr>
            <w:r w:rsidRPr="00350FFA">
              <w:rPr>
                <w:b/>
              </w:rPr>
              <w:t>Credit</w:t>
            </w:r>
          </w:p>
        </w:tc>
        <w:tc>
          <w:tcPr>
            <w:tcW w:w="1584" w:type="dxa"/>
            <w:tcBorders>
              <w:bottom w:val="double" w:sz="4" w:space="0" w:color="auto"/>
            </w:tcBorders>
            <w:shd w:val="pct20" w:color="auto" w:fill="auto"/>
          </w:tcPr>
          <w:p w:rsidR="00350FFA" w:rsidRPr="00350FFA" w:rsidRDefault="00350FFA" w:rsidP="00350FFA">
            <w:pPr>
              <w:jc w:val="center"/>
              <w:rPr>
                <w:b/>
              </w:rPr>
            </w:pPr>
          </w:p>
        </w:tc>
        <w:tc>
          <w:tcPr>
            <w:tcW w:w="1152" w:type="dxa"/>
            <w:tcBorders>
              <w:bottom w:val="double" w:sz="4" w:space="0" w:color="auto"/>
            </w:tcBorders>
            <w:shd w:val="pct20" w:color="auto" w:fill="auto"/>
          </w:tcPr>
          <w:p w:rsidR="00350FFA" w:rsidRPr="00350FFA" w:rsidRDefault="00350FFA" w:rsidP="00350FFA">
            <w:pPr>
              <w:jc w:val="center"/>
              <w:rPr>
                <w:b/>
              </w:rPr>
            </w:pPr>
            <w:r w:rsidRPr="00350FFA">
              <w:rPr>
                <w:b/>
              </w:rPr>
              <w:t>Debit</w:t>
            </w:r>
          </w:p>
        </w:tc>
        <w:tc>
          <w:tcPr>
            <w:tcW w:w="1152" w:type="dxa"/>
            <w:tcBorders>
              <w:bottom w:val="double" w:sz="4" w:space="0" w:color="auto"/>
            </w:tcBorders>
            <w:shd w:val="pct20" w:color="auto" w:fill="auto"/>
          </w:tcPr>
          <w:p w:rsidR="00350FFA" w:rsidRPr="00350FFA" w:rsidRDefault="00350FFA" w:rsidP="00350FFA">
            <w:pPr>
              <w:jc w:val="center"/>
              <w:rPr>
                <w:b/>
              </w:rPr>
            </w:pPr>
            <w:r w:rsidRPr="00350FFA">
              <w:rPr>
                <w:b/>
              </w:rPr>
              <w:t>Credit</w:t>
            </w:r>
          </w:p>
        </w:tc>
      </w:tr>
      <w:tr w:rsidR="00350FFA" w:rsidRPr="00350FFA" w:rsidTr="00EA5D92">
        <w:trPr>
          <w:jc w:val="center"/>
        </w:trPr>
        <w:tc>
          <w:tcPr>
            <w:tcW w:w="2952" w:type="dxa"/>
            <w:tcBorders>
              <w:top w:val="nil"/>
            </w:tcBorders>
          </w:tcPr>
          <w:p w:rsidR="00350FFA" w:rsidRPr="00350FFA" w:rsidRDefault="00350FFA" w:rsidP="00350FFA">
            <w:pPr>
              <w:keepNext/>
              <w:ind w:hanging="90"/>
              <w:outlineLvl w:val="3"/>
              <w:rPr>
                <w:b/>
                <w:szCs w:val="20"/>
              </w:rPr>
            </w:pPr>
            <w:r w:rsidRPr="00350FFA">
              <w:rPr>
                <w:b/>
                <w:szCs w:val="20"/>
              </w:rPr>
              <w:t>Cash</w:t>
            </w:r>
          </w:p>
        </w:tc>
        <w:tc>
          <w:tcPr>
            <w:tcW w:w="1152" w:type="dxa"/>
            <w:tcBorders>
              <w:top w:val="nil"/>
            </w:tcBorders>
          </w:tcPr>
          <w:p w:rsidR="00350FFA" w:rsidRPr="00350FFA" w:rsidRDefault="00350FFA" w:rsidP="00350FFA">
            <w:pPr>
              <w:jc w:val="right"/>
              <w:rPr>
                <w:b/>
                <w:szCs w:val="20"/>
              </w:rPr>
            </w:pPr>
            <w:r w:rsidRPr="00350FFA">
              <w:rPr>
                <w:b/>
                <w:szCs w:val="20"/>
              </w:rPr>
              <w:t>3,455</w:t>
            </w:r>
          </w:p>
        </w:tc>
        <w:tc>
          <w:tcPr>
            <w:tcW w:w="1152" w:type="dxa"/>
            <w:tcBorders>
              <w:top w:val="nil"/>
            </w:tcBorders>
          </w:tcPr>
          <w:p w:rsidR="00350FFA" w:rsidRPr="00350FFA" w:rsidRDefault="00350FFA" w:rsidP="00350FFA">
            <w:pPr>
              <w:jc w:val="right"/>
              <w:rPr>
                <w:b/>
              </w:rPr>
            </w:pPr>
          </w:p>
        </w:tc>
        <w:tc>
          <w:tcPr>
            <w:tcW w:w="1584" w:type="dxa"/>
            <w:tcBorders>
              <w:top w:val="nil"/>
            </w:tcBorders>
          </w:tcPr>
          <w:p w:rsidR="00350FFA" w:rsidRPr="00350FFA" w:rsidRDefault="00350FFA" w:rsidP="00350FFA">
            <w:pPr>
              <w:jc w:val="right"/>
              <w:rPr>
                <w:b/>
              </w:rPr>
            </w:pPr>
          </w:p>
        </w:tc>
        <w:tc>
          <w:tcPr>
            <w:tcW w:w="1152" w:type="dxa"/>
            <w:tcBorders>
              <w:top w:val="nil"/>
            </w:tcBorders>
          </w:tcPr>
          <w:p w:rsidR="00350FFA" w:rsidRPr="00350FFA" w:rsidRDefault="00350FFA" w:rsidP="00350FFA">
            <w:pPr>
              <w:jc w:val="right"/>
              <w:rPr>
                <w:b/>
              </w:rPr>
            </w:pPr>
            <w:r w:rsidRPr="00350FFA">
              <w:rPr>
                <w:b/>
              </w:rPr>
              <w:t>3,455</w:t>
            </w:r>
          </w:p>
        </w:tc>
        <w:tc>
          <w:tcPr>
            <w:tcW w:w="1152" w:type="dxa"/>
            <w:tcBorders>
              <w:top w:val="nil"/>
            </w:tcBorders>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Supplies</w:t>
            </w:r>
          </w:p>
        </w:tc>
        <w:tc>
          <w:tcPr>
            <w:tcW w:w="1152" w:type="dxa"/>
          </w:tcPr>
          <w:p w:rsidR="00350FFA" w:rsidRPr="00350FFA" w:rsidRDefault="00350FFA" w:rsidP="00350FFA">
            <w:pPr>
              <w:jc w:val="right"/>
              <w:rPr>
                <w:b/>
              </w:rPr>
            </w:pPr>
            <w:r w:rsidRPr="00350FFA">
              <w:rPr>
                <w:b/>
              </w:rPr>
              <w:t>4,670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945</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Prepaid Insurance</w:t>
            </w:r>
          </w:p>
        </w:tc>
        <w:tc>
          <w:tcPr>
            <w:tcW w:w="1152" w:type="dxa"/>
          </w:tcPr>
          <w:p w:rsidR="00350FFA" w:rsidRPr="00350FFA" w:rsidRDefault="00350FFA" w:rsidP="00350FFA">
            <w:pPr>
              <w:jc w:val="right"/>
              <w:rPr>
                <w:b/>
              </w:rPr>
            </w:pPr>
            <w:r w:rsidRPr="00350FFA">
              <w:rPr>
                <w:b/>
              </w:rPr>
              <w:t>3,300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840</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Merchandise Inventory</w:t>
            </w:r>
          </w:p>
        </w:tc>
        <w:tc>
          <w:tcPr>
            <w:tcW w:w="1152" w:type="dxa"/>
          </w:tcPr>
          <w:p w:rsidR="00350FFA" w:rsidRPr="00350FFA" w:rsidRDefault="00350FFA" w:rsidP="00350FFA">
            <w:pPr>
              <w:jc w:val="right"/>
              <w:rPr>
                <w:b/>
              </w:rPr>
            </w:pPr>
            <w:r w:rsidRPr="00350FFA">
              <w:rPr>
                <w:b/>
              </w:rPr>
              <w:t>18,430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19,165</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Equipment</w:t>
            </w:r>
          </w:p>
        </w:tc>
        <w:tc>
          <w:tcPr>
            <w:tcW w:w="1152" w:type="dxa"/>
          </w:tcPr>
          <w:p w:rsidR="00350FFA" w:rsidRPr="00350FFA" w:rsidRDefault="00350FFA" w:rsidP="00350FFA">
            <w:pPr>
              <w:jc w:val="right"/>
              <w:rPr>
                <w:b/>
              </w:rPr>
            </w:pPr>
            <w:r w:rsidRPr="00350FFA">
              <w:rPr>
                <w:b/>
              </w:rPr>
              <w:t>32,500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32,500</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Accounts Payable</w:t>
            </w: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8,250</w:t>
            </w: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8,250</w:t>
            </w:r>
          </w:p>
        </w:tc>
      </w:tr>
      <w:tr w:rsidR="00350FFA" w:rsidRPr="00350FFA" w:rsidTr="00EA5D92">
        <w:trPr>
          <w:jc w:val="center"/>
        </w:trPr>
        <w:tc>
          <w:tcPr>
            <w:tcW w:w="2952" w:type="dxa"/>
          </w:tcPr>
          <w:p w:rsidR="00350FFA" w:rsidRPr="00350FFA" w:rsidRDefault="00350FFA" w:rsidP="00350FFA">
            <w:pPr>
              <w:ind w:hanging="90"/>
              <w:rPr>
                <w:b/>
              </w:rPr>
            </w:pPr>
            <w:r w:rsidRPr="00350FFA">
              <w:rPr>
                <w:b/>
              </w:rPr>
              <w:t>Sally Morgan, Capital</w:t>
            </w: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50,420</w:t>
            </w: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50,420</w:t>
            </w:r>
          </w:p>
        </w:tc>
      </w:tr>
      <w:tr w:rsidR="00350FFA" w:rsidRPr="00350FFA" w:rsidTr="00EA5D92">
        <w:trPr>
          <w:jc w:val="center"/>
        </w:trPr>
        <w:tc>
          <w:tcPr>
            <w:tcW w:w="2952" w:type="dxa"/>
          </w:tcPr>
          <w:p w:rsidR="00350FFA" w:rsidRPr="00350FFA" w:rsidRDefault="00350FFA" w:rsidP="00350FFA">
            <w:pPr>
              <w:ind w:hanging="90"/>
              <w:rPr>
                <w:b/>
              </w:rPr>
            </w:pPr>
            <w:r w:rsidRPr="00350FFA">
              <w:rPr>
                <w:b/>
              </w:rPr>
              <w:t>Sally Morgan, Drawing</w:t>
            </w:r>
          </w:p>
        </w:tc>
        <w:tc>
          <w:tcPr>
            <w:tcW w:w="1152" w:type="dxa"/>
          </w:tcPr>
          <w:p w:rsidR="00350FFA" w:rsidRPr="00350FFA" w:rsidRDefault="00350FFA" w:rsidP="00350FFA">
            <w:pPr>
              <w:jc w:val="right"/>
              <w:rPr>
                <w:b/>
              </w:rPr>
            </w:pPr>
            <w:r w:rsidRPr="00350FFA">
              <w:rPr>
                <w:b/>
              </w:rPr>
              <w:t>10,200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10,200</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Income Summary</w:t>
            </w: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735</w:t>
            </w:r>
          </w:p>
        </w:tc>
      </w:tr>
      <w:tr w:rsidR="00350FFA" w:rsidRPr="00350FFA" w:rsidTr="00EA5D92">
        <w:trPr>
          <w:jc w:val="center"/>
        </w:trPr>
        <w:tc>
          <w:tcPr>
            <w:tcW w:w="2952" w:type="dxa"/>
          </w:tcPr>
          <w:p w:rsidR="00350FFA" w:rsidRPr="00350FFA" w:rsidRDefault="00350FFA" w:rsidP="00350FFA">
            <w:pPr>
              <w:ind w:hanging="90"/>
              <w:rPr>
                <w:b/>
              </w:rPr>
            </w:pPr>
            <w:r w:rsidRPr="00350FFA">
              <w:rPr>
                <w:b/>
              </w:rPr>
              <w:t>Sales</w:t>
            </w: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51,000</w:t>
            </w: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51,000</w:t>
            </w:r>
          </w:p>
        </w:tc>
      </w:tr>
      <w:tr w:rsidR="00350FFA" w:rsidRPr="00350FFA" w:rsidTr="00EA5D92">
        <w:trPr>
          <w:jc w:val="center"/>
        </w:trPr>
        <w:tc>
          <w:tcPr>
            <w:tcW w:w="2952" w:type="dxa"/>
          </w:tcPr>
          <w:p w:rsidR="00350FFA" w:rsidRPr="00350FFA" w:rsidRDefault="00350FFA" w:rsidP="00350FFA">
            <w:pPr>
              <w:ind w:hanging="90"/>
              <w:rPr>
                <w:b/>
              </w:rPr>
            </w:pPr>
            <w:r w:rsidRPr="00350FFA">
              <w:rPr>
                <w:b/>
              </w:rPr>
              <w:t>Purchases</w:t>
            </w:r>
          </w:p>
        </w:tc>
        <w:tc>
          <w:tcPr>
            <w:tcW w:w="1152" w:type="dxa"/>
          </w:tcPr>
          <w:p w:rsidR="00350FFA" w:rsidRPr="00350FFA" w:rsidRDefault="00350FFA" w:rsidP="00350FFA">
            <w:pPr>
              <w:jc w:val="right"/>
              <w:rPr>
                <w:b/>
              </w:rPr>
            </w:pPr>
            <w:r w:rsidRPr="00350FFA">
              <w:rPr>
                <w:b/>
              </w:rPr>
              <w:t>30,315</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30,315</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Rent Expense</w:t>
            </w:r>
          </w:p>
        </w:tc>
        <w:tc>
          <w:tcPr>
            <w:tcW w:w="1152" w:type="dxa"/>
          </w:tcPr>
          <w:p w:rsidR="00350FFA" w:rsidRPr="00350FFA" w:rsidRDefault="00350FFA" w:rsidP="00350FFA">
            <w:pPr>
              <w:jc w:val="right"/>
              <w:rPr>
                <w:b/>
              </w:rPr>
            </w:pPr>
            <w:r w:rsidRPr="00350FFA">
              <w:rPr>
                <w:b/>
              </w:rPr>
              <w:t>4,690</w:t>
            </w:r>
          </w:p>
        </w:tc>
        <w:tc>
          <w:tcPr>
            <w:tcW w:w="1152" w:type="dxa"/>
          </w:tcPr>
          <w:p w:rsidR="00350FFA" w:rsidRPr="00350FFA" w:rsidRDefault="00350FFA" w:rsidP="00350FFA">
            <w:pPr>
              <w:jc w:val="right"/>
              <w:rPr>
                <w:b/>
              </w:rPr>
            </w:pPr>
          </w:p>
        </w:tc>
        <w:tc>
          <w:tcPr>
            <w:tcW w:w="1584" w:type="dxa"/>
          </w:tcPr>
          <w:p w:rsidR="00350FFA" w:rsidRPr="00350FFA" w:rsidRDefault="00350FFA" w:rsidP="00350FFA">
            <w:pPr>
              <w:jc w:val="right"/>
              <w:rPr>
                <w:b/>
              </w:rPr>
            </w:pPr>
          </w:p>
        </w:tc>
        <w:tc>
          <w:tcPr>
            <w:tcW w:w="1152" w:type="dxa"/>
          </w:tcPr>
          <w:p w:rsidR="00350FFA" w:rsidRPr="00350FFA" w:rsidRDefault="00350FFA" w:rsidP="00350FFA">
            <w:pPr>
              <w:jc w:val="right"/>
              <w:rPr>
                <w:b/>
              </w:rPr>
            </w:pPr>
            <w:r w:rsidRPr="00350FFA">
              <w:rPr>
                <w:b/>
              </w:rPr>
              <w:t>4,690</w:t>
            </w:r>
          </w:p>
        </w:tc>
        <w:tc>
          <w:tcPr>
            <w:tcW w:w="1152" w:type="dxa"/>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Utilities Expense</w:t>
            </w:r>
          </w:p>
        </w:tc>
        <w:tc>
          <w:tcPr>
            <w:tcW w:w="1152" w:type="dxa"/>
            <w:tcBorders>
              <w:bottom w:val="nil"/>
            </w:tcBorders>
          </w:tcPr>
          <w:p w:rsidR="00350FFA" w:rsidRPr="00350FFA" w:rsidRDefault="00350FFA" w:rsidP="00350FFA">
            <w:pPr>
              <w:jc w:val="right"/>
              <w:rPr>
                <w:b/>
              </w:rPr>
            </w:pPr>
            <w:r w:rsidRPr="00350FFA">
              <w:rPr>
                <w:b/>
              </w:rPr>
              <w:t>1,570</w:t>
            </w:r>
          </w:p>
        </w:tc>
        <w:tc>
          <w:tcPr>
            <w:tcW w:w="1152" w:type="dxa"/>
            <w:tcBorders>
              <w:bottom w:val="nil"/>
            </w:tcBorders>
          </w:tcPr>
          <w:p w:rsidR="00350FFA" w:rsidRPr="00350FFA" w:rsidRDefault="00350FFA" w:rsidP="00350FFA">
            <w:pPr>
              <w:jc w:val="right"/>
              <w:rPr>
                <w:b/>
              </w:rPr>
            </w:pPr>
          </w:p>
        </w:tc>
        <w:tc>
          <w:tcPr>
            <w:tcW w:w="1584" w:type="dxa"/>
            <w:tcBorders>
              <w:bottom w:val="nil"/>
            </w:tcBorders>
          </w:tcPr>
          <w:p w:rsidR="00350FFA" w:rsidRPr="00350FFA" w:rsidRDefault="00350FFA" w:rsidP="00350FFA">
            <w:pPr>
              <w:jc w:val="right"/>
              <w:rPr>
                <w:b/>
              </w:rPr>
            </w:pPr>
          </w:p>
        </w:tc>
        <w:tc>
          <w:tcPr>
            <w:tcW w:w="1152" w:type="dxa"/>
            <w:tcBorders>
              <w:bottom w:val="nil"/>
            </w:tcBorders>
          </w:tcPr>
          <w:p w:rsidR="00350FFA" w:rsidRPr="00350FFA" w:rsidRDefault="00350FFA" w:rsidP="00350FFA">
            <w:pPr>
              <w:jc w:val="right"/>
              <w:rPr>
                <w:b/>
              </w:rPr>
            </w:pPr>
            <w:r w:rsidRPr="00350FFA">
              <w:rPr>
                <w:b/>
              </w:rPr>
              <w:t>1,570</w:t>
            </w:r>
          </w:p>
        </w:tc>
        <w:tc>
          <w:tcPr>
            <w:tcW w:w="1152" w:type="dxa"/>
            <w:tcBorders>
              <w:bottom w:val="nil"/>
            </w:tcBorders>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Advertising Expense</w:t>
            </w:r>
          </w:p>
        </w:tc>
        <w:tc>
          <w:tcPr>
            <w:tcW w:w="1152" w:type="dxa"/>
            <w:tcBorders>
              <w:bottom w:val="nil"/>
            </w:tcBorders>
          </w:tcPr>
          <w:p w:rsidR="00350FFA" w:rsidRPr="00350FFA" w:rsidRDefault="00350FFA" w:rsidP="00350FFA">
            <w:pPr>
              <w:jc w:val="right"/>
              <w:rPr>
                <w:b/>
              </w:rPr>
            </w:pPr>
            <w:r w:rsidRPr="00350FFA">
              <w:rPr>
                <w:b/>
              </w:rPr>
              <w:t>540</w:t>
            </w:r>
          </w:p>
        </w:tc>
        <w:tc>
          <w:tcPr>
            <w:tcW w:w="1152" w:type="dxa"/>
            <w:tcBorders>
              <w:bottom w:val="nil"/>
            </w:tcBorders>
          </w:tcPr>
          <w:p w:rsidR="00350FFA" w:rsidRPr="00350FFA" w:rsidRDefault="00350FFA" w:rsidP="00350FFA">
            <w:pPr>
              <w:jc w:val="right"/>
              <w:rPr>
                <w:b/>
              </w:rPr>
            </w:pPr>
          </w:p>
        </w:tc>
        <w:tc>
          <w:tcPr>
            <w:tcW w:w="1584" w:type="dxa"/>
            <w:tcBorders>
              <w:bottom w:val="nil"/>
            </w:tcBorders>
          </w:tcPr>
          <w:p w:rsidR="00350FFA" w:rsidRPr="00350FFA" w:rsidRDefault="00350FFA" w:rsidP="00350FFA">
            <w:pPr>
              <w:jc w:val="right"/>
              <w:rPr>
                <w:b/>
              </w:rPr>
            </w:pPr>
          </w:p>
        </w:tc>
        <w:tc>
          <w:tcPr>
            <w:tcW w:w="1152" w:type="dxa"/>
            <w:tcBorders>
              <w:bottom w:val="nil"/>
            </w:tcBorders>
          </w:tcPr>
          <w:p w:rsidR="00350FFA" w:rsidRPr="00350FFA" w:rsidRDefault="00350FFA" w:rsidP="00350FFA">
            <w:pPr>
              <w:jc w:val="right"/>
              <w:rPr>
                <w:b/>
              </w:rPr>
            </w:pPr>
            <w:r w:rsidRPr="00350FFA">
              <w:rPr>
                <w:b/>
              </w:rPr>
              <w:t>540</w:t>
            </w:r>
          </w:p>
        </w:tc>
        <w:tc>
          <w:tcPr>
            <w:tcW w:w="1152" w:type="dxa"/>
            <w:tcBorders>
              <w:bottom w:val="nil"/>
            </w:tcBorders>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Supplies Expense</w:t>
            </w:r>
          </w:p>
        </w:tc>
        <w:tc>
          <w:tcPr>
            <w:tcW w:w="1152" w:type="dxa"/>
            <w:tcBorders>
              <w:bottom w:val="nil"/>
            </w:tcBorders>
          </w:tcPr>
          <w:p w:rsidR="00350FFA" w:rsidRPr="00350FFA" w:rsidRDefault="00350FFA" w:rsidP="00350FFA">
            <w:pPr>
              <w:jc w:val="right"/>
              <w:rPr>
                <w:b/>
              </w:rPr>
            </w:pPr>
          </w:p>
        </w:tc>
        <w:tc>
          <w:tcPr>
            <w:tcW w:w="1152" w:type="dxa"/>
            <w:tcBorders>
              <w:bottom w:val="nil"/>
            </w:tcBorders>
          </w:tcPr>
          <w:p w:rsidR="00350FFA" w:rsidRPr="00350FFA" w:rsidRDefault="00350FFA" w:rsidP="00350FFA">
            <w:pPr>
              <w:jc w:val="right"/>
              <w:rPr>
                <w:b/>
              </w:rPr>
            </w:pPr>
          </w:p>
        </w:tc>
        <w:tc>
          <w:tcPr>
            <w:tcW w:w="1584" w:type="dxa"/>
            <w:tcBorders>
              <w:bottom w:val="nil"/>
            </w:tcBorders>
          </w:tcPr>
          <w:p w:rsidR="00350FFA" w:rsidRPr="00350FFA" w:rsidRDefault="00350FFA" w:rsidP="00350FFA">
            <w:pPr>
              <w:jc w:val="right"/>
              <w:rPr>
                <w:b/>
              </w:rPr>
            </w:pPr>
          </w:p>
        </w:tc>
        <w:tc>
          <w:tcPr>
            <w:tcW w:w="1152" w:type="dxa"/>
            <w:tcBorders>
              <w:bottom w:val="nil"/>
            </w:tcBorders>
          </w:tcPr>
          <w:p w:rsidR="00350FFA" w:rsidRPr="00350FFA" w:rsidRDefault="00350FFA" w:rsidP="00350FFA">
            <w:pPr>
              <w:jc w:val="right"/>
              <w:rPr>
                <w:b/>
              </w:rPr>
            </w:pPr>
            <w:r w:rsidRPr="00350FFA">
              <w:rPr>
                <w:b/>
              </w:rPr>
              <w:t>3,725</w:t>
            </w:r>
          </w:p>
        </w:tc>
        <w:tc>
          <w:tcPr>
            <w:tcW w:w="1152" w:type="dxa"/>
            <w:tcBorders>
              <w:bottom w:val="nil"/>
            </w:tcBorders>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Insurance Expense</w:t>
            </w:r>
          </w:p>
        </w:tc>
        <w:tc>
          <w:tcPr>
            <w:tcW w:w="1152" w:type="dxa"/>
            <w:tcBorders>
              <w:bottom w:val="single" w:sz="18" w:space="0" w:color="auto"/>
            </w:tcBorders>
          </w:tcPr>
          <w:p w:rsidR="00350FFA" w:rsidRPr="00350FFA" w:rsidRDefault="00350FFA" w:rsidP="00350FFA">
            <w:pPr>
              <w:jc w:val="right"/>
              <w:rPr>
                <w:b/>
                <w:u w:val="single"/>
              </w:rPr>
            </w:pPr>
          </w:p>
        </w:tc>
        <w:tc>
          <w:tcPr>
            <w:tcW w:w="1152" w:type="dxa"/>
            <w:tcBorders>
              <w:bottom w:val="single" w:sz="18" w:space="0" w:color="auto"/>
            </w:tcBorders>
          </w:tcPr>
          <w:p w:rsidR="00350FFA" w:rsidRPr="00350FFA" w:rsidRDefault="00350FFA" w:rsidP="00350FFA">
            <w:pPr>
              <w:jc w:val="right"/>
              <w:rPr>
                <w:b/>
                <w:u w:val="single"/>
              </w:rPr>
            </w:pPr>
          </w:p>
        </w:tc>
        <w:tc>
          <w:tcPr>
            <w:tcW w:w="1584" w:type="dxa"/>
            <w:tcBorders>
              <w:bottom w:val="single" w:sz="4" w:space="0" w:color="auto"/>
            </w:tcBorders>
          </w:tcPr>
          <w:p w:rsidR="00350FFA" w:rsidRPr="00350FFA" w:rsidRDefault="00350FFA" w:rsidP="00350FFA">
            <w:pPr>
              <w:jc w:val="right"/>
              <w:rPr>
                <w:b/>
              </w:rPr>
            </w:pPr>
          </w:p>
        </w:tc>
        <w:tc>
          <w:tcPr>
            <w:tcW w:w="1152" w:type="dxa"/>
            <w:tcBorders>
              <w:bottom w:val="single" w:sz="18" w:space="0" w:color="auto"/>
            </w:tcBorders>
          </w:tcPr>
          <w:p w:rsidR="00350FFA" w:rsidRPr="00350FFA" w:rsidRDefault="00350FFA" w:rsidP="00350FFA">
            <w:pPr>
              <w:jc w:val="right"/>
              <w:rPr>
                <w:b/>
              </w:rPr>
            </w:pPr>
            <w:r w:rsidRPr="00350FFA">
              <w:rPr>
                <w:b/>
              </w:rPr>
              <w:t>2,460</w:t>
            </w:r>
          </w:p>
        </w:tc>
        <w:tc>
          <w:tcPr>
            <w:tcW w:w="1152" w:type="dxa"/>
            <w:tcBorders>
              <w:bottom w:val="single" w:sz="18" w:space="0" w:color="auto"/>
            </w:tcBorders>
          </w:tcPr>
          <w:p w:rsidR="00350FFA" w:rsidRPr="00350FFA" w:rsidRDefault="00350FFA" w:rsidP="00350FFA">
            <w:pPr>
              <w:jc w:val="right"/>
              <w:rPr>
                <w:b/>
              </w:rPr>
            </w:pPr>
          </w:p>
        </w:tc>
      </w:tr>
      <w:tr w:rsidR="00350FFA" w:rsidRPr="00350FFA" w:rsidTr="00EA5D92">
        <w:trPr>
          <w:jc w:val="center"/>
        </w:trPr>
        <w:tc>
          <w:tcPr>
            <w:tcW w:w="2952" w:type="dxa"/>
          </w:tcPr>
          <w:p w:rsidR="00350FFA" w:rsidRPr="00350FFA" w:rsidRDefault="00350FFA" w:rsidP="00350FFA">
            <w:pPr>
              <w:ind w:hanging="90"/>
              <w:rPr>
                <w:b/>
              </w:rPr>
            </w:pPr>
            <w:r w:rsidRPr="00350FFA">
              <w:rPr>
                <w:b/>
              </w:rPr>
              <w:t xml:space="preserve">        Subtotals</w:t>
            </w:r>
          </w:p>
        </w:tc>
        <w:tc>
          <w:tcPr>
            <w:tcW w:w="1152" w:type="dxa"/>
            <w:tcBorders>
              <w:top w:val="nil"/>
            </w:tcBorders>
          </w:tcPr>
          <w:p w:rsidR="00350FFA" w:rsidRPr="00350FFA" w:rsidRDefault="00350FFA" w:rsidP="00350FFA">
            <w:pPr>
              <w:jc w:val="right"/>
              <w:rPr>
                <w:b/>
                <w:u w:val="double"/>
              </w:rPr>
            </w:pPr>
            <w:r w:rsidRPr="00350FFA">
              <w:rPr>
                <w:b/>
                <w:u w:val="double"/>
              </w:rPr>
              <w:t>109,670</w:t>
            </w:r>
          </w:p>
        </w:tc>
        <w:tc>
          <w:tcPr>
            <w:tcW w:w="1152" w:type="dxa"/>
            <w:tcBorders>
              <w:top w:val="nil"/>
            </w:tcBorders>
          </w:tcPr>
          <w:p w:rsidR="00350FFA" w:rsidRPr="00350FFA" w:rsidRDefault="00350FFA" w:rsidP="00350FFA">
            <w:pPr>
              <w:jc w:val="right"/>
              <w:rPr>
                <w:b/>
                <w:u w:val="double"/>
              </w:rPr>
            </w:pPr>
            <w:r w:rsidRPr="00350FFA">
              <w:rPr>
                <w:b/>
                <w:u w:val="double"/>
              </w:rPr>
              <w:t>109,670</w:t>
            </w:r>
          </w:p>
        </w:tc>
        <w:tc>
          <w:tcPr>
            <w:tcW w:w="1584" w:type="dxa"/>
            <w:tcBorders>
              <w:top w:val="nil"/>
            </w:tcBorders>
          </w:tcPr>
          <w:p w:rsidR="00350FFA" w:rsidRPr="00350FFA" w:rsidRDefault="00350FFA" w:rsidP="00350FFA">
            <w:pPr>
              <w:jc w:val="right"/>
              <w:rPr>
                <w:b/>
              </w:rPr>
            </w:pPr>
          </w:p>
        </w:tc>
        <w:tc>
          <w:tcPr>
            <w:tcW w:w="1152" w:type="dxa"/>
            <w:tcBorders>
              <w:top w:val="nil"/>
            </w:tcBorders>
          </w:tcPr>
          <w:p w:rsidR="00350FFA" w:rsidRPr="00350FFA" w:rsidRDefault="00350FFA" w:rsidP="00350FFA">
            <w:pPr>
              <w:jc w:val="right"/>
              <w:rPr>
                <w:b/>
                <w:u w:val="double"/>
              </w:rPr>
            </w:pPr>
            <w:r w:rsidRPr="00350FFA">
              <w:rPr>
                <w:b/>
                <w:u w:val="double"/>
              </w:rPr>
              <w:t>110,405</w:t>
            </w:r>
          </w:p>
        </w:tc>
        <w:tc>
          <w:tcPr>
            <w:tcW w:w="1152" w:type="dxa"/>
            <w:tcBorders>
              <w:top w:val="nil"/>
            </w:tcBorders>
          </w:tcPr>
          <w:p w:rsidR="00350FFA" w:rsidRPr="00350FFA" w:rsidRDefault="00350FFA" w:rsidP="00350FFA">
            <w:pPr>
              <w:jc w:val="right"/>
              <w:rPr>
                <w:b/>
                <w:u w:val="double"/>
              </w:rPr>
            </w:pPr>
            <w:r w:rsidRPr="00350FFA">
              <w:rPr>
                <w:b/>
                <w:u w:val="double"/>
              </w:rPr>
              <w:t>110,405</w:t>
            </w:r>
          </w:p>
        </w:tc>
      </w:tr>
    </w:tbl>
    <w:p w:rsidR="00350FFA" w:rsidRPr="00350FFA" w:rsidRDefault="00350FFA" w:rsidP="00350FFA">
      <w:pPr>
        <w:tabs>
          <w:tab w:val="left" w:pos="432"/>
        </w:tabs>
      </w:pPr>
    </w:p>
    <w:p w:rsidR="00350FFA" w:rsidRPr="00350FFA" w:rsidRDefault="00350FFA" w:rsidP="00350FFA">
      <w:pPr>
        <w:tabs>
          <w:tab w:val="left" w:pos="432"/>
        </w:tabs>
      </w:pPr>
    </w:p>
    <w:p w:rsidR="00350FFA" w:rsidRPr="00350FFA" w:rsidRDefault="00350FFA" w:rsidP="00350FFA">
      <w:pPr>
        <w:rPr>
          <w:rFonts w:eastAsiaTheme="minorEastAsia" w:cs="Arial"/>
          <w:b/>
          <w:u w:val="single"/>
        </w:rPr>
      </w:pPr>
      <w:r w:rsidRPr="00350FFA">
        <w:rPr>
          <w:rFonts w:eastAsiaTheme="minorEastAsia" w:cs="Arial"/>
          <w:b/>
          <w:u w:val="single"/>
        </w:rPr>
        <w:t>Company Policies:</w:t>
      </w:r>
    </w:p>
    <w:p w:rsidR="00350FFA" w:rsidRPr="00350FFA" w:rsidRDefault="00350FFA" w:rsidP="00350FFA">
      <w:pPr>
        <w:numPr>
          <w:ilvl w:val="0"/>
          <w:numId w:val="1"/>
        </w:numPr>
        <w:spacing w:after="200" w:line="276" w:lineRule="auto"/>
        <w:rPr>
          <w:rFonts w:eastAsiaTheme="minorEastAsia" w:cs="Arial"/>
        </w:rPr>
      </w:pPr>
      <w:r w:rsidRPr="00350FFA">
        <w:rPr>
          <w:rFonts w:eastAsiaTheme="minorEastAsia" w:cs="Arial"/>
        </w:rPr>
        <w:t>The temporary capital accounts are closed only at the end of the fiscal year, which is December 31.</w:t>
      </w:r>
    </w:p>
    <w:p w:rsidR="00350FFA" w:rsidRPr="00350FFA" w:rsidRDefault="00350FFA" w:rsidP="00350FFA">
      <w:pPr>
        <w:numPr>
          <w:ilvl w:val="0"/>
          <w:numId w:val="1"/>
        </w:numPr>
        <w:spacing w:after="200" w:line="276" w:lineRule="auto"/>
        <w:rPr>
          <w:rFonts w:eastAsiaTheme="minorEastAsia" w:cs="Arial"/>
        </w:rPr>
      </w:pPr>
      <w:r w:rsidRPr="00350FFA">
        <w:rPr>
          <w:rFonts w:eastAsiaTheme="minorEastAsia" w:cs="Arial"/>
        </w:rPr>
        <w:t>The first two steps (there are four steps) of the closing process include:</w:t>
      </w:r>
    </w:p>
    <w:p w:rsidR="00350FFA" w:rsidRPr="00350FFA" w:rsidRDefault="00350FFA" w:rsidP="00350FFA">
      <w:pPr>
        <w:ind w:left="720"/>
        <w:rPr>
          <w:rFonts w:eastAsiaTheme="minorEastAsia" w:cs="Arial"/>
        </w:rPr>
      </w:pPr>
      <w:r w:rsidRPr="00350FFA">
        <w:rPr>
          <w:rFonts w:eastAsiaTheme="minorEastAsia" w:cs="Arial"/>
        </w:rPr>
        <w:tab/>
        <w:t xml:space="preserve">1. close all </w:t>
      </w:r>
      <w:r w:rsidR="00F27483">
        <w:rPr>
          <w:rFonts w:eastAsiaTheme="minorEastAsia" w:cs="Arial"/>
        </w:rPr>
        <w:t>revenue</w:t>
      </w:r>
      <w:r w:rsidRPr="00350FFA">
        <w:rPr>
          <w:rFonts w:eastAsiaTheme="minorEastAsia" w:cs="Arial"/>
        </w:rPr>
        <w:t xml:space="preserve"> accounts in one combined entry </w:t>
      </w:r>
    </w:p>
    <w:p w:rsidR="00350FFA" w:rsidRPr="00350FFA" w:rsidRDefault="00350FFA" w:rsidP="00350FFA">
      <w:pPr>
        <w:ind w:left="720"/>
        <w:rPr>
          <w:rFonts w:eastAsiaTheme="minorEastAsia" w:cs="Arial"/>
        </w:rPr>
      </w:pPr>
      <w:r w:rsidRPr="00350FFA">
        <w:rPr>
          <w:rFonts w:eastAsiaTheme="minorEastAsia" w:cs="Arial"/>
        </w:rPr>
        <w:tab/>
        <w:t>2. close all expense and cost of merchandise accounts in one combined entry</w:t>
      </w:r>
    </w:p>
    <w:p w:rsidR="00350FFA" w:rsidRPr="00350FFA" w:rsidRDefault="00350FFA" w:rsidP="00350FFA">
      <w:pPr>
        <w:ind w:left="720"/>
        <w:rPr>
          <w:rFonts w:eastAsiaTheme="minorEastAsia" w:cs="Arial"/>
        </w:rPr>
      </w:pPr>
    </w:p>
    <w:p w:rsidR="00350FFA" w:rsidRPr="00350FFA" w:rsidRDefault="00350FFA" w:rsidP="00350FFA">
      <w:pPr>
        <w:rPr>
          <w:rFonts w:eastAsiaTheme="minorEastAsia" w:cs="Arial"/>
          <w:b/>
          <w:u w:val="single"/>
        </w:rPr>
      </w:pPr>
      <w:r w:rsidRPr="00350FFA">
        <w:rPr>
          <w:rFonts w:eastAsiaTheme="minorEastAsia" w:cs="Arial"/>
          <w:b/>
          <w:u w:val="single"/>
        </w:rPr>
        <w:t>Information Found in the General Ledger:</w:t>
      </w:r>
    </w:p>
    <w:p w:rsidR="00350FFA" w:rsidRPr="00350FFA" w:rsidRDefault="00350FFA" w:rsidP="00350FFA">
      <w:pPr>
        <w:numPr>
          <w:ilvl w:val="0"/>
          <w:numId w:val="2"/>
        </w:numPr>
        <w:spacing w:after="200" w:line="276" w:lineRule="auto"/>
        <w:rPr>
          <w:rFonts w:eastAsiaTheme="minorEastAsia" w:cs="Arial"/>
        </w:rPr>
      </w:pPr>
      <w:r w:rsidRPr="00350FFA">
        <w:rPr>
          <w:rFonts w:eastAsiaTheme="minorEastAsia" w:cs="Arial"/>
        </w:rPr>
        <w:t>Sally’s aunt gave her a cash gift of $7,500 on July 15, 2012, which Sally deposited to her business bank account and treated it as a capital contribution.</w:t>
      </w:r>
    </w:p>
    <w:p w:rsidR="00350FFA" w:rsidRPr="00350FFA" w:rsidRDefault="00350FFA" w:rsidP="00350FFA">
      <w:pPr>
        <w:numPr>
          <w:ilvl w:val="0"/>
          <w:numId w:val="2"/>
        </w:numPr>
        <w:spacing w:after="200" w:line="276" w:lineRule="auto"/>
        <w:rPr>
          <w:rFonts w:eastAsiaTheme="minorEastAsia" w:cs="Arial"/>
        </w:rPr>
      </w:pPr>
      <w:r w:rsidRPr="00350FFA">
        <w:rPr>
          <w:rFonts w:eastAsiaTheme="minorEastAsia" w:cs="Arial"/>
        </w:rPr>
        <w:t>Supplies purchased throughout the year 2012 totaled $3,795</w:t>
      </w:r>
    </w:p>
    <w:p w:rsidR="00D954B3" w:rsidRPr="00350FFA" w:rsidRDefault="00350FFA" w:rsidP="00D954B3">
      <w:pPr>
        <w:numPr>
          <w:ilvl w:val="0"/>
          <w:numId w:val="2"/>
        </w:numPr>
        <w:spacing w:after="200" w:line="276" w:lineRule="auto"/>
        <w:rPr>
          <w:rFonts w:cs="Arial"/>
          <w:b/>
        </w:rPr>
      </w:pPr>
      <w:r w:rsidRPr="00350FFA">
        <w:rPr>
          <w:rFonts w:eastAsiaTheme="minorEastAsia" w:cs="Arial"/>
        </w:rPr>
        <w:t>The only insurance premium paid during 2012 was on May 1 for $2,520, which was a twelve-month policy</w:t>
      </w:r>
    </w:p>
    <w:sectPr w:rsidR="00D954B3" w:rsidRPr="00350FFA" w:rsidSect="00C9227F">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86" w:rsidRDefault="00F71986" w:rsidP="00C9227F">
      <w:r>
        <w:separator/>
      </w:r>
    </w:p>
  </w:endnote>
  <w:endnote w:type="continuationSeparator" w:id="0">
    <w:p w:rsidR="00F71986" w:rsidRDefault="00F71986" w:rsidP="00C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Courier New"/>
    <w:charset w:val="00"/>
    <w:family w:val="script"/>
    <w:pitch w:val="variable"/>
    <w:sig w:usb0="00000007" w:usb1="00000000" w:usb2="00000000" w:usb3="00000000" w:csb0="00000013" w:csb1="00000000"/>
  </w:font>
  <w:font w:name="Clarendon Condensed">
    <w:panose1 w:val="00000000000000000000"/>
    <w:charset w:val="00"/>
    <w:family w:val="roman"/>
    <w:notTrueType/>
    <w:pitch w:val="variable"/>
    <w:sig w:usb0="00000003" w:usb1="00000000" w:usb2="00000000" w:usb3="00000000" w:csb0="00000001" w:csb1="00000000"/>
  </w:font>
  <w:font w:name="BRADDON">
    <w:altName w:val="Courier New"/>
    <w:charset w:val="00"/>
    <w:family w:val="auto"/>
    <w:pitch w:val="variable"/>
    <w:sig w:usb0="00000003" w:usb1="00000040" w:usb2="00000000" w:usb3="00000000" w:csb0="00000001"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86" w:rsidRDefault="00F71986" w:rsidP="00C9227F">
      <w:r>
        <w:separator/>
      </w:r>
    </w:p>
  </w:footnote>
  <w:footnote w:type="continuationSeparator" w:id="0">
    <w:p w:rsidR="00F71986" w:rsidRDefault="00F71986" w:rsidP="00C9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206978"/>
      <w:docPartObj>
        <w:docPartGallery w:val="Page Numbers (Top of Page)"/>
        <w:docPartUnique/>
      </w:docPartObj>
    </w:sdtPr>
    <w:sdtEndPr>
      <w:rPr>
        <w:noProof/>
      </w:rPr>
    </w:sdtEndPr>
    <w:sdtContent>
      <w:p w:rsidR="00E510EC" w:rsidRDefault="00E510EC">
        <w:pPr>
          <w:pStyle w:val="Header"/>
          <w:jc w:val="right"/>
        </w:pPr>
        <w:r>
          <w:rPr>
            <w:b/>
          </w:rPr>
          <w:t>UIL Accounting Invitational 2013-A</w:t>
        </w:r>
        <w:r>
          <w:rPr>
            <w:b/>
          </w:rPr>
          <w:tab/>
        </w:r>
        <w:r>
          <w:rPr>
            <w:b/>
          </w:rPr>
          <w:tab/>
          <w:t>-</w:t>
        </w:r>
        <w:r w:rsidRPr="00C9227F">
          <w:rPr>
            <w:b/>
          </w:rPr>
          <w:fldChar w:fldCharType="begin"/>
        </w:r>
        <w:r w:rsidRPr="00C9227F">
          <w:rPr>
            <w:b/>
          </w:rPr>
          <w:instrText xml:space="preserve"> PAGE   \* MERGEFORMAT </w:instrText>
        </w:r>
        <w:r w:rsidRPr="00C9227F">
          <w:rPr>
            <w:b/>
          </w:rPr>
          <w:fldChar w:fldCharType="separate"/>
        </w:r>
        <w:r w:rsidR="002B4264">
          <w:rPr>
            <w:b/>
            <w:noProof/>
          </w:rPr>
          <w:t>6</w:t>
        </w:r>
        <w:r w:rsidRPr="00C9227F">
          <w:rPr>
            <w:b/>
            <w:noProof/>
          </w:rPr>
          <w:fldChar w:fldCharType="end"/>
        </w:r>
        <w:r w:rsidRPr="00C9227F">
          <w:rPr>
            <w:b/>
            <w:noProof/>
          </w:rPr>
          <w:t>-</w:t>
        </w:r>
      </w:p>
    </w:sdtContent>
  </w:sdt>
  <w:p w:rsidR="00E510EC" w:rsidRDefault="00E510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19A"/>
    <w:multiLevelType w:val="hybridMultilevel"/>
    <w:tmpl w:val="6D8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A0980"/>
    <w:multiLevelType w:val="hybridMultilevel"/>
    <w:tmpl w:val="35E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1A"/>
    <w:rsid w:val="000072FD"/>
    <w:rsid w:val="000451C6"/>
    <w:rsid w:val="0007664B"/>
    <w:rsid w:val="000946CB"/>
    <w:rsid w:val="002B4264"/>
    <w:rsid w:val="00321DC3"/>
    <w:rsid w:val="0033782F"/>
    <w:rsid w:val="00350FFA"/>
    <w:rsid w:val="00391DCD"/>
    <w:rsid w:val="00435F1F"/>
    <w:rsid w:val="00491C13"/>
    <w:rsid w:val="005231D2"/>
    <w:rsid w:val="00615C6D"/>
    <w:rsid w:val="006C7DCC"/>
    <w:rsid w:val="007F57DC"/>
    <w:rsid w:val="008A6815"/>
    <w:rsid w:val="008B562F"/>
    <w:rsid w:val="00AC7CBE"/>
    <w:rsid w:val="00B02C9F"/>
    <w:rsid w:val="00B41B33"/>
    <w:rsid w:val="00BD1413"/>
    <w:rsid w:val="00BE7069"/>
    <w:rsid w:val="00C02F9F"/>
    <w:rsid w:val="00C0303F"/>
    <w:rsid w:val="00C9227F"/>
    <w:rsid w:val="00CC629E"/>
    <w:rsid w:val="00D065C1"/>
    <w:rsid w:val="00D63B1A"/>
    <w:rsid w:val="00D64238"/>
    <w:rsid w:val="00D954B3"/>
    <w:rsid w:val="00E510EC"/>
    <w:rsid w:val="00E55D1E"/>
    <w:rsid w:val="00E63F9F"/>
    <w:rsid w:val="00EC1517"/>
    <w:rsid w:val="00F27483"/>
    <w:rsid w:val="00F66D1B"/>
    <w:rsid w:val="00F7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9227F"/>
    <w:pPr>
      <w:tabs>
        <w:tab w:val="center" w:pos="4680"/>
        <w:tab w:val="right" w:pos="9360"/>
      </w:tabs>
    </w:pPr>
  </w:style>
  <w:style w:type="character" w:customStyle="1" w:styleId="HeaderChar">
    <w:name w:val="Header Char"/>
    <w:basedOn w:val="DefaultParagraphFont"/>
    <w:link w:val="Header"/>
    <w:uiPriority w:val="99"/>
    <w:rsid w:val="00C9227F"/>
    <w:rPr>
      <w:rFonts w:ascii="Arial" w:eastAsia="Times New Roman" w:hAnsi="Arial" w:cs="Times New Roman"/>
      <w:sz w:val="24"/>
      <w:szCs w:val="24"/>
    </w:rPr>
  </w:style>
  <w:style w:type="paragraph" w:styleId="Footer">
    <w:name w:val="footer"/>
    <w:basedOn w:val="Normal"/>
    <w:link w:val="FooterChar"/>
    <w:uiPriority w:val="99"/>
    <w:unhideWhenUsed/>
    <w:rsid w:val="00C9227F"/>
    <w:pPr>
      <w:tabs>
        <w:tab w:val="center" w:pos="4680"/>
        <w:tab w:val="right" w:pos="9360"/>
      </w:tabs>
    </w:pPr>
  </w:style>
  <w:style w:type="character" w:customStyle="1" w:styleId="FooterChar">
    <w:name w:val="Footer Char"/>
    <w:basedOn w:val="DefaultParagraphFont"/>
    <w:link w:val="Footer"/>
    <w:uiPriority w:val="99"/>
    <w:rsid w:val="00C9227F"/>
    <w:rPr>
      <w:rFonts w:ascii="Arial" w:eastAsia="Times New Roman" w:hAnsi="Arial" w:cs="Times New Roman"/>
      <w:sz w:val="24"/>
      <w:szCs w:val="24"/>
    </w:rPr>
  </w:style>
  <w:style w:type="table" w:styleId="TableGrid">
    <w:name w:val="Table Grid"/>
    <w:basedOn w:val="TableNormal"/>
    <w:rsid w:val="000766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paragraph" w:styleId="Header">
    <w:name w:val="header"/>
    <w:basedOn w:val="Normal"/>
    <w:link w:val="HeaderChar"/>
    <w:uiPriority w:val="99"/>
    <w:unhideWhenUsed/>
    <w:rsid w:val="00C9227F"/>
    <w:pPr>
      <w:tabs>
        <w:tab w:val="center" w:pos="4680"/>
        <w:tab w:val="right" w:pos="9360"/>
      </w:tabs>
    </w:pPr>
  </w:style>
  <w:style w:type="character" w:customStyle="1" w:styleId="HeaderChar">
    <w:name w:val="Header Char"/>
    <w:basedOn w:val="DefaultParagraphFont"/>
    <w:link w:val="Header"/>
    <w:uiPriority w:val="99"/>
    <w:rsid w:val="00C9227F"/>
    <w:rPr>
      <w:rFonts w:ascii="Arial" w:eastAsia="Times New Roman" w:hAnsi="Arial" w:cs="Times New Roman"/>
      <w:sz w:val="24"/>
      <w:szCs w:val="24"/>
    </w:rPr>
  </w:style>
  <w:style w:type="paragraph" w:styleId="Footer">
    <w:name w:val="footer"/>
    <w:basedOn w:val="Normal"/>
    <w:link w:val="FooterChar"/>
    <w:uiPriority w:val="99"/>
    <w:unhideWhenUsed/>
    <w:rsid w:val="00C9227F"/>
    <w:pPr>
      <w:tabs>
        <w:tab w:val="center" w:pos="4680"/>
        <w:tab w:val="right" w:pos="9360"/>
      </w:tabs>
    </w:pPr>
  </w:style>
  <w:style w:type="character" w:customStyle="1" w:styleId="FooterChar">
    <w:name w:val="Footer Char"/>
    <w:basedOn w:val="DefaultParagraphFont"/>
    <w:link w:val="Footer"/>
    <w:uiPriority w:val="99"/>
    <w:rsid w:val="00C9227F"/>
    <w:rPr>
      <w:rFonts w:ascii="Arial" w:eastAsia="Times New Roman" w:hAnsi="Arial" w:cs="Times New Roman"/>
      <w:sz w:val="24"/>
      <w:szCs w:val="24"/>
    </w:rPr>
  </w:style>
  <w:style w:type="table" w:styleId="TableGrid">
    <w:name w:val="Table Grid"/>
    <w:basedOn w:val="TableNormal"/>
    <w:rsid w:val="000766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2013-01-15T16:52:00Z</dcterms:created>
  <dcterms:modified xsi:type="dcterms:W3CDTF">2013-01-15T16:52:00Z</dcterms:modified>
</cp:coreProperties>
</file>