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333D23" w:rsidP="00333D23">
      <w:pPr>
        <w:pStyle w:val="NoSpacing"/>
        <w:jc w:val="center"/>
        <w:rPr>
          <w:rFonts w:ascii="Arial" w:hAnsi="Arial" w:cs="Arial"/>
          <w:b/>
          <w:sz w:val="28"/>
          <w:szCs w:val="28"/>
        </w:rPr>
      </w:pPr>
      <w:r>
        <w:rPr>
          <w:rFonts w:ascii="Arial" w:hAnsi="Arial" w:cs="Arial"/>
          <w:b/>
          <w:sz w:val="28"/>
          <w:szCs w:val="28"/>
        </w:rPr>
        <w:t>UIL ACCOUNTING</w:t>
      </w:r>
    </w:p>
    <w:p w:rsidR="00333D23" w:rsidRDefault="00333D23" w:rsidP="00333D23">
      <w:pPr>
        <w:pStyle w:val="NoSpacing"/>
        <w:jc w:val="center"/>
        <w:rPr>
          <w:rFonts w:ascii="Arial" w:hAnsi="Arial" w:cs="Arial"/>
          <w:b/>
          <w:sz w:val="24"/>
          <w:szCs w:val="24"/>
        </w:rPr>
      </w:pPr>
      <w:r>
        <w:rPr>
          <w:rFonts w:ascii="Arial" w:hAnsi="Arial" w:cs="Arial"/>
          <w:b/>
          <w:sz w:val="24"/>
          <w:szCs w:val="24"/>
        </w:rPr>
        <w:t>District 2015-D1</w:t>
      </w:r>
    </w:p>
    <w:p w:rsidR="00333D23" w:rsidRDefault="00333D23" w:rsidP="00333D23">
      <w:pPr>
        <w:pStyle w:val="NoSpacing"/>
        <w:rPr>
          <w:rFonts w:ascii="Arial" w:hAnsi="Arial" w:cs="Arial"/>
          <w:b/>
          <w:sz w:val="24"/>
          <w:szCs w:val="24"/>
        </w:rPr>
      </w:pPr>
    </w:p>
    <w:p w:rsidR="006A76D8" w:rsidRDefault="006A76D8" w:rsidP="00333D23">
      <w:pPr>
        <w:pStyle w:val="NoSpacing"/>
        <w:rPr>
          <w:rFonts w:ascii="Arial" w:hAnsi="Arial" w:cs="Arial"/>
          <w:b/>
          <w:sz w:val="24"/>
          <w:szCs w:val="24"/>
          <w:u w:val="single"/>
        </w:rPr>
      </w:pPr>
    </w:p>
    <w:p w:rsidR="00333D23" w:rsidRPr="00DB0E78" w:rsidRDefault="00333D23" w:rsidP="00333D23">
      <w:pPr>
        <w:pStyle w:val="NoSpacing"/>
        <w:rPr>
          <w:rFonts w:ascii="Arial" w:hAnsi="Arial" w:cs="Arial"/>
          <w:b/>
          <w:sz w:val="24"/>
          <w:szCs w:val="24"/>
          <w:u w:val="single"/>
        </w:rPr>
      </w:pPr>
      <w:r w:rsidRPr="00DB0E78">
        <w:rPr>
          <w:rFonts w:ascii="Arial" w:hAnsi="Arial" w:cs="Arial"/>
          <w:b/>
          <w:sz w:val="24"/>
          <w:szCs w:val="24"/>
          <w:u w:val="single"/>
        </w:rPr>
        <w:t>Group 1</w:t>
      </w:r>
    </w:p>
    <w:p w:rsidR="00DB0E78" w:rsidRPr="00DB0E78" w:rsidRDefault="00DB0E78" w:rsidP="00DB0E78">
      <w:pPr>
        <w:tabs>
          <w:tab w:val="left" w:pos="432"/>
        </w:tabs>
        <w:spacing w:after="0" w:line="240" w:lineRule="auto"/>
        <w:jc w:val="both"/>
        <w:rPr>
          <w:rFonts w:ascii="Arial" w:eastAsia="Times New Roman" w:hAnsi="Arial" w:cs="Times New Roman"/>
          <w:b/>
          <w:sz w:val="24"/>
          <w:szCs w:val="20"/>
        </w:rPr>
      </w:pPr>
      <w:r w:rsidRPr="00DB0E78">
        <w:rPr>
          <w:rFonts w:ascii="Arial" w:eastAsia="Times New Roman" w:hAnsi="Arial" w:cs="Times New Roman"/>
          <w:b/>
          <w:sz w:val="24"/>
          <w:szCs w:val="20"/>
        </w:rPr>
        <w:t xml:space="preserve">In questions 1 through 5, use the following code to indicate the account classification:  </w:t>
      </w:r>
    </w:p>
    <w:p w:rsidR="00DB0E78" w:rsidRPr="00DB0E78" w:rsidRDefault="00DB0E78" w:rsidP="00DB0E78">
      <w:pPr>
        <w:tabs>
          <w:tab w:val="left" w:pos="432"/>
        </w:tabs>
        <w:spacing w:after="0" w:line="240" w:lineRule="auto"/>
        <w:jc w:val="both"/>
        <w:rPr>
          <w:rFonts w:ascii="Arial" w:eastAsia="Times New Roman" w:hAnsi="Arial" w:cs="Times New Roman"/>
          <w:b/>
          <w:sz w:val="24"/>
          <w:szCs w:val="20"/>
        </w:rPr>
      </w:pPr>
    </w:p>
    <w:tbl>
      <w:tblPr>
        <w:tblStyle w:val="TableGrid"/>
        <w:tblW w:w="0" w:type="auto"/>
        <w:tblInd w:w="648" w:type="dxa"/>
        <w:tblLook w:val="01E0" w:firstRow="1" w:lastRow="1" w:firstColumn="1" w:lastColumn="1" w:noHBand="0" w:noVBand="0"/>
      </w:tblPr>
      <w:tblGrid>
        <w:gridCol w:w="390"/>
        <w:gridCol w:w="2822"/>
        <w:gridCol w:w="328"/>
        <w:gridCol w:w="390"/>
        <w:gridCol w:w="3060"/>
      </w:tblGrid>
      <w:tr w:rsidR="00DB0E78" w:rsidRPr="00DB0E78" w:rsidTr="002725E3">
        <w:tc>
          <w:tcPr>
            <w:tcW w:w="390" w:type="dxa"/>
            <w:shd w:val="pct25" w:color="auto" w:fill="auto"/>
          </w:tcPr>
          <w:p w:rsidR="00DB0E78" w:rsidRPr="00DB0E78" w:rsidRDefault="00DB0E78" w:rsidP="00DB0E78">
            <w:pPr>
              <w:tabs>
                <w:tab w:val="left" w:pos="432"/>
              </w:tabs>
              <w:jc w:val="both"/>
              <w:rPr>
                <w:rFonts w:ascii="Arial" w:hAnsi="Arial"/>
                <w:b/>
                <w:sz w:val="24"/>
              </w:rPr>
            </w:pPr>
            <w:r w:rsidRPr="00DB0E78">
              <w:rPr>
                <w:rFonts w:ascii="Arial" w:hAnsi="Arial"/>
                <w:b/>
                <w:sz w:val="24"/>
              </w:rPr>
              <w:t>A</w:t>
            </w:r>
          </w:p>
        </w:tc>
        <w:tc>
          <w:tcPr>
            <w:tcW w:w="2822" w:type="dxa"/>
          </w:tcPr>
          <w:p w:rsidR="00DB0E78" w:rsidRPr="00DB0E78" w:rsidRDefault="00DB0E78" w:rsidP="00DB0E78">
            <w:pPr>
              <w:tabs>
                <w:tab w:val="left" w:pos="432"/>
              </w:tabs>
              <w:jc w:val="both"/>
              <w:rPr>
                <w:rFonts w:ascii="Arial" w:hAnsi="Arial"/>
                <w:b/>
                <w:sz w:val="24"/>
              </w:rPr>
            </w:pPr>
            <w:r w:rsidRPr="00DB0E78">
              <w:rPr>
                <w:rFonts w:ascii="Arial" w:hAnsi="Arial"/>
                <w:b/>
                <w:sz w:val="24"/>
              </w:rPr>
              <w:t>Asset</w:t>
            </w:r>
          </w:p>
        </w:tc>
        <w:tc>
          <w:tcPr>
            <w:tcW w:w="328" w:type="dxa"/>
            <w:tcBorders>
              <w:top w:val="nil"/>
              <w:bottom w:val="nil"/>
            </w:tcBorders>
          </w:tcPr>
          <w:p w:rsidR="00DB0E78" w:rsidRPr="00DB0E78" w:rsidRDefault="00DB0E78" w:rsidP="00DB0E78">
            <w:pPr>
              <w:tabs>
                <w:tab w:val="left" w:pos="432"/>
              </w:tabs>
              <w:jc w:val="both"/>
              <w:rPr>
                <w:rFonts w:ascii="Arial" w:hAnsi="Arial"/>
                <w:b/>
                <w:sz w:val="24"/>
              </w:rPr>
            </w:pPr>
          </w:p>
        </w:tc>
        <w:tc>
          <w:tcPr>
            <w:tcW w:w="390" w:type="dxa"/>
            <w:shd w:val="pct25" w:color="auto" w:fill="auto"/>
          </w:tcPr>
          <w:p w:rsidR="00DB0E78" w:rsidRPr="00DB0E78" w:rsidRDefault="00DB0E78" w:rsidP="00DB0E78">
            <w:pPr>
              <w:tabs>
                <w:tab w:val="left" w:pos="432"/>
              </w:tabs>
              <w:jc w:val="both"/>
              <w:rPr>
                <w:rFonts w:ascii="Arial" w:hAnsi="Arial"/>
                <w:b/>
                <w:sz w:val="24"/>
              </w:rPr>
            </w:pPr>
            <w:r w:rsidRPr="00DB0E78">
              <w:rPr>
                <w:rFonts w:ascii="Arial" w:hAnsi="Arial"/>
                <w:b/>
                <w:sz w:val="24"/>
              </w:rPr>
              <w:t>D</w:t>
            </w:r>
          </w:p>
        </w:tc>
        <w:tc>
          <w:tcPr>
            <w:tcW w:w="3060" w:type="dxa"/>
          </w:tcPr>
          <w:p w:rsidR="00DB0E78" w:rsidRPr="00DB0E78" w:rsidRDefault="00DB0E78" w:rsidP="00DB0E78">
            <w:pPr>
              <w:tabs>
                <w:tab w:val="left" w:pos="432"/>
              </w:tabs>
              <w:jc w:val="both"/>
              <w:rPr>
                <w:rFonts w:ascii="Arial" w:hAnsi="Arial"/>
                <w:b/>
                <w:sz w:val="24"/>
              </w:rPr>
            </w:pPr>
            <w:r w:rsidRPr="00DB0E78">
              <w:rPr>
                <w:rFonts w:ascii="Arial" w:hAnsi="Arial"/>
                <w:b/>
                <w:sz w:val="24"/>
              </w:rPr>
              <w:t>Revenue</w:t>
            </w:r>
          </w:p>
        </w:tc>
      </w:tr>
      <w:tr w:rsidR="00DB0E78" w:rsidRPr="00DB0E78" w:rsidTr="002725E3">
        <w:tc>
          <w:tcPr>
            <w:tcW w:w="390" w:type="dxa"/>
            <w:shd w:val="pct25" w:color="auto" w:fill="auto"/>
          </w:tcPr>
          <w:p w:rsidR="00DB0E78" w:rsidRPr="00DB0E78" w:rsidRDefault="00DB0E78" w:rsidP="00DB0E78">
            <w:pPr>
              <w:tabs>
                <w:tab w:val="left" w:pos="432"/>
              </w:tabs>
              <w:jc w:val="both"/>
              <w:rPr>
                <w:rFonts w:ascii="Arial" w:hAnsi="Arial"/>
                <w:b/>
                <w:sz w:val="24"/>
              </w:rPr>
            </w:pPr>
            <w:r w:rsidRPr="00DB0E78">
              <w:rPr>
                <w:rFonts w:ascii="Arial" w:hAnsi="Arial"/>
                <w:b/>
                <w:sz w:val="24"/>
              </w:rPr>
              <w:t>B</w:t>
            </w:r>
          </w:p>
        </w:tc>
        <w:tc>
          <w:tcPr>
            <w:tcW w:w="2822" w:type="dxa"/>
          </w:tcPr>
          <w:p w:rsidR="00DB0E78" w:rsidRPr="00DB0E78" w:rsidRDefault="00DB0E78" w:rsidP="00DB0E78">
            <w:pPr>
              <w:tabs>
                <w:tab w:val="left" w:pos="432"/>
              </w:tabs>
              <w:jc w:val="both"/>
              <w:rPr>
                <w:rFonts w:ascii="Arial" w:hAnsi="Arial"/>
                <w:b/>
                <w:sz w:val="24"/>
              </w:rPr>
            </w:pPr>
            <w:r w:rsidRPr="00DB0E78">
              <w:rPr>
                <w:rFonts w:ascii="Arial" w:hAnsi="Arial"/>
                <w:b/>
                <w:sz w:val="24"/>
              </w:rPr>
              <w:t>Liability</w:t>
            </w:r>
          </w:p>
        </w:tc>
        <w:tc>
          <w:tcPr>
            <w:tcW w:w="328" w:type="dxa"/>
            <w:tcBorders>
              <w:top w:val="nil"/>
              <w:bottom w:val="nil"/>
            </w:tcBorders>
          </w:tcPr>
          <w:p w:rsidR="00DB0E78" w:rsidRPr="00DB0E78" w:rsidRDefault="00DB0E78" w:rsidP="00DB0E78">
            <w:pPr>
              <w:tabs>
                <w:tab w:val="left" w:pos="432"/>
              </w:tabs>
              <w:jc w:val="both"/>
              <w:rPr>
                <w:rFonts w:ascii="Arial" w:hAnsi="Arial"/>
                <w:b/>
                <w:sz w:val="24"/>
              </w:rPr>
            </w:pPr>
          </w:p>
        </w:tc>
        <w:tc>
          <w:tcPr>
            <w:tcW w:w="390" w:type="dxa"/>
            <w:shd w:val="pct25" w:color="auto" w:fill="auto"/>
          </w:tcPr>
          <w:p w:rsidR="00DB0E78" w:rsidRPr="00DB0E78" w:rsidRDefault="00DB0E78" w:rsidP="00DB0E78">
            <w:pPr>
              <w:tabs>
                <w:tab w:val="left" w:pos="432"/>
              </w:tabs>
              <w:jc w:val="both"/>
              <w:rPr>
                <w:rFonts w:ascii="Arial" w:hAnsi="Arial"/>
                <w:b/>
                <w:sz w:val="24"/>
              </w:rPr>
            </w:pPr>
            <w:r w:rsidRPr="00DB0E78">
              <w:rPr>
                <w:rFonts w:ascii="Arial" w:hAnsi="Arial"/>
                <w:b/>
                <w:sz w:val="24"/>
              </w:rPr>
              <w:t>E</w:t>
            </w:r>
          </w:p>
        </w:tc>
        <w:tc>
          <w:tcPr>
            <w:tcW w:w="3060" w:type="dxa"/>
          </w:tcPr>
          <w:p w:rsidR="00DB0E78" w:rsidRPr="00DB0E78" w:rsidRDefault="00DB0E78" w:rsidP="00DB0E78">
            <w:pPr>
              <w:tabs>
                <w:tab w:val="left" w:pos="432"/>
              </w:tabs>
              <w:jc w:val="both"/>
              <w:rPr>
                <w:rFonts w:ascii="Arial" w:hAnsi="Arial"/>
                <w:b/>
                <w:sz w:val="24"/>
              </w:rPr>
            </w:pPr>
            <w:r w:rsidRPr="00DB0E78">
              <w:rPr>
                <w:rFonts w:ascii="Arial" w:hAnsi="Arial"/>
                <w:b/>
                <w:sz w:val="24"/>
              </w:rPr>
              <w:t>Cost of Merchandise</w:t>
            </w:r>
          </w:p>
        </w:tc>
      </w:tr>
      <w:tr w:rsidR="00DB0E78" w:rsidRPr="00DB0E78" w:rsidTr="002725E3">
        <w:tc>
          <w:tcPr>
            <w:tcW w:w="390" w:type="dxa"/>
            <w:shd w:val="pct25" w:color="auto" w:fill="auto"/>
          </w:tcPr>
          <w:p w:rsidR="00DB0E78" w:rsidRPr="00DB0E78" w:rsidRDefault="00DB0E78" w:rsidP="00DB0E78">
            <w:pPr>
              <w:tabs>
                <w:tab w:val="left" w:pos="432"/>
              </w:tabs>
              <w:jc w:val="both"/>
              <w:rPr>
                <w:rFonts w:ascii="Arial" w:hAnsi="Arial"/>
                <w:b/>
                <w:sz w:val="24"/>
              </w:rPr>
            </w:pPr>
            <w:r w:rsidRPr="00DB0E78">
              <w:rPr>
                <w:rFonts w:ascii="Arial" w:hAnsi="Arial"/>
                <w:b/>
                <w:sz w:val="24"/>
              </w:rPr>
              <w:t>C</w:t>
            </w:r>
          </w:p>
        </w:tc>
        <w:tc>
          <w:tcPr>
            <w:tcW w:w="2822" w:type="dxa"/>
          </w:tcPr>
          <w:p w:rsidR="00DB0E78" w:rsidRPr="00DB0E78" w:rsidRDefault="00DB0E78" w:rsidP="00DB0E78">
            <w:pPr>
              <w:tabs>
                <w:tab w:val="left" w:pos="432"/>
              </w:tabs>
              <w:jc w:val="both"/>
              <w:rPr>
                <w:rFonts w:ascii="Arial" w:hAnsi="Arial"/>
                <w:b/>
                <w:sz w:val="24"/>
              </w:rPr>
            </w:pPr>
            <w:r w:rsidRPr="00DB0E78">
              <w:rPr>
                <w:rFonts w:ascii="Arial" w:hAnsi="Arial"/>
                <w:b/>
                <w:sz w:val="24"/>
              </w:rPr>
              <w:t>Capital</w:t>
            </w:r>
          </w:p>
        </w:tc>
        <w:tc>
          <w:tcPr>
            <w:tcW w:w="328" w:type="dxa"/>
            <w:tcBorders>
              <w:top w:val="nil"/>
              <w:bottom w:val="nil"/>
            </w:tcBorders>
          </w:tcPr>
          <w:p w:rsidR="00DB0E78" w:rsidRPr="00DB0E78" w:rsidRDefault="00DB0E78" w:rsidP="00DB0E78">
            <w:pPr>
              <w:tabs>
                <w:tab w:val="left" w:pos="432"/>
              </w:tabs>
              <w:jc w:val="both"/>
              <w:rPr>
                <w:rFonts w:ascii="Arial" w:hAnsi="Arial"/>
                <w:b/>
                <w:sz w:val="24"/>
              </w:rPr>
            </w:pPr>
          </w:p>
        </w:tc>
        <w:tc>
          <w:tcPr>
            <w:tcW w:w="390" w:type="dxa"/>
            <w:shd w:val="pct25" w:color="auto" w:fill="auto"/>
          </w:tcPr>
          <w:p w:rsidR="00DB0E78" w:rsidRPr="00DB0E78" w:rsidRDefault="00DB0E78" w:rsidP="00DB0E78">
            <w:pPr>
              <w:tabs>
                <w:tab w:val="left" w:pos="432"/>
              </w:tabs>
              <w:jc w:val="both"/>
              <w:rPr>
                <w:rFonts w:ascii="Arial" w:hAnsi="Arial"/>
                <w:b/>
                <w:sz w:val="24"/>
              </w:rPr>
            </w:pPr>
            <w:r w:rsidRPr="00DB0E78">
              <w:rPr>
                <w:rFonts w:ascii="Arial" w:hAnsi="Arial"/>
                <w:b/>
                <w:sz w:val="24"/>
              </w:rPr>
              <w:t>F</w:t>
            </w:r>
          </w:p>
        </w:tc>
        <w:tc>
          <w:tcPr>
            <w:tcW w:w="3060" w:type="dxa"/>
          </w:tcPr>
          <w:p w:rsidR="00DB0E78" w:rsidRPr="00DB0E78" w:rsidRDefault="00DB0E78" w:rsidP="00DB0E78">
            <w:pPr>
              <w:tabs>
                <w:tab w:val="left" w:pos="432"/>
              </w:tabs>
              <w:jc w:val="both"/>
              <w:rPr>
                <w:rFonts w:ascii="Arial" w:hAnsi="Arial"/>
                <w:b/>
                <w:sz w:val="24"/>
              </w:rPr>
            </w:pPr>
            <w:r w:rsidRPr="00DB0E78">
              <w:rPr>
                <w:rFonts w:ascii="Arial" w:hAnsi="Arial"/>
                <w:b/>
                <w:sz w:val="24"/>
              </w:rPr>
              <w:t>Expense</w:t>
            </w:r>
          </w:p>
        </w:tc>
      </w:tr>
    </w:tbl>
    <w:p w:rsidR="00DB0E78" w:rsidRPr="00DB0E78" w:rsidRDefault="00DB0E78" w:rsidP="00DB0E78">
      <w:pPr>
        <w:tabs>
          <w:tab w:val="left" w:pos="432"/>
        </w:tabs>
        <w:spacing w:after="0" w:line="240" w:lineRule="auto"/>
        <w:rPr>
          <w:rFonts w:ascii="Arial" w:eastAsia="Times New Roman" w:hAnsi="Arial" w:cs="Times New Roman"/>
          <w:b/>
          <w:sz w:val="24"/>
          <w:szCs w:val="24"/>
        </w:rPr>
      </w:pPr>
    </w:p>
    <w:p w:rsidR="00DB0E78" w:rsidRPr="00DB0E78" w:rsidRDefault="00DB0E78" w:rsidP="00DB0E78">
      <w:pPr>
        <w:tabs>
          <w:tab w:val="left" w:pos="432"/>
        </w:tabs>
        <w:spacing w:after="0" w:line="240" w:lineRule="auto"/>
        <w:jc w:val="both"/>
        <w:rPr>
          <w:rFonts w:ascii="Arial" w:eastAsia="Times New Roman" w:hAnsi="Arial" w:cs="Times New Roman"/>
          <w:b/>
          <w:sz w:val="24"/>
          <w:szCs w:val="20"/>
        </w:rPr>
      </w:pPr>
      <w:r w:rsidRPr="00DB0E78">
        <w:rPr>
          <w:rFonts w:ascii="Arial" w:eastAsia="Times New Roman" w:hAnsi="Arial" w:cs="Times New Roman"/>
          <w:b/>
          <w:sz w:val="24"/>
          <w:szCs w:val="20"/>
        </w:rPr>
        <w:t>In questions 6 through 10, indicate how each account would be decreased using the code:  DR=debit    CR=credit</w:t>
      </w:r>
    </w:p>
    <w:p w:rsidR="00DB0E78" w:rsidRPr="00DB0E78" w:rsidRDefault="00DB0E78" w:rsidP="00DB0E78">
      <w:pPr>
        <w:tabs>
          <w:tab w:val="left" w:pos="432"/>
        </w:tabs>
        <w:spacing w:after="0" w:line="240" w:lineRule="auto"/>
        <w:jc w:val="both"/>
        <w:rPr>
          <w:rFonts w:ascii="Arial" w:eastAsia="Times New Roman" w:hAnsi="Arial" w:cs="Times New Roman"/>
          <w:b/>
          <w:sz w:val="24"/>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8"/>
        <w:gridCol w:w="1910"/>
        <w:gridCol w:w="1373"/>
      </w:tblGrid>
      <w:tr w:rsidR="00DB0E78" w:rsidRPr="00DB0E78" w:rsidTr="002725E3">
        <w:trPr>
          <w:jc w:val="center"/>
        </w:trPr>
        <w:tc>
          <w:tcPr>
            <w:tcW w:w="2778" w:type="dxa"/>
            <w:tcBorders>
              <w:top w:val="nil"/>
              <w:left w:val="nil"/>
              <w:bottom w:val="nil"/>
              <w:right w:val="nil"/>
            </w:tcBorders>
          </w:tcPr>
          <w:p w:rsidR="00DB0E78" w:rsidRPr="00DB0E78" w:rsidRDefault="00DB0E78" w:rsidP="00DB0E78">
            <w:pPr>
              <w:tabs>
                <w:tab w:val="left" w:pos="432"/>
              </w:tabs>
              <w:spacing w:after="0" w:line="240" w:lineRule="auto"/>
              <w:rPr>
                <w:rFonts w:ascii="Arial" w:eastAsia="Times New Roman" w:hAnsi="Arial" w:cs="Times New Roman"/>
                <w:sz w:val="24"/>
                <w:szCs w:val="24"/>
              </w:rPr>
            </w:pPr>
          </w:p>
        </w:tc>
        <w:tc>
          <w:tcPr>
            <w:tcW w:w="1910" w:type="dxa"/>
            <w:tcBorders>
              <w:left w:val="single" w:sz="6" w:space="0" w:color="000000"/>
            </w:tcBorders>
            <w:shd w:val="pct25" w:color="auto" w:fill="auto"/>
          </w:tcPr>
          <w:p w:rsidR="00DB0E78" w:rsidRPr="00DB0E78" w:rsidRDefault="00DB0E78" w:rsidP="00DB0E78">
            <w:pPr>
              <w:tabs>
                <w:tab w:val="left" w:pos="432"/>
              </w:tabs>
              <w:spacing w:after="0" w:line="240" w:lineRule="auto"/>
              <w:jc w:val="center"/>
              <w:rPr>
                <w:rFonts w:ascii="Arial" w:eastAsia="Times New Roman" w:hAnsi="Arial" w:cs="Times New Roman"/>
                <w:b/>
                <w:sz w:val="24"/>
                <w:szCs w:val="24"/>
              </w:rPr>
            </w:pPr>
            <w:r w:rsidRPr="00DB0E78">
              <w:rPr>
                <w:rFonts w:ascii="Arial" w:eastAsia="Times New Roman" w:hAnsi="Arial" w:cs="Times New Roman"/>
                <w:b/>
                <w:sz w:val="24"/>
                <w:szCs w:val="24"/>
              </w:rPr>
              <w:t>Account</w:t>
            </w:r>
          </w:p>
          <w:p w:rsidR="00DB0E78" w:rsidRPr="00DB0E78" w:rsidRDefault="00DB0E78" w:rsidP="00DB0E78">
            <w:pPr>
              <w:tabs>
                <w:tab w:val="left" w:pos="432"/>
              </w:tabs>
              <w:spacing w:after="0" w:line="240" w:lineRule="auto"/>
              <w:jc w:val="center"/>
              <w:rPr>
                <w:rFonts w:ascii="Arial" w:eastAsia="Times New Roman" w:hAnsi="Arial" w:cs="Times New Roman"/>
                <w:b/>
                <w:sz w:val="24"/>
                <w:szCs w:val="24"/>
              </w:rPr>
            </w:pPr>
            <w:r w:rsidRPr="00DB0E78">
              <w:rPr>
                <w:rFonts w:ascii="Arial" w:eastAsia="Times New Roman" w:hAnsi="Arial" w:cs="Times New Roman"/>
                <w:b/>
                <w:sz w:val="24"/>
                <w:szCs w:val="24"/>
              </w:rPr>
              <w:t>Classification</w:t>
            </w:r>
          </w:p>
        </w:tc>
        <w:tc>
          <w:tcPr>
            <w:tcW w:w="1373" w:type="dxa"/>
            <w:shd w:val="pct25" w:color="auto" w:fill="auto"/>
          </w:tcPr>
          <w:p w:rsidR="00DB0E78" w:rsidRPr="00DB0E78" w:rsidRDefault="00DB0E78" w:rsidP="00DB0E78">
            <w:pPr>
              <w:tabs>
                <w:tab w:val="left" w:pos="432"/>
              </w:tabs>
              <w:spacing w:after="0" w:line="240" w:lineRule="auto"/>
              <w:jc w:val="center"/>
              <w:rPr>
                <w:rFonts w:ascii="Arial" w:eastAsia="Times New Roman" w:hAnsi="Arial" w:cs="Times New Roman"/>
                <w:b/>
                <w:sz w:val="24"/>
                <w:szCs w:val="20"/>
              </w:rPr>
            </w:pPr>
            <w:r w:rsidRPr="00DB0E78">
              <w:rPr>
                <w:rFonts w:ascii="Arial" w:eastAsia="Times New Roman" w:hAnsi="Arial" w:cs="Times New Roman"/>
                <w:b/>
                <w:sz w:val="24"/>
                <w:szCs w:val="20"/>
              </w:rPr>
              <w:t>Decrease</w:t>
            </w:r>
          </w:p>
          <w:p w:rsidR="00DB0E78" w:rsidRPr="00DB0E78" w:rsidRDefault="00DB0E78" w:rsidP="00DB0E78">
            <w:pPr>
              <w:tabs>
                <w:tab w:val="left" w:pos="432"/>
              </w:tabs>
              <w:spacing w:after="0" w:line="240" w:lineRule="auto"/>
              <w:jc w:val="center"/>
              <w:rPr>
                <w:rFonts w:ascii="Arial" w:eastAsia="Times New Roman" w:hAnsi="Arial" w:cs="Times New Roman"/>
                <w:b/>
                <w:sz w:val="24"/>
                <w:szCs w:val="24"/>
              </w:rPr>
            </w:pPr>
            <w:r w:rsidRPr="00DB0E78">
              <w:rPr>
                <w:rFonts w:ascii="Arial" w:eastAsia="Times New Roman" w:hAnsi="Arial" w:cs="Times New Roman"/>
                <w:b/>
                <w:sz w:val="24"/>
                <w:szCs w:val="24"/>
              </w:rPr>
              <w:t>Side</w:t>
            </w:r>
          </w:p>
        </w:tc>
      </w:tr>
      <w:tr w:rsidR="00DB0E78" w:rsidRPr="00DB0E78" w:rsidTr="002725E3">
        <w:trPr>
          <w:jc w:val="center"/>
        </w:trPr>
        <w:tc>
          <w:tcPr>
            <w:tcW w:w="2778" w:type="dxa"/>
            <w:tcBorders>
              <w:top w:val="single" w:sz="6" w:space="0" w:color="000000"/>
            </w:tcBorders>
          </w:tcPr>
          <w:p w:rsidR="00DB0E78" w:rsidRPr="00DB0E78" w:rsidRDefault="00DB0E78" w:rsidP="00DB0E78">
            <w:pPr>
              <w:tabs>
                <w:tab w:val="left" w:pos="432"/>
              </w:tabs>
              <w:spacing w:after="0" w:line="240" w:lineRule="auto"/>
              <w:rPr>
                <w:rFonts w:ascii="Arial" w:eastAsia="Times New Roman" w:hAnsi="Arial" w:cs="Times New Roman"/>
                <w:sz w:val="24"/>
                <w:szCs w:val="24"/>
              </w:rPr>
            </w:pPr>
            <w:r w:rsidRPr="00DB0E78">
              <w:rPr>
                <w:rFonts w:ascii="Arial" w:eastAsia="Times New Roman" w:hAnsi="Arial" w:cs="Times New Roman"/>
                <w:sz w:val="24"/>
                <w:szCs w:val="24"/>
              </w:rPr>
              <w:t>Payroll Tax Expense</w:t>
            </w:r>
          </w:p>
        </w:tc>
        <w:tc>
          <w:tcPr>
            <w:tcW w:w="1910"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4"/>
              </w:rPr>
            </w:pPr>
            <w:r w:rsidRPr="00DB0E78">
              <w:rPr>
                <w:rFonts w:ascii="Arial" w:eastAsia="Times New Roman" w:hAnsi="Arial" w:cs="Times New Roman"/>
                <w:sz w:val="24"/>
                <w:szCs w:val="24"/>
              </w:rPr>
              <w:t>1.</w:t>
            </w:r>
          </w:p>
        </w:tc>
        <w:tc>
          <w:tcPr>
            <w:tcW w:w="1373"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4"/>
              </w:rPr>
            </w:pPr>
            <w:r w:rsidRPr="00DB0E78">
              <w:rPr>
                <w:rFonts w:ascii="Arial" w:eastAsia="Times New Roman" w:hAnsi="Arial" w:cs="Times New Roman"/>
                <w:sz w:val="24"/>
                <w:szCs w:val="24"/>
              </w:rPr>
              <w:t>6.</w:t>
            </w:r>
          </w:p>
        </w:tc>
      </w:tr>
      <w:tr w:rsidR="00DB0E78" w:rsidRPr="00DB0E78" w:rsidTr="002725E3">
        <w:trPr>
          <w:jc w:val="center"/>
        </w:trPr>
        <w:tc>
          <w:tcPr>
            <w:tcW w:w="2778" w:type="dxa"/>
          </w:tcPr>
          <w:p w:rsidR="00DB0E78" w:rsidRPr="00DB0E78" w:rsidRDefault="00DB0E78" w:rsidP="00DB0E78">
            <w:pPr>
              <w:tabs>
                <w:tab w:val="left" w:pos="432"/>
              </w:tabs>
              <w:spacing w:after="0" w:line="240" w:lineRule="auto"/>
              <w:rPr>
                <w:rFonts w:ascii="Arial" w:eastAsia="Times New Roman" w:hAnsi="Arial" w:cs="Times New Roman"/>
                <w:sz w:val="24"/>
                <w:szCs w:val="20"/>
              </w:rPr>
            </w:pPr>
            <w:r w:rsidRPr="00DB0E78">
              <w:rPr>
                <w:rFonts w:ascii="Arial" w:eastAsia="Times New Roman" w:hAnsi="Arial" w:cs="Times New Roman"/>
                <w:sz w:val="24"/>
                <w:szCs w:val="20"/>
              </w:rPr>
              <w:t>Accounts Payable</w:t>
            </w:r>
          </w:p>
        </w:tc>
        <w:tc>
          <w:tcPr>
            <w:tcW w:w="1910"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0"/>
              </w:rPr>
            </w:pPr>
            <w:r w:rsidRPr="00DB0E78">
              <w:rPr>
                <w:rFonts w:ascii="Arial" w:eastAsia="Times New Roman" w:hAnsi="Arial" w:cs="Times New Roman"/>
                <w:sz w:val="24"/>
                <w:szCs w:val="20"/>
              </w:rPr>
              <w:t>2.</w:t>
            </w:r>
          </w:p>
        </w:tc>
        <w:tc>
          <w:tcPr>
            <w:tcW w:w="1373"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4"/>
              </w:rPr>
            </w:pPr>
            <w:r w:rsidRPr="00DB0E78">
              <w:rPr>
                <w:rFonts w:ascii="Arial" w:eastAsia="Times New Roman" w:hAnsi="Arial" w:cs="Times New Roman"/>
                <w:sz w:val="24"/>
                <w:szCs w:val="24"/>
              </w:rPr>
              <w:t>7.</w:t>
            </w:r>
          </w:p>
        </w:tc>
      </w:tr>
      <w:tr w:rsidR="00DB0E78" w:rsidRPr="00DB0E78" w:rsidTr="002725E3">
        <w:trPr>
          <w:jc w:val="center"/>
        </w:trPr>
        <w:tc>
          <w:tcPr>
            <w:tcW w:w="2778" w:type="dxa"/>
          </w:tcPr>
          <w:p w:rsidR="00DB0E78" w:rsidRPr="00DB0E78" w:rsidRDefault="00DB0E78" w:rsidP="00DB0E78">
            <w:pPr>
              <w:tabs>
                <w:tab w:val="left" w:pos="432"/>
              </w:tabs>
              <w:spacing w:after="0" w:line="240" w:lineRule="auto"/>
              <w:rPr>
                <w:rFonts w:ascii="Arial" w:eastAsia="Times New Roman" w:hAnsi="Arial" w:cs="Times New Roman"/>
                <w:sz w:val="24"/>
                <w:szCs w:val="24"/>
              </w:rPr>
            </w:pPr>
            <w:r w:rsidRPr="00DB0E78">
              <w:rPr>
                <w:rFonts w:ascii="Arial" w:eastAsia="Times New Roman" w:hAnsi="Arial" w:cs="Times New Roman"/>
                <w:sz w:val="24"/>
                <w:szCs w:val="24"/>
              </w:rPr>
              <w:t>Purchases Discounts</w:t>
            </w:r>
          </w:p>
        </w:tc>
        <w:tc>
          <w:tcPr>
            <w:tcW w:w="1910"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4"/>
              </w:rPr>
            </w:pPr>
            <w:r w:rsidRPr="00DB0E78">
              <w:rPr>
                <w:rFonts w:ascii="Arial" w:eastAsia="Times New Roman" w:hAnsi="Arial" w:cs="Times New Roman"/>
                <w:sz w:val="24"/>
                <w:szCs w:val="24"/>
              </w:rPr>
              <w:t>3.</w:t>
            </w:r>
          </w:p>
        </w:tc>
        <w:tc>
          <w:tcPr>
            <w:tcW w:w="1373"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4"/>
              </w:rPr>
            </w:pPr>
            <w:r w:rsidRPr="00DB0E78">
              <w:rPr>
                <w:rFonts w:ascii="Arial" w:eastAsia="Times New Roman" w:hAnsi="Arial" w:cs="Times New Roman"/>
                <w:sz w:val="24"/>
                <w:szCs w:val="24"/>
              </w:rPr>
              <w:t>8.</w:t>
            </w:r>
          </w:p>
        </w:tc>
      </w:tr>
      <w:tr w:rsidR="00DB0E78" w:rsidRPr="00DB0E78" w:rsidTr="002725E3">
        <w:trPr>
          <w:jc w:val="center"/>
        </w:trPr>
        <w:tc>
          <w:tcPr>
            <w:tcW w:w="2778" w:type="dxa"/>
          </w:tcPr>
          <w:p w:rsidR="00DB0E78" w:rsidRPr="00DB0E78" w:rsidRDefault="00DB0E78" w:rsidP="00DB0E78">
            <w:pPr>
              <w:tabs>
                <w:tab w:val="left" w:pos="432"/>
              </w:tabs>
              <w:spacing w:after="0" w:line="240" w:lineRule="auto"/>
              <w:rPr>
                <w:rFonts w:ascii="Arial" w:eastAsia="Times New Roman" w:hAnsi="Arial" w:cs="Times New Roman"/>
                <w:sz w:val="24"/>
                <w:szCs w:val="24"/>
              </w:rPr>
            </w:pPr>
            <w:r w:rsidRPr="00DB0E78">
              <w:rPr>
                <w:rFonts w:ascii="Arial" w:eastAsia="Times New Roman" w:hAnsi="Arial" w:cs="Times New Roman"/>
                <w:sz w:val="24"/>
                <w:szCs w:val="24"/>
              </w:rPr>
              <w:t>Sales</w:t>
            </w:r>
          </w:p>
        </w:tc>
        <w:tc>
          <w:tcPr>
            <w:tcW w:w="1910"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4"/>
              </w:rPr>
            </w:pPr>
            <w:r w:rsidRPr="00DB0E78">
              <w:rPr>
                <w:rFonts w:ascii="Arial" w:eastAsia="Times New Roman" w:hAnsi="Arial" w:cs="Times New Roman"/>
                <w:sz w:val="24"/>
                <w:szCs w:val="24"/>
              </w:rPr>
              <w:t>4.</w:t>
            </w:r>
          </w:p>
        </w:tc>
        <w:tc>
          <w:tcPr>
            <w:tcW w:w="1373"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4"/>
              </w:rPr>
            </w:pPr>
            <w:r w:rsidRPr="00DB0E78">
              <w:rPr>
                <w:rFonts w:ascii="Arial" w:eastAsia="Times New Roman" w:hAnsi="Arial" w:cs="Times New Roman"/>
                <w:sz w:val="24"/>
                <w:szCs w:val="24"/>
              </w:rPr>
              <w:t>9.</w:t>
            </w:r>
          </w:p>
        </w:tc>
      </w:tr>
      <w:tr w:rsidR="00DB0E78" w:rsidRPr="00DB0E78" w:rsidTr="002725E3">
        <w:trPr>
          <w:jc w:val="center"/>
        </w:trPr>
        <w:tc>
          <w:tcPr>
            <w:tcW w:w="2778" w:type="dxa"/>
          </w:tcPr>
          <w:p w:rsidR="00DB0E78" w:rsidRPr="00DB0E78" w:rsidRDefault="00DB0E78" w:rsidP="00DB0E78">
            <w:pPr>
              <w:tabs>
                <w:tab w:val="left" w:pos="432"/>
              </w:tabs>
              <w:spacing w:after="0" w:line="240" w:lineRule="auto"/>
              <w:rPr>
                <w:rFonts w:ascii="Arial" w:eastAsia="Times New Roman" w:hAnsi="Arial" w:cs="Times New Roman"/>
                <w:sz w:val="24"/>
                <w:szCs w:val="24"/>
              </w:rPr>
            </w:pPr>
            <w:r w:rsidRPr="00DB0E78">
              <w:rPr>
                <w:rFonts w:ascii="Arial" w:eastAsia="Times New Roman" w:hAnsi="Arial" w:cs="Times New Roman"/>
                <w:sz w:val="24"/>
                <w:szCs w:val="24"/>
              </w:rPr>
              <w:t>Merchandise Inventory</w:t>
            </w:r>
          </w:p>
        </w:tc>
        <w:tc>
          <w:tcPr>
            <w:tcW w:w="1910"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4"/>
              </w:rPr>
            </w:pPr>
            <w:r w:rsidRPr="00DB0E78">
              <w:rPr>
                <w:rFonts w:ascii="Arial" w:eastAsia="Times New Roman" w:hAnsi="Arial" w:cs="Times New Roman"/>
                <w:sz w:val="24"/>
                <w:szCs w:val="24"/>
              </w:rPr>
              <w:t>5.</w:t>
            </w:r>
          </w:p>
        </w:tc>
        <w:tc>
          <w:tcPr>
            <w:tcW w:w="1373" w:type="dxa"/>
          </w:tcPr>
          <w:p w:rsidR="00DB0E78" w:rsidRPr="00DB0E78" w:rsidRDefault="00DB0E78" w:rsidP="00DB0E78">
            <w:pPr>
              <w:tabs>
                <w:tab w:val="left" w:pos="432"/>
              </w:tabs>
              <w:spacing w:after="0" w:line="240" w:lineRule="auto"/>
              <w:jc w:val="center"/>
              <w:rPr>
                <w:rFonts w:ascii="Arial" w:eastAsia="Times New Roman" w:hAnsi="Arial" w:cs="Times New Roman"/>
                <w:sz w:val="24"/>
                <w:szCs w:val="24"/>
              </w:rPr>
            </w:pPr>
            <w:r w:rsidRPr="00DB0E78">
              <w:rPr>
                <w:rFonts w:ascii="Arial" w:eastAsia="Times New Roman" w:hAnsi="Arial" w:cs="Times New Roman"/>
                <w:sz w:val="24"/>
                <w:szCs w:val="24"/>
              </w:rPr>
              <w:t>10.</w:t>
            </w:r>
          </w:p>
        </w:tc>
      </w:tr>
    </w:tbl>
    <w:p w:rsidR="00DB0E78" w:rsidRPr="00DB0E78" w:rsidRDefault="00DB0E78" w:rsidP="00DB0E78">
      <w:pPr>
        <w:spacing w:after="0" w:line="240" w:lineRule="auto"/>
        <w:rPr>
          <w:rFonts w:ascii="Arial" w:hAnsi="Arial" w:cs="Arial"/>
          <w:sz w:val="24"/>
          <w:szCs w:val="24"/>
        </w:rPr>
      </w:pPr>
    </w:p>
    <w:p w:rsidR="00333D23" w:rsidRDefault="00333D23" w:rsidP="00333D23">
      <w:pPr>
        <w:pStyle w:val="NoSpacing"/>
        <w:rPr>
          <w:rFonts w:ascii="Arial" w:hAnsi="Arial" w:cs="Arial"/>
          <w:b/>
          <w:sz w:val="24"/>
          <w:szCs w:val="24"/>
        </w:rPr>
      </w:pPr>
    </w:p>
    <w:p w:rsidR="006A76D8" w:rsidRDefault="006A76D8" w:rsidP="00333D23">
      <w:pPr>
        <w:pStyle w:val="NoSpacing"/>
        <w:rPr>
          <w:rFonts w:ascii="Arial" w:hAnsi="Arial" w:cs="Arial"/>
          <w:b/>
          <w:sz w:val="24"/>
          <w:szCs w:val="24"/>
          <w:u w:val="single"/>
        </w:rPr>
      </w:pPr>
    </w:p>
    <w:p w:rsidR="006A76D8" w:rsidRDefault="006A76D8" w:rsidP="00333D23">
      <w:pPr>
        <w:pStyle w:val="NoSpacing"/>
        <w:rPr>
          <w:rFonts w:ascii="Arial" w:hAnsi="Arial" w:cs="Arial"/>
          <w:b/>
          <w:sz w:val="24"/>
          <w:szCs w:val="24"/>
          <w:u w:val="single"/>
        </w:rPr>
      </w:pPr>
    </w:p>
    <w:p w:rsidR="00DB0E78" w:rsidRPr="006A76D8" w:rsidRDefault="00DB0E78" w:rsidP="00333D23">
      <w:pPr>
        <w:pStyle w:val="NoSpacing"/>
        <w:rPr>
          <w:rFonts w:ascii="Arial" w:hAnsi="Arial" w:cs="Arial"/>
          <w:b/>
          <w:sz w:val="24"/>
          <w:szCs w:val="24"/>
          <w:u w:val="single"/>
        </w:rPr>
      </w:pPr>
      <w:r w:rsidRPr="006A76D8">
        <w:rPr>
          <w:rFonts w:ascii="Arial" w:hAnsi="Arial" w:cs="Arial"/>
          <w:b/>
          <w:sz w:val="24"/>
          <w:szCs w:val="24"/>
          <w:u w:val="single"/>
        </w:rPr>
        <w:t>Group 2</w:t>
      </w:r>
    </w:p>
    <w:p w:rsidR="006A76D8" w:rsidRPr="006A76D8" w:rsidRDefault="006A76D8" w:rsidP="006A76D8">
      <w:pPr>
        <w:spacing w:after="0" w:line="240" w:lineRule="auto"/>
        <w:jc w:val="both"/>
        <w:rPr>
          <w:rFonts w:ascii="Arial" w:eastAsia="Times New Roman" w:hAnsi="Arial" w:cs="Times New Roman"/>
          <w:b/>
          <w:sz w:val="24"/>
          <w:szCs w:val="24"/>
        </w:rPr>
      </w:pPr>
      <w:r w:rsidRPr="006A76D8">
        <w:rPr>
          <w:rFonts w:ascii="Arial" w:eastAsia="Times New Roman" w:hAnsi="Arial" w:cs="Times New Roman"/>
          <w:b/>
          <w:sz w:val="24"/>
          <w:szCs w:val="24"/>
        </w:rPr>
        <w:t xml:space="preserve">Write the correct identifying letters (DR or CR or P or NA) on your answer sheet for items </w:t>
      </w:r>
      <w:r>
        <w:rPr>
          <w:rFonts w:ascii="Arial" w:eastAsia="Times New Roman" w:hAnsi="Arial" w:cs="Times New Roman"/>
          <w:b/>
          <w:sz w:val="24"/>
          <w:szCs w:val="24"/>
        </w:rPr>
        <w:t>11</w:t>
      </w:r>
      <w:r w:rsidRPr="006A76D8">
        <w:rPr>
          <w:rFonts w:ascii="Arial" w:eastAsia="Times New Roman" w:hAnsi="Arial" w:cs="Times New Roman"/>
          <w:b/>
          <w:sz w:val="24"/>
          <w:szCs w:val="24"/>
        </w:rPr>
        <w:t xml:space="preserve"> through </w:t>
      </w:r>
      <w:r>
        <w:rPr>
          <w:rFonts w:ascii="Arial" w:eastAsia="Times New Roman" w:hAnsi="Arial" w:cs="Times New Roman"/>
          <w:b/>
          <w:sz w:val="24"/>
          <w:szCs w:val="24"/>
        </w:rPr>
        <w:t>28</w:t>
      </w:r>
      <w:r w:rsidRPr="006A76D8">
        <w:rPr>
          <w:rFonts w:ascii="Arial" w:eastAsia="Times New Roman" w:hAnsi="Arial" w:cs="Times New Roman"/>
          <w:b/>
          <w:sz w:val="24"/>
          <w:szCs w:val="24"/>
        </w:rPr>
        <w:t xml:space="preserve">.  The company does </w:t>
      </w:r>
      <w:r w:rsidRPr="006A76D8">
        <w:rPr>
          <w:rFonts w:ascii="Arial" w:eastAsia="Times New Roman" w:hAnsi="Arial" w:cs="Times New Roman"/>
          <w:b/>
          <w:sz w:val="24"/>
          <w:szCs w:val="24"/>
          <w:u w:val="single"/>
        </w:rPr>
        <w:t>not</w:t>
      </w:r>
      <w:r w:rsidRPr="006A76D8">
        <w:rPr>
          <w:rFonts w:ascii="Arial" w:eastAsia="Times New Roman" w:hAnsi="Arial" w:cs="Times New Roman"/>
          <w:b/>
          <w:sz w:val="24"/>
          <w:szCs w:val="24"/>
        </w:rPr>
        <w:t xml:space="preserve"> use the perpetual inventory method.  Consider that all accounts have normal balances.</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p>
    <w:tbl>
      <w:tblPr>
        <w:tblStyle w:val="TableGrid"/>
        <w:tblW w:w="9540" w:type="dxa"/>
        <w:tblInd w:w="288" w:type="dxa"/>
        <w:shd w:val="pct25" w:color="auto" w:fill="auto"/>
        <w:tblLook w:val="01E0" w:firstRow="1" w:lastRow="1" w:firstColumn="1" w:lastColumn="1" w:noHBand="0" w:noVBand="0"/>
      </w:tblPr>
      <w:tblGrid>
        <w:gridCol w:w="9540"/>
      </w:tblGrid>
      <w:tr w:rsidR="006A76D8" w:rsidRPr="006A76D8" w:rsidTr="002725E3">
        <w:tc>
          <w:tcPr>
            <w:tcW w:w="9540" w:type="dxa"/>
            <w:tcBorders>
              <w:bottom w:val="single" w:sz="4" w:space="0" w:color="auto"/>
            </w:tcBorders>
            <w:shd w:val="pct25" w:color="auto" w:fill="auto"/>
          </w:tcPr>
          <w:p w:rsidR="006A76D8" w:rsidRPr="006A76D8" w:rsidRDefault="006A76D8" w:rsidP="006A76D8">
            <w:pPr>
              <w:rPr>
                <w:rFonts w:ascii="Arial" w:hAnsi="Arial"/>
                <w:b/>
                <w:sz w:val="24"/>
                <w:szCs w:val="24"/>
              </w:rPr>
            </w:pPr>
            <w:r w:rsidRPr="006A76D8">
              <w:rPr>
                <w:rFonts w:ascii="Arial" w:hAnsi="Arial"/>
                <w:b/>
                <w:sz w:val="24"/>
                <w:szCs w:val="24"/>
              </w:rPr>
              <w:t>DR  =  this account is closed with a debit</w:t>
            </w:r>
          </w:p>
        </w:tc>
      </w:tr>
      <w:tr w:rsidR="006A76D8" w:rsidRPr="006A76D8" w:rsidTr="002725E3">
        <w:tc>
          <w:tcPr>
            <w:tcW w:w="9540" w:type="dxa"/>
            <w:tcBorders>
              <w:top w:val="single" w:sz="4" w:space="0" w:color="auto"/>
              <w:bottom w:val="single" w:sz="4" w:space="0" w:color="auto"/>
            </w:tcBorders>
            <w:shd w:val="pct25" w:color="auto" w:fill="auto"/>
          </w:tcPr>
          <w:p w:rsidR="006A76D8" w:rsidRPr="006A76D8" w:rsidRDefault="006A76D8" w:rsidP="006A76D8">
            <w:pPr>
              <w:rPr>
                <w:rFonts w:ascii="Arial" w:hAnsi="Arial"/>
                <w:b/>
                <w:sz w:val="24"/>
                <w:szCs w:val="24"/>
              </w:rPr>
            </w:pPr>
            <w:r w:rsidRPr="006A76D8">
              <w:rPr>
                <w:rFonts w:ascii="Arial" w:hAnsi="Arial"/>
                <w:b/>
                <w:sz w:val="24"/>
                <w:szCs w:val="24"/>
              </w:rPr>
              <w:t>CR  =  this account is closed with a credit</w:t>
            </w:r>
          </w:p>
        </w:tc>
      </w:tr>
      <w:tr w:rsidR="006A76D8" w:rsidRPr="006A76D8" w:rsidTr="002725E3">
        <w:tc>
          <w:tcPr>
            <w:tcW w:w="9540" w:type="dxa"/>
            <w:tcBorders>
              <w:top w:val="single" w:sz="4" w:space="0" w:color="auto"/>
            </w:tcBorders>
            <w:shd w:val="pct25" w:color="auto" w:fill="auto"/>
          </w:tcPr>
          <w:p w:rsidR="006A76D8" w:rsidRPr="006A76D8" w:rsidRDefault="006A76D8" w:rsidP="006A76D8">
            <w:pPr>
              <w:rPr>
                <w:rFonts w:ascii="Arial" w:hAnsi="Arial"/>
                <w:b/>
                <w:sz w:val="24"/>
                <w:szCs w:val="24"/>
              </w:rPr>
            </w:pPr>
            <w:r w:rsidRPr="006A76D8">
              <w:rPr>
                <w:rFonts w:ascii="Arial" w:hAnsi="Arial"/>
                <w:b/>
                <w:sz w:val="24"/>
                <w:szCs w:val="24"/>
              </w:rPr>
              <w:t xml:space="preserve">  P  =   this is a permanent account and is not closed during the closing process</w:t>
            </w:r>
          </w:p>
        </w:tc>
      </w:tr>
      <w:tr w:rsidR="006A76D8" w:rsidRPr="006A76D8" w:rsidTr="002725E3">
        <w:tc>
          <w:tcPr>
            <w:tcW w:w="9540" w:type="dxa"/>
            <w:tcBorders>
              <w:top w:val="single" w:sz="4" w:space="0" w:color="auto"/>
            </w:tcBorders>
            <w:shd w:val="pct25" w:color="auto" w:fill="auto"/>
          </w:tcPr>
          <w:p w:rsidR="006A76D8" w:rsidRPr="006A76D8" w:rsidRDefault="006A76D8" w:rsidP="006A76D8">
            <w:pPr>
              <w:rPr>
                <w:rFonts w:ascii="Arial" w:hAnsi="Arial"/>
                <w:b/>
                <w:sz w:val="24"/>
                <w:szCs w:val="24"/>
              </w:rPr>
            </w:pPr>
            <w:r w:rsidRPr="006A76D8">
              <w:rPr>
                <w:rFonts w:ascii="Arial" w:hAnsi="Arial"/>
                <w:b/>
                <w:sz w:val="24"/>
                <w:szCs w:val="24"/>
              </w:rPr>
              <w:t>NA  =  this is the description of a subtotal on a financial statement</w:t>
            </w:r>
          </w:p>
        </w:tc>
      </w:tr>
    </w:tbl>
    <w:p w:rsidR="006A76D8" w:rsidRPr="006A76D8" w:rsidRDefault="006A76D8" w:rsidP="006A76D8">
      <w:pPr>
        <w:spacing w:after="0" w:line="240" w:lineRule="auto"/>
        <w:rPr>
          <w:rFonts w:ascii="Arial" w:eastAsia="Times New Roman" w:hAnsi="Arial" w:cs="Times New Roman"/>
          <w:sz w:val="24"/>
          <w:szCs w:val="24"/>
        </w:rPr>
      </w:pP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11. Net Sales</w:t>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t>21. Merchandise Inventory</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12. Prepaid Insurance</w:t>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t>22. Cost of Merchandise Sold</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13. Purchases</w:t>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t>23. Blake Medlock, Capital</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14. Sales Tax Payable</w:t>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t>24. Blake Medlock, Drawing</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15. Sales</w:t>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t>25. Supplies Expense</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16. Purchases Discounts</w:t>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t>26. Supplies</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 xml:space="preserve">17. Transportation </w:t>
      </w:r>
      <w:proofErr w:type="gramStart"/>
      <w:r w:rsidRPr="006A76D8">
        <w:rPr>
          <w:rFonts w:ascii="Arial" w:eastAsia="Times New Roman" w:hAnsi="Arial" w:cs="Times New Roman"/>
          <w:sz w:val="24"/>
          <w:szCs w:val="24"/>
        </w:rPr>
        <w:t>In</w:t>
      </w:r>
      <w:proofErr w:type="gramEnd"/>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t>27. Cost of Delivered Merchandise</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18. Sales Returns and Allowances</w:t>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r>
      <w:r w:rsidRPr="006A76D8">
        <w:rPr>
          <w:rFonts w:ascii="Arial" w:eastAsia="Times New Roman" w:hAnsi="Arial" w:cs="Times New Roman"/>
          <w:sz w:val="24"/>
          <w:szCs w:val="24"/>
        </w:rPr>
        <w:tab/>
        <w:t>28. Purchases Returns &amp; Allowances</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19. Cost of Merchandise Available for Sale</w:t>
      </w:r>
    </w:p>
    <w:p w:rsidR="006A76D8" w:rsidRPr="006A76D8" w:rsidRDefault="006A76D8" w:rsidP="006A76D8">
      <w:pPr>
        <w:spacing w:after="0" w:line="240" w:lineRule="auto"/>
        <w:rPr>
          <w:rFonts w:ascii="Arial" w:eastAsia="Times New Roman" w:hAnsi="Arial" w:cs="Times New Roman"/>
          <w:sz w:val="24"/>
          <w:szCs w:val="24"/>
        </w:rPr>
      </w:pPr>
      <w:r w:rsidRPr="006A76D8">
        <w:rPr>
          <w:rFonts w:ascii="Arial" w:eastAsia="Times New Roman" w:hAnsi="Arial" w:cs="Times New Roman"/>
          <w:sz w:val="24"/>
          <w:szCs w:val="24"/>
        </w:rPr>
        <w:t>20. Income Summary (total debits are larger than credits in this account)</w:t>
      </w:r>
    </w:p>
    <w:p w:rsidR="00DB0E78" w:rsidRDefault="00DB0E78" w:rsidP="00333D23">
      <w:pPr>
        <w:pStyle w:val="NoSpacing"/>
        <w:rPr>
          <w:rFonts w:ascii="Arial" w:hAnsi="Arial" w:cs="Arial"/>
          <w:b/>
          <w:sz w:val="24"/>
          <w:szCs w:val="24"/>
        </w:rPr>
      </w:pPr>
    </w:p>
    <w:p w:rsidR="006A76D8" w:rsidRDefault="006A76D8">
      <w:pPr>
        <w:rPr>
          <w:rFonts w:ascii="Arial" w:hAnsi="Arial" w:cs="Arial"/>
          <w:b/>
          <w:sz w:val="24"/>
          <w:szCs w:val="24"/>
        </w:rPr>
      </w:pPr>
      <w:r>
        <w:rPr>
          <w:rFonts w:ascii="Arial" w:hAnsi="Arial" w:cs="Arial"/>
          <w:b/>
          <w:sz w:val="24"/>
          <w:szCs w:val="24"/>
        </w:rPr>
        <w:br w:type="page"/>
      </w:r>
    </w:p>
    <w:p w:rsidR="006A76D8" w:rsidRPr="00BC37EB" w:rsidRDefault="006A76D8" w:rsidP="00333D23">
      <w:pPr>
        <w:pStyle w:val="NoSpacing"/>
        <w:rPr>
          <w:rFonts w:ascii="Arial" w:hAnsi="Arial" w:cs="Arial"/>
          <w:b/>
          <w:sz w:val="24"/>
          <w:szCs w:val="24"/>
          <w:u w:val="single"/>
        </w:rPr>
      </w:pPr>
      <w:r w:rsidRPr="00BC37EB">
        <w:rPr>
          <w:rFonts w:ascii="Arial" w:hAnsi="Arial" w:cs="Arial"/>
          <w:b/>
          <w:sz w:val="24"/>
          <w:szCs w:val="24"/>
          <w:u w:val="single"/>
        </w:rPr>
        <w:lastRenderedPageBreak/>
        <w:t>Group 3</w:t>
      </w:r>
    </w:p>
    <w:p w:rsidR="00BC37EB" w:rsidRPr="00DC1949" w:rsidRDefault="00BC37EB" w:rsidP="00BC37EB">
      <w:pPr>
        <w:tabs>
          <w:tab w:val="left" w:pos="432"/>
        </w:tabs>
        <w:spacing w:after="0" w:line="240" w:lineRule="auto"/>
        <w:jc w:val="both"/>
        <w:rPr>
          <w:rFonts w:ascii="Arial" w:eastAsia="Times New Roman" w:hAnsi="Arial" w:cs="Times New Roman"/>
          <w:b/>
          <w:bCs/>
          <w:sz w:val="24"/>
          <w:szCs w:val="20"/>
        </w:rPr>
      </w:pPr>
      <w:r w:rsidRPr="00DC1949">
        <w:rPr>
          <w:rFonts w:ascii="Arial" w:eastAsia="Times New Roman" w:hAnsi="Arial" w:cs="Times New Roman"/>
          <w:b/>
          <w:bCs/>
          <w:sz w:val="24"/>
          <w:szCs w:val="20"/>
        </w:rPr>
        <w:t xml:space="preserve">On </w:t>
      </w:r>
      <w:r>
        <w:rPr>
          <w:rFonts w:ascii="Arial" w:eastAsia="Times New Roman" w:hAnsi="Arial" w:cs="Times New Roman"/>
          <w:b/>
          <w:bCs/>
          <w:sz w:val="24"/>
          <w:szCs w:val="20"/>
        </w:rPr>
        <w:t>September 1</w:t>
      </w:r>
      <w:r w:rsidRPr="00DC1949">
        <w:rPr>
          <w:rFonts w:ascii="Arial" w:eastAsia="Times New Roman" w:hAnsi="Arial" w:cs="Times New Roman"/>
          <w:b/>
          <w:bCs/>
          <w:sz w:val="24"/>
          <w:szCs w:val="20"/>
        </w:rPr>
        <w:t>, 201</w:t>
      </w:r>
      <w:r>
        <w:rPr>
          <w:rFonts w:ascii="Arial" w:eastAsia="Times New Roman" w:hAnsi="Arial" w:cs="Times New Roman"/>
          <w:b/>
          <w:bCs/>
          <w:sz w:val="24"/>
          <w:szCs w:val="20"/>
        </w:rPr>
        <w:t>4</w:t>
      </w:r>
      <w:r w:rsidRPr="00DC1949">
        <w:rPr>
          <w:rFonts w:ascii="Arial" w:eastAsia="Times New Roman" w:hAnsi="Arial" w:cs="Times New Roman"/>
          <w:b/>
          <w:bCs/>
          <w:sz w:val="24"/>
          <w:szCs w:val="20"/>
        </w:rPr>
        <w:t xml:space="preserve"> </w:t>
      </w:r>
      <w:r>
        <w:rPr>
          <w:rFonts w:ascii="Arial" w:eastAsia="Times New Roman" w:hAnsi="Arial" w:cs="Times New Roman"/>
          <w:b/>
          <w:bCs/>
          <w:sz w:val="24"/>
          <w:szCs w:val="20"/>
        </w:rPr>
        <w:t>Shari Fuller</w:t>
      </w:r>
      <w:r w:rsidRPr="00DC1949">
        <w:rPr>
          <w:rFonts w:ascii="Arial" w:eastAsia="Times New Roman" w:hAnsi="Arial" w:cs="Times New Roman"/>
          <w:b/>
          <w:bCs/>
          <w:sz w:val="24"/>
          <w:szCs w:val="20"/>
        </w:rPr>
        <w:t xml:space="preserve">, owner of </w:t>
      </w:r>
      <w:r>
        <w:rPr>
          <w:rFonts w:ascii="Arial" w:eastAsia="Times New Roman" w:hAnsi="Arial" w:cs="Times New Roman"/>
          <w:b/>
          <w:bCs/>
          <w:sz w:val="24"/>
          <w:szCs w:val="20"/>
        </w:rPr>
        <w:t>Travel Escapes</w:t>
      </w:r>
      <w:r w:rsidRPr="00DC1949">
        <w:rPr>
          <w:rFonts w:ascii="Arial" w:eastAsia="Times New Roman" w:hAnsi="Arial" w:cs="Times New Roman"/>
          <w:b/>
          <w:bCs/>
          <w:sz w:val="24"/>
          <w:szCs w:val="20"/>
        </w:rPr>
        <w:t xml:space="preserve">, received a bank statement dated </w:t>
      </w:r>
      <w:r>
        <w:rPr>
          <w:rFonts w:ascii="Arial" w:eastAsia="Times New Roman" w:hAnsi="Arial" w:cs="Times New Roman"/>
          <w:b/>
          <w:bCs/>
          <w:sz w:val="24"/>
          <w:szCs w:val="20"/>
        </w:rPr>
        <w:t>August</w:t>
      </w:r>
      <w:r w:rsidRPr="00DC1949">
        <w:rPr>
          <w:rFonts w:ascii="Arial" w:eastAsia="Times New Roman" w:hAnsi="Arial" w:cs="Times New Roman"/>
          <w:b/>
          <w:bCs/>
          <w:sz w:val="24"/>
          <w:szCs w:val="20"/>
        </w:rPr>
        <w:t xml:space="preserve"> </w:t>
      </w:r>
      <w:r>
        <w:rPr>
          <w:rFonts w:ascii="Arial" w:eastAsia="Times New Roman" w:hAnsi="Arial" w:cs="Times New Roman"/>
          <w:b/>
          <w:bCs/>
          <w:sz w:val="24"/>
          <w:szCs w:val="20"/>
        </w:rPr>
        <w:t>30</w:t>
      </w:r>
      <w:r w:rsidRPr="00DC1949">
        <w:rPr>
          <w:rFonts w:ascii="Arial" w:eastAsia="Times New Roman" w:hAnsi="Arial" w:cs="Times New Roman"/>
          <w:b/>
          <w:bCs/>
          <w:sz w:val="24"/>
          <w:szCs w:val="20"/>
        </w:rPr>
        <w:t>, 201</w:t>
      </w:r>
      <w:r>
        <w:rPr>
          <w:rFonts w:ascii="Arial" w:eastAsia="Times New Roman" w:hAnsi="Arial" w:cs="Times New Roman"/>
          <w:b/>
          <w:bCs/>
          <w:sz w:val="24"/>
          <w:szCs w:val="20"/>
        </w:rPr>
        <w:t>4</w:t>
      </w:r>
      <w:r w:rsidRPr="00DC1949">
        <w:rPr>
          <w:rFonts w:ascii="Arial" w:eastAsia="Times New Roman" w:hAnsi="Arial" w:cs="Times New Roman"/>
          <w:b/>
          <w:bCs/>
          <w:sz w:val="24"/>
          <w:szCs w:val="20"/>
        </w:rPr>
        <w:t xml:space="preserve">.  It is company policy to record any necessary journal entries and to update the checkbook balance </w:t>
      </w:r>
      <w:r w:rsidRPr="00DC1949">
        <w:rPr>
          <w:rFonts w:ascii="Arial" w:eastAsia="Times New Roman" w:hAnsi="Arial" w:cs="Times New Roman"/>
          <w:b/>
          <w:bCs/>
          <w:sz w:val="24"/>
          <w:szCs w:val="20"/>
          <w:u w:val="single"/>
        </w:rPr>
        <w:t>after</w:t>
      </w:r>
      <w:r w:rsidRPr="00DC1949">
        <w:rPr>
          <w:rFonts w:ascii="Arial" w:eastAsia="Times New Roman" w:hAnsi="Arial" w:cs="Times New Roman"/>
          <w:b/>
          <w:bCs/>
          <w:sz w:val="24"/>
          <w:szCs w:val="20"/>
        </w:rPr>
        <w:t xml:space="preserve"> the bank reconciliation is completed.  </w:t>
      </w:r>
      <w:r>
        <w:rPr>
          <w:rFonts w:ascii="Arial" w:eastAsia="Times New Roman" w:hAnsi="Arial" w:cs="Times New Roman"/>
          <w:b/>
          <w:bCs/>
          <w:sz w:val="24"/>
          <w:szCs w:val="20"/>
        </w:rPr>
        <w:t>Shari</w:t>
      </w:r>
      <w:r w:rsidRPr="00DC1949">
        <w:rPr>
          <w:rFonts w:ascii="Arial" w:eastAsia="Times New Roman" w:hAnsi="Arial" w:cs="Times New Roman"/>
          <w:b/>
          <w:bCs/>
          <w:sz w:val="24"/>
          <w:szCs w:val="20"/>
        </w:rPr>
        <w:t xml:space="preserve"> compared the company’s checkbook records with the bank statement and found the following:</w:t>
      </w:r>
    </w:p>
    <w:p w:rsidR="00BC37EB" w:rsidRPr="00DC1949" w:rsidRDefault="00BC37EB" w:rsidP="00BC37EB">
      <w:pPr>
        <w:tabs>
          <w:tab w:val="left" w:pos="432"/>
        </w:tabs>
        <w:spacing w:after="0" w:line="240" w:lineRule="auto"/>
        <w:rPr>
          <w:rFonts w:ascii="Arial" w:eastAsia="Times New Roman" w:hAnsi="Arial" w:cs="Times New Roman"/>
          <w:sz w:val="16"/>
          <w:szCs w:val="16"/>
        </w:rPr>
      </w:pPr>
    </w:p>
    <w:p w:rsidR="00BC37EB" w:rsidRPr="00DC1949" w:rsidRDefault="00BC37EB" w:rsidP="00BC37EB">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The </w:t>
      </w:r>
      <w:r>
        <w:rPr>
          <w:rFonts w:ascii="Arial" w:eastAsia="Times New Roman" w:hAnsi="Arial" w:cs="Times New Roman"/>
          <w:sz w:val="24"/>
          <w:szCs w:val="24"/>
        </w:rPr>
        <w:t>August</w:t>
      </w:r>
      <w:r w:rsidRPr="00DC1949">
        <w:rPr>
          <w:rFonts w:ascii="Arial" w:eastAsia="Times New Roman" w:hAnsi="Arial" w:cs="Times New Roman"/>
          <w:sz w:val="24"/>
          <w:szCs w:val="24"/>
        </w:rPr>
        <w:t xml:space="preserve"> bank statement shows an ending balance of $</w:t>
      </w:r>
      <w:r>
        <w:rPr>
          <w:rFonts w:ascii="Arial" w:eastAsia="Times New Roman" w:hAnsi="Arial" w:cs="Times New Roman"/>
          <w:sz w:val="24"/>
          <w:szCs w:val="24"/>
        </w:rPr>
        <w:t>2,305.42</w:t>
      </w:r>
    </w:p>
    <w:p w:rsidR="00BC37EB" w:rsidRPr="00DC1949" w:rsidRDefault="00BC37EB" w:rsidP="00BC37EB">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The statement shows the </w:t>
      </w:r>
      <w:r>
        <w:rPr>
          <w:rFonts w:ascii="Arial" w:eastAsia="Times New Roman" w:hAnsi="Arial" w:cs="Times New Roman"/>
          <w:sz w:val="24"/>
          <w:szCs w:val="24"/>
        </w:rPr>
        <w:t>August</w:t>
      </w:r>
      <w:r w:rsidRPr="00DC1949">
        <w:rPr>
          <w:rFonts w:ascii="Arial" w:eastAsia="Times New Roman" w:hAnsi="Arial" w:cs="Times New Roman"/>
          <w:sz w:val="24"/>
          <w:szCs w:val="24"/>
        </w:rPr>
        <w:t xml:space="preserve"> bank service charge of $</w:t>
      </w:r>
      <w:r>
        <w:rPr>
          <w:rFonts w:ascii="Arial" w:eastAsia="Times New Roman" w:hAnsi="Arial" w:cs="Times New Roman"/>
          <w:sz w:val="24"/>
          <w:szCs w:val="24"/>
        </w:rPr>
        <w:t>18.25</w:t>
      </w:r>
    </w:p>
    <w:p w:rsidR="00BC37EB" w:rsidRPr="00DC1949" w:rsidRDefault="00BC37EB" w:rsidP="00BC37EB">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A check from </w:t>
      </w:r>
      <w:r>
        <w:rPr>
          <w:rFonts w:ascii="Arial" w:eastAsia="Times New Roman" w:hAnsi="Arial" w:cs="Times New Roman"/>
          <w:sz w:val="24"/>
          <w:szCs w:val="24"/>
        </w:rPr>
        <w:t xml:space="preserve">Abe </w:t>
      </w:r>
      <w:proofErr w:type="spellStart"/>
      <w:r>
        <w:rPr>
          <w:rFonts w:ascii="Arial" w:eastAsia="Times New Roman" w:hAnsi="Arial" w:cs="Times New Roman"/>
          <w:sz w:val="24"/>
          <w:szCs w:val="24"/>
        </w:rPr>
        <w:t>Bumstead</w:t>
      </w:r>
      <w:proofErr w:type="spellEnd"/>
      <w:r w:rsidRPr="00DC1949">
        <w:rPr>
          <w:rFonts w:ascii="Arial" w:eastAsia="Times New Roman" w:hAnsi="Arial" w:cs="Times New Roman"/>
          <w:sz w:val="24"/>
          <w:szCs w:val="24"/>
        </w:rPr>
        <w:t xml:space="preserve"> for $</w:t>
      </w:r>
      <w:r>
        <w:rPr>
          <w:rFonts w:ascii="Arial" w:eastAsia="Times New Roman" w:hAnsi="Arial" w:cs="Times New Roman"/>
          <w:sz w:val="24"/>
          <w:szCs w:val="24"/>
        </w:rPr>
        <w:t xml:space="preserve">450 </w:t>
      </w:r>
      <w:r w:rsidRPr="00DC1949">
        <w:rPr>
          <w:rFonts w:ascii="Arial" w:eastAsia="Times New Roman" w:hAnsi="Arial" w:cs="Times New Roman"/>
          <w:sz w:val="24"/>
          <w:szCs w:val="24"/>
        </w:rPr>
        <w:t xml:space="preserve">that was deposited in the business bank account on </w:t>
      </w:r>
      <w:r>
        <w:rPr>
          <w:rFonts w:ascii="Arial" w:eastAsia="Times New Roman" w:hAnsi="Arial" w:cs="Times New Roman"/>
          <w:sz w:val="24"/>
          <w:szCs w:val="24"/>
        </w:rPr>
        <w:t>August</w:t>
      </w:r>
      <w:r w:rsidRPr="00DC1949">
        <w:rPr>
          <w:rFonts w:ascii="Arial" w:eastAsia="Times New Roman" w:hAnsi="Arial" w:cs="Times New Roman"/>
          <w:sz w:val="24"/>
          <w:szCs w:val="24"/>
        </w:rPr>
        <w:t xml:space="preserve"> </w:t>
      </w:r>
      <w:r>
        <w:rPr>
          <w:rFonts w:ascii="Arial" w:eastAsia="Times New Roman" w:hAnsi="Arial" w:cs="Times New Roman"/>
          <w:sz w:val="24"/>
          <w:szCs w:val="24"/>
        </w:rPr>
        <w:t>29</w:t>
      </w:r>
      <w:r w:rsidRPr="00DC1949">
        <w:rPr>
          <w:rFonts w:ascii="Arial" w:eastAsia="Times New Roman" w:hAnsi="Arial" w:cs="Times New Roman"/>
          <w:sz w:val="24"/>
          <w:szCs w:val="24"/>
        </w:rPr>
        <w:t xml:space="preserve"> was returned by the bank.  </w:t>
      </w:r>
      <w:r>
        <w:rPr>
          <w:rFonts w:ascii="Arial" w:eastAsia="Times New Roman" w:hAnsi="Arial" w:cs="Times New Roman"/>
          <w:sz w:val="24"/>
          <w:szCs w:val="24"/>
        </w:rPr>
        <w:t>Shari</w:t>
      </w:r>
      <w:r w:rsidRPr="00DC1949">
        <w:rPr>
          <w:rFonts w:ascii="Arial" w:eastAsia="Times New Roman" w:hAnsi="Arial" w:cs="Times New Roman"/>
          <w:sz w:val="24"/>
          <w:szCs w:val="24"/>
        </w:rPr>
        <w:t>’s bank charged h</w:t>
      </w:r>
      <w:r>
        <w:rPr>
          <w:rFonts w:ascii="Arial" w:eastAsia="Times New Roman" w:hAnsi="Arial" w:cs="Times New Roman"/>
          <w:sz w:val="24"/>
          <w:szCs w:val="24"/>
        </w:rPr>
        <w:t>er</w:t>
      </w:r>
      <w:r w:rsidRPr="00DC1949">
        <w:rPr>
          <w:rFonts w:ascii="Arial" w:eastAsia="Times New Roman" w:hAnsi="Arial" w:cs="Times New Roman"/>
          <w:sz w:val="24"/>
          <w:szCs w:val="24"/>
        </w:rPr>
        <w:t xml:space="preserve"> account with a $</w:t>
      </w:r>
      <w:r>
        <w:rPr>
          <w:rFonts w:ascii="Arial" w:eastAsia="Times New Roman" w:hAnsi="Arial" w:cs="Times New Roman"/>
          <w:sz w:val="24"/>
          <w:szCs w:val="24"/>
        </w:rPr>
        <w:t>2</w:t>
      </w:r>
      <w:r w:rsidRPr="00DC1949">
        <w:rPr>
          <w:rFonts w:ascii="Arial" w:eastAsia="Times New Roman" w:hAnsi="Arial" w:cs="Times New Roman"/>
          <w:sz w:val="24"/>
          <w:szCs w:val="24"/>
        </w:rPr>
        <w:t>5 fee for handling the dishonored check. (Both the dishonored check and the fee were first discovered upon receipt of the bank statement.)</w:t>
      </w:r>
    </w:p>
    <w:p w:rsidR="00BC37EB" w:rsidRPr="00DC1949" w:rsidRDefault="00BC37EB" w:rsidP="00BC37EB">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 deposit of $</w:t>
      </w:r>
      <w:r>
        <w:rPr>
          <w:rFonts w:ascii="Arial" w:eastAsia="Times New Roman" w:hAnsi="Arial" w:cs="Times New Roman"/>
          <w:sz w:val="24"/>
          <w:szCs w:val="24"/>
        </w:rPr>
        <w:t>8,620</w:t>
      </w:r>
      <w:r w:rsidRPr="00DC1949">
        <w:rPr>
          <w:rFonts w:ascii="Arial" w:eastAsia="Times New Roman" w:hAnsi="Arial" w:cs="Times New Roman"/>
          <w:sz w:val="24"/>
          <w:szCs w:val="24"/>
        </w:rPr>
        <w:t xml:space="preserve"> was made on </w:t>
      </w:r>
      <w:r>
        <w:rPr>
          <w:rFonts w:ascii="Arial" w:eastAsia="Times New Roman" w:hAnsi="Arial" w:cs="Times New Roman"/>
          <w:sz w:val="24"/>
          <w:szCs w:val="24"/>
        </w:rPr>
        <w:t>August</w:t>
      </w:r>
      <w:r w:rsidRPr="00DC1949">
        <w:rPr>
          <w:rFonts w:ascii="Arial" w:eastAsia="Times New Roman" w:hAnsi="Arial" w:cs="Times New Roman"/>
          <w:sz w:val="24"/>
          <w:szCs w:val="24"/>
        </w:rPr>
        <w:t xml:space="preserve"> 3</w:t>
      </w:r>
      <w:r>
        <w:rPr>
          <w:rFonts w:ascii="Arial" w:eastAsia="Times New Roman" w:hAnsi="Arial" w:cs="Times New Roman"/>
          <w:sz w:val="24"/>
          <w:szCs w:val="24"/>
        </w:rPr>
        <w:t>1</w:t>
      </w:r>
      <w:r w:rsidRPr="00DC1949">
        <w:rPr>
          <w:rFonts w:ascii="Arial" w:eastAsia="Times New Roman" w:hAnsi="Arial" w:cs="Times New Roman"/>
          <w:sz w:val="24"/>
          <w:szCs w:val="24"/>
        </w:rPr>
        <w:t xml:space="preserve"> but does not appear on the bank statement.</w:t>
      </w:r>
    </w:p>
    <w:p w:rsidR="00BC37EB" w:rsidRPr="00DC1949" w:rsidRDefault="00BC37EB" w:rsidP="00BC37EB">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Four </w:t>
      </w:r>
      <w:r>
        <w:rPr>
          <w:rFonts w:ascii="Arial" w:eastAsia="Times New Roman" w:hAnsi="Arial" w:cs="Times New Roman"/>
          <w:sz w:val="24"/>
          <w:szCs w:val="24"/>
        </w:rPr>
        <w:t>July and August</w:t>
      </w:r>
      <w:r w:rsidRPr="00DC1949">
        <w:rPr>
          <w:rFonts w:ascii="Arial" w:eastAsia="Times New Roman" w:hAnsi="Arial" w:cs="Times New Roman"/>
          <w:sz w:val="24"/>
          <w:szCs w:val="24"/>
        </w:rPr>
        <w:t xml:space="preserve"> checks do not appear on the bank statement:</w:t>
      </w:r>
    </w:p>
    <w:p w:rsidR="00BC37EB" w:rsidRPr="00DC1949" w:rsidRDefault="00BC37EB" w:rsidP="00BC37EB">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4</w:t>
      </w:r>
      <w:r w:rsidRPr="00DC1949">
        <w:rPr>
          <w:rFonts w:ascii="Arial" w:eastAsia="Times New Roman" w:hAnsi="Arial" w:cs="Times New Roman"/>
          <w:sz w:val="24"/>
          <w:szCs w:val="24"/>
        </w:rPr>
        <w:t>0</w:t>
      </w:r>
      <w:r>
        <w:rPr>
          <w:rFonts w:ascii="Arial" w:eastAsia="Times New Roman" w:hAnsi="Arial" w:cs="Times New Roman"/>
          <w:sz w:val="24"/>
          <w:szCs w:val="24"/>
        </w:rPr>
        <w:t>73</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35.00</w:t>
      </w:r>
      <w:r>
        <w:rPr>
          <w:rFonts w:ascii="Arial" w:eastAsia="Times New Roman" w:hAnsi="Arial" w:cs="Times New Roman"/>
          <w:sz w:val="24"/>
          <w:szCs w:val="24"/>
        </w:rPr>
        <w:tab/>
      </w:r>
      <w:r>
        <w:rPr>
          <w:rFonts w:ascii="Arial" w:eastAsia="Times New Roman" w:hAnsi="Arial" w:cs="Times New Roman"/>
          <w:sz w:val="24"/>
          <w:szCs w:val="24"/>
        </w:rPr>
        <w:tab/>
      </w:r>
      <w:r w:rsidRPr="00DC1949">
        <w:rPr>
          <w:rFonts w:ascii="Arial" w:eastAsia="Times New Roman" w:hAnsi="Arial" w:cs="Times New Roman"/>
          <w:sz w:val="24"/>
          <w:szCs w:val="24"/>
        </w:rPr>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4265</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519.87</w:t>
      </w:r>
    </w:p>
    <w:p w:rsidR="00BC37EB" w:rsidRPr="00DC1949" w:rsidRDefault="00BC37EB" w:rsidP="00BC37EB">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4264</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2</w:t>
      </w:r>
      <w:r w:rsidRPr="00DC1949">
        <w:rPr>
          <w:rFonts w:ascii="Arial" w:eastAsia="Times New Roman" w:hAnsi="Arial" w:cs="Times New Roman"/>
          <w:sz w:val="24"/>
          <w:szCs w:val="24"/>
        </w:rPr>
        <w:t>,</w:t>
      </w:r>
      <w:r>
        <w:rPr>
          <w:rFonts w:ascii="Arial" w:eastAsia="Times New Roman" w:hAnsi="Arial" w:cs="Times New Roman"/>
          <w:sz w:val="24"/>
          <w:szCs w:val="24"/>
        </w:rPr>
        <w:t>346</w:t>
      </w:r>
      <w:r w:rsidRPr="00DC1949">
        <w:rPr>
          <w:rFonts w:ascii="Arial" w:eastAsia="Times New Roman" w:hAnsi="Arial" w:cs="Times New Roman"/>
          <w:sz w:val="24"/>
          <w:szCs w:val="24"/>
        </w:rPr>
        <w:t>.</w:t>
      </w:r>
      <w:r>
        <w:rPr>
          <w:rFonts w:ascii="Arial" w:eastAsia="Times New Roman" w:hAnsi="Arial" w:cs="Times New Roman"/>
          <w:sz w:val="24"/>
          <w:szCs w:val="24"/>
        </w:rPr>
        <w:t>19</w:t>
      </w:r>
      <w:r w:rsidRPr="00DC1949">
        <w:rPr>
          <w:rFonts w:ascii="Arial" w:eastAsia="Times New Roman" w:hAnsi="Arial" w:cs="Times New Roman"/>
          <w:sz w:val="24"/>
          <w:szCs w:val="24"/>
        </w:rPr>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4266</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364.92</w:t>
      </w:r>
    </w:p>
    <w:p w:rsidR="00BC37EB" w:rsidRPr="00DC1949" w:rsidRDefault="00BC37EB" w:rsidP="00BC37EB">
      <w:pPr>
        <w:tabs>
          <w:tab w:val="left" w:pos="432"/>
        </w:tabs>
        <w:spacing w:after="0" w:line="240" w:lineRule="auto"/>
        <w:rPr>
          <w:rFonts w:ascii="Arial" w:eastAsia="Times New Roman" w:hAnsi="Arial" w:cs="Times New Roman"/>
          <w:sz w:val="16"/>
          <w:szCs w:val="16"/>
        </w:rPr>
      </w:pPr>
    </w:p>
    <w:p w:rsidR="00BC37EB" w:rsidRPr="00DC1949" w:rsidRDefault="00BC37EB" w:rsidP="00BC37EB">
      <w:pPr>
        <w:tabs>
          <w:tab w:val="left" w:pos="432"/>
        </w:tabs>
        <w:spacing w:after="0" w:line="240" w:lineRule="auto"/>
        <w:rPr>
          <w:rFonts w:ascii="Arial" w:eastAsia="Times New Roman" w:hAnsi="Arial" w:cs="Times New Roman"/>
          <w:b/>
          <w:sz w:val="24"/>
          <w:szCs w:val="24"/>
        </w:rPr>
      </w:pPr>
      <w:r w:rsidRPr="00DC1949">
        <w:rPr>
          <w:rFonts w:ascii="Arial" w:eastAsia="Times New Roman" w:hAnsi="Arial" w:cs="Times New Roman"/>
          <w:b/>
          <w:sz w:val="24"/>
          <w:szCs w:val="24"/>
        </w:rPr>
        <w:t xml:space="preserve">For questions </w:t>
      </w:r>
      <w:r>
        <w:rPr>
          <w:rFonts w:ascii="Arial" w:eastAsia="Times New Roman" w:hAnsi="Arial" w:cs="Times New Roman"/>
          <w:b/>
          <w:sz w:val="24"/>
          <w:szCs w:val="24"/>
        </w:rPr>
        <w:t>29</w:t>
      </w:r>
      <w:r w:rsidRPr="00DC1949">
        <w:rPr>
          <w:rFonts w:ascii="Arial" w:eastAsia="Times New Roman" w:hAnsi="Arial" w:cs="Times New Roman"/>
          <w:b/>
          <w:sz w:val="24"/>
          <w:szCs w:val="24"/>
        </w:rPr>
        <w:t xml:space="preserve"> and </w:t>
      </w:r>
      <w:r>
        <w:rPr>
          <w:rFonts w:ascii="Arial" w:eastAsia="Times New Roman" w:hAnsi="Arial" w:cs="Times New Roman"/>
          <w:b/>
          <w:sz w:val="24"/>
          <w:szCs w:val="24"/>
        </w:rPr>
        <w:t>30</w:t>
      </w:r>
      <w:r w:rsidRPr="00DC1949">
        <w:rPr>
          <w:rFonts w:ascii="Arial" w:eastAsia="Times New Roman" w:hAnsi="Arial" w:cs="Times New Roman"/>
          <w:b/>
          <w:sz w:val="24"/>
          <w:szCs w:val="24"/>
        </w:rPr>
        <w:t>, write the correct amount on your answer sheet.</w:t>
      </w:r>
    </w:p>
    <w:p w:rsidR="00BC37EB" w:rsidRPr="00DC1949" w:rsidRDefault="00BC37EB" w:rsidP="00BC37EB">
      <w:pPr>
        <w:tabs>
          <w:tab w:val="left" w:pos="432"/>
        </w:tabs>
        <w:spacing w:after="0" w:line="240" w:lineRule="auto"/>
        <w:rPr>
          <w:rFonts w:ascii="Arial" w:eastAsia="Times New Roman" w:hAnsi="Arial" w:cs="Times New Roman"/>
          <w:sz w:val="16"/>
          <w:szCs w:val="16"/>
        </w:rPr>
      </w:pPr>
    </w:p>
    <w:p w:rsidR="00BC37EB" w:rsidRPr="00DC1949" w:rsidRDefault="00BC37EB" w:rsidP="00BC37E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29</w:t>
      </w:r>
      <w:r w:rsidRPr="00DC1949">
        <w:rPr>
          <w:rFonts w:ascii="Arial" w:eastAsia="Times New Roman" w:hAnsi="Arial" w:cs="Times New Roman"/>
          <w:sz w:val="24"/>
          <w:szCs w:val="24"/>
        </w:rPr>
        <w:t xml:space="preserve">. What is the reconciled (adjusted) bank balance on </w:t>
      </w:r>
      <w:r>
        <w:rPr>
          <w:rFonts w:ascii="Arial" w:eastAsia="Times New Roman" w:hAnsi="Arial" w:cs="Times New Roman"/>
          <w:sz w:val="24"/>
          <w:szCs w:val="24"/>
        </w:rPr>
        <w:t>August</w:t>
      </w:r>
      <w:r w:rsidRPr="00DC1949">
        <w:rPr>
          <w:rFonts w:ascii="Arial" w:eastAsia="Times New Roman" w:hAnsi="Arial" w:cs="Times New Roman"/>
          <w:sz w:val="24"/>
          <w:szCs w:val="24"/>
        </w:rPr>
        <w:t xml:space="preserve"> 31, 201</w:t>
      </w:r>
      <w:r>
        <w:rPr>
          <w:rFonts w:ascii="Arial" w:eastAsia="Times New Roman" w:hAnsi="Arial" w:cs="Times New Roman"/>
          <w:sz w:val="24"/>
          <w:szCs w:val="24"/>
        </w:rPr>
        <w:t>4</w:t>
      </w:r>
      <w:r w:rsidRPr="00DC1949">
        <w:rPr>
          <w:rFonts w:ascii="Arial" w:eastAsia="Times New Roman" w:hAnsi="Arial" w:cs="Times New Roman"/>
          <w:sz w:val="24"/>
          <w:szCs w:val="24"/>
        </w:rPr>
        <w:t>?</w:t>
      </w:r>
    </w:p>
    <w:p w:rsidR="00BC37EB" w:rsidRPr="00DC1949" w:rsidRDefault="00BC37EB" w:rsidP="00BC37EB">
      <w:pPr>
        <w:tabs>
          <w:tab w:val="left" w:pos="432"/>
        </w:tabs>
        <w:spacing w:after="0" w:line="240" w:lineRule="auto"/>
        <w:rPr>
          <w:rFonts w:ascii="Arial" w:eastAsia="Times New Roman" w:hAnsi="Arial" w:cs="Times New Roman"/>
          <w:sz w:val="16"/>
          <w:szCs w:val="16"/>
        </w:rPr>
      </w:pPr>
    </w:p>
    <w:p w:rsidR="00BC37EB" w:rsidRDefault="00BC37EB" w:rsidP="00BC37E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Pr="00DC1949">
        <w:rPr>
          <w:rFonts w:ascii="Arial" w:eastAsia="Times New Roman" w:hAnsi="Arial" w:cs="Times New Roman"/>
          <w:sz w:val="24"/>
          <w:szCs w:val="24"/>
        </w:rPr>
        <w:t xml:space="preserve">. What was the balance in the checkbook immediately before the bank reconciliation </w:t>
      </w:r>
      <w:r w:rsidRPr="00DC1949">
        <w:rPr>
          <w:rFonts w:ascii="Arial" w:eastAsia="Times New Roman" w:hAnsi="Arial" w:cs="Times New Roman"/>
          <w:sz w:val="24"/>
          <w:szCs w:val="24"/>
        </w:rPr>
        <w:tab/>
        <w:t>was prepared?</w:t>
      </w:r>
    </w:p>
    <w:p w:rsidR="00BC37EB" w:rsidRDefault="00BC37EB" w:rsidP="00BC37EB">
      <w:pPr>
        <w:tabs>
          <w:tab w:val="left" w:pos="432"/>
        </w:tabs>
        <w:spacing w:after="0" w:line="240" w:lineRule="auto"/>
        <w:rPr>
          <w:rFonts w:ascii="Arial" w:eastAsia="Times New Roman" w:hAnsi="Arial" w:cs="Times New Roman"/>
          <w:sz w:val="24"/>
          <w:szCs w:val="24"/>
        </w:rPr>
      </w:pPr>
    </w:p>
    <w:p w:rsidR="00BC37EB" w:rsidRPr="00704D53" w:rsidRDefault="00BC37EB" w:rsidP="00BC37EB">
      <w:pPr>
        <w:tabs>
          <w:tab w:val="left" w:pos="432"/>
        </w:tabs>
        <w:spacing w:after="0" w:line="240" w:lineRule="auto"/>
        <w:rPr>
          <w:rFonts w:ascii="Arial" w:eastAsia="Times New Roman" w:hAnsi="Arial" w:cs="Times New Roman"/>
          <w:b/>
          <w:sz w:val="24"/>
          <w:szCs w:val="24"/>
          <w:u w:val="single"/>
        </w:rPr>
      </w:pPr>
      <w:r w:rsidRPr="00704D53">
        <w:rPr>
          <w:rFonts w:ascii="Arial" w:eastAsia="Times New Roman" w:hAnsi="Arial" w:cs="Times New Roman"/>
          <w:b/>
          <w:sz w:val="24"/>
          <w:szCs w:val="24"/>
          <w:u w:val="single"/>
        </w:rPr>
        <w:t>Group 4</w:t>
      </w:r>
    </w:p>
    <w:p w:rsidR="00704D53" w:rsidRPr="00704D53" w:rsidRDefault="00704D53" w:rsidP="00704D53">
      <w:pPr>
        <w:spacing w:after="0" w:line="240" w:lineRule="auto"/>
        <w:jc w:val="both"/>
        <w:rPr>
          <w:rFonts w:ascii="Arial" w:eastAsia="Times New Roman" w:hAnsi="Arial" w:cs="Times New Roman"/>
          <w:b/>
          <w:sz w:val="24"/>
          <w:szCs w:val="20"/>
        </w:rPr>
      </w:pPr>
      <w:r w:rsidRPr="00704D53">
        <w:rPr>
          <w:rFonts w:ascii="Arial" w:eastAsia="Times New Roman" w:hAnsi="Arial" w:cs="Times New Roman"/>
          <w:b/>
          <w:sz w:val="24"/>
          <w:szCs w:val="20"/>
        </w:rPr>
        <w:t>The following chart correctly summarizes the activity in the petty cash fund of a business for four months although much of the information is missing.  All vouchers were prepared correctly and according to company policies.  The company reconciles petty cash on the last day of each month and has always maintained a $200 balance in the account until July 23th when the company increased the fund by $50.</w:t>
      </w:r>
    </w:p>
    <w:p w:rsidR="00704D53" w:rsidRPr="00704D53" w:rsidRDefault="00704D53" w:rsidP="00704D53">
      <w:pPr>
        <w:spacing w:after="0" w:line="240" w:lineRule="auto"/>
        <w:jc w:val="both"/>
        <w:rPr>
          <w:rFonts w:ascii="Arial" w:eastAsia="Times New Roman" w:hAnsi="Arial" w:cs="Times New Roman"/>
          <w:b/>
          <w:sz w:val="24"/>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
        <w:gridCol w:w="1368"/>
        <w:gridCol w:w="1728"/>
        <w:gridCol w:w="1368"/>
        <w:gridCol w:w="1368"/>
      </w:tblGrid>
      <w:tr w:rsidR="00704D53" w:rsidRPr="00704D53" w:rsidTr="002725E3">
        <w:trPr>
          <w:jc w:val="center"/>
        </w:trPr>
        <w:tc>
          <w:tcPr>
            <w:tcW w:w="1008" w:type="dxa"/>
            <w:shd w:val="pct25" w:color="auto" w:fill="auto"/>
          </w:tcPr>
          <w:p w:rsidR="00704D53" w:rsidRPr="00704D53" w:rsidRDefault="00704D53" w:rsidP="00704D53">
            <w:pPr>
              <w:spacing w:after="0" w:line="240" w:lineRule="auto"/>
              <w:jc w:val="both"/>
              <w:rPr>
                <w:rFonts w:ascii="Arial" w:eastAsia="Times New Roman" w:hAnsi="Arial" w:cs="Times New Roman"/>
                <w:b/>
                <w:sz w:val="20"/>
                <w:szCs w:val="20"/>
              </w:rPr>
            </w:pPr>
          </w:p>
        </w:tc>
        <w:tc>
          <w:tcPr>
            <w:tcW w:w="136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p>
        </w:tc>
        <w:tc>
          <w:tcPr>
            <w:tcW w:w="172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Actual Cash</w:t>
            </w:r>
          </w:p>
        </w:tc>
        <w:tc>
          <w:tcPr>
            <w:tcW w:w="136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Cash</w:t>
            </w:r>
          </w:p>
        </w:tc>
        <w:tc>
          <w:tcPr>
            <w:tcW w:w="136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Amount</w:t>
            </w:r>
          </w:p>
        </w:tc>
      </w:tr>
      <w:tr w:rsidR="00704D53" w:rsidRPr="00704D53" w:rsidTr="002725E3">
        <w:trPr>
          <w:jc w:val="center"/>
        </w:trPr>
        <w:tc>
          <w:tcPr>
            <w:tcW w:w="1008" w:type="dxa"/>
            <w:shd w:val="pct25" w:color="auto" w:fill="auto"/>
          </w:tcPr>
          <w:p w:rsidR="00704D53" w:rsidRPr="00704D53" w:rsidRDefault="00704D53" w:rsidP="00704D53">
            <w:pPr>
              <w:spacing w:after="0" w:line="240" w:lineRule="auto"/>
              <w:jc w:val="both"/>
              <w:rPr>
                <w:rFonts w:ascii="Arial" w:eastAsia="Times New Roman" w:hAnsi="Arial" w:cs="Times New Roman"/>
                <w:b/>
                <w:sz w:val="20"/>
                <w:szCs w:val="20"/>
              </w:rPr>
            </w:pPr>
          </w:p>
        </w:tc>
        <w:tc>
          <w:tcPr>
            <w:tcW w:w="136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Vouchers</w:t>
            </w:r>
          </w:p>
        </w:tc>
        <w:tc>
          <w:tcPr>
            <w:tcW w:w="172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Before</w:t>
            </w:r>
          </w:p>
        </w:tc>
        <w:tc>
          <w:tcPr>
            <w:tcW w:w="136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Over</w:t>
            </w:r>
          </w:p>
        </w:tc>
        <w:tc>
          <w:tcPr>
            <w:tcW w:w="136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Needed to</w:t>
            </w:r>
          </w:p>
        </w:tc>
      </w:tr>
      <w:tr w:rsidR="00704D53" w:rsidRPr="00704D53" w:rsidTr="002725E3">
        <w:trPr>
          <w:jc w:val="center"/>
        </w:trPr>
        <w:tc>
          <w:tcPr>
            <w:tcW w:w="100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Month</w:t>
            </w:r>
          </w:p>
        </w:tc>
        <w:tc>
          <w:tcPr>
            <w:tcW w:w="136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Totaling</w:t>
            </w:r>
          </w:p>
        </w:tc>
        <w:tc>
          <w:tcPr>
            <w:tcW w:w="172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Replenishment</w:t>
            </w:r>
          </w:p>
        </w:tc>
        <w:tc>
          <w:tcPr>
            <w:tcW w:w="136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&lt;Short&gt;</w:t>
            </w:r>
          </w:p>
        </w:tc>
        <w:tc>
          <w:tcPr>
            <w:tcW w:w="1368" w:type="dxa"/>
            <w:shd w:val="pct25" w:color="auto" w:fill="auto"/>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Replenish</w:t>
            </w:r>
          </w:p>
        </w:tc>
      </w:tr>
      <w:tr w:rsidR="00704D53" w:rsidRPr="00704D53" w:rsidTr="002725E3">
        <w:trPr>
          <w:jc w:val="center"/>
        </w:trPr>
        <w:tc>
          <w:tcPr>
            <w:tcW w:w="1008" w:type="dxa"/>
            <w:shd w:val="pct25" w:color="auto" w:fill="auto"/>
          </w:tcPr>
          <w:p w:rsidR="00704D53" w:rsidRPr="00704D53" w:rsidRDefault="00704D53" w:rsidP="00704D53">
            <w:pPr>
              <w:spacing w:after="0" w:line="240" w:lineRule="auto"/>
              <w:jc w:val="both"/>
              <w:rPr>
                <w:rFonts w:ascii="Arial" w:eastAsia="Times New Roman" w:hAnsi="Arial" w:cs="Times New Roman"/>
                <w:b/>
                <w:sz w:val="20"/>
                <w:szCs w:val="20"/>
              </w:rPr>
            </w:pPr>
            <w:r w:rsidRPr="00704D53">
              <w:rPr>
                <w:rFonts w:ascii="Arial" w:eastAsia="Times New Roman" w:hAnsi="Arial" w:cs="Times New Roman"/>
                <w:b/>
                <w:sz w:val="20"/>
                <w:szCs w:val="20"/>
              </w:rPr>
              <w:t>May 31</w:t>
            </w:r>
          </w:p>
        </w:tc>
        <w:tc>
          <w:tcPr>
            <w:tcW w:w="1368" w:type="dxa"/>
          </w:tcPr>
          <w:p w:rsidR="00704D53" w:rsidRPr="00704D53" w:rsidRDefault="00704D53" w:rsidP="00704D53">
            <w:pPr>
              <w:spacing w:after="0" w:line="240" w:lineRule="auto"/>
              <w:jc w:val="center"/>
              <w:rPr>
                <w:rFonts w:ascii="Arial" w:eastAsia="Times New Roman" w:hAnsi="Arial" w:cs="Times New Roman"/>
                <w:b/>
                <w:sz w:val="20"/>
                <w:szCs w:val="20"/>
              </w:rPr>
            </w:pPr>
          </w:p>
        </w:tc>
        <w:tc>
          <w:tcPr>
            <w:tcW w:w="172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12.20</w:t>
            </w:r>
          </w:p>
        </w:tc>
        <w:tc>
          <w:tcPr>
            <w:tcW w:w="136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1.60</w:t>
            </w:r>
          </w:p>
        </w:tc>
        <w:tc>
          <w:tcPr>
            <w:tcW w:w="136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p>
        </w:tc>
      </w:tr>
      <w:tr w:rsidR="00704D53" w:rsidRPr="00704D53" w:rsidTr="002725E3">
        <w:trPr>
          <w:jc w:val="center"/>
        </w:trPr>
        <w:tc>
          <w:tcPr>
            <w:tcW w:w="1008" w:type="dxa"/>
            <w:shd w:val="pct25" w:color="auto" w:fill="auto"/>
          </w:tcPr>
          <w:p w:rsidR="00704D53" w:rsidRPr="00704D53" w:rsidRDefault="00704D53" w:rsidP="00704D53">
            <w:pPr>
              <w:spacing w:after="0" w:line="240" w:lineRule="auto"/>
              <w:jc w:val="both"/>
              <w:rPr>
                <w:rFonts w:ascii="Arial" w:eastAsia="Times New Roman" w:hAnsi="Arial" w:cs="Times New Roman"/>
                <w:b/>
                <w:sz w:val="20"/>
                <w:szCs w:val="20"/>
              </w:rPr>
            </w:pPr>
            <w:r w:rsidRPr="00704D53">
              <w:rPr>
                <w:rFonts w:ascii="Arial" w:eastAsia="Times New Roman" w:hAnsi="Arial" w:cs="Times New Roman"/>
                <w:b/>
                <w:sz w:val="20"/>
                <w:szCs w:val="20"/>
              </w:rPr>
              <w:t>June 30</w:t>
            </w:r>
          </w:p>
        </w:tc>
        <w:tc>
          <w:tcPr>
            <w:tcW w:w="1368" w:type="dxa"/>
          </w:tcPr>
          <w:p w:rsidR="00704D53" w:rsidRPr="00704D53" w:rsidRDefault="00704D53" w:rsidP="00704D53">
            <w:pPr>
              <w:spacing w:after="0" w:line="240" w:lineRule="auto"/>
              <w:jc w:val="center"/>
              <w:rPr>
                <w:rFonts w:ascii="Arial" w:eastAsia="Times New Roman" w:hAnsi="Arial" w:cs="Times New Roman"/>
                <w:b/>
                <w:sz w:val="20"/>
                <w:szCs w:val="20"/>
              </w:rPr>
            </w:pPr>
          </w:p>
        </w:tc>
        <w:tc>
          <w:tcPr>
            <w:tcW w:w="172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p>
        </w:tc>
        <w:tc>
          <w:tcPr>
            <w:tcW w:w="136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&lt;.55&gt;</w:t>
            </w:r>
          </w:p>
        </w:tc>
        <w:tc>
          <w:tcPr>
            <w:tcW w:w="136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197.85</w:t>
            </w:r>
          </w:p>
        </w:tc>
      </w:tr>
      <w:tr w:rsidR="00704D53" w:rsidRPr="00704D53" w:rsidTr="002725E3">
        <w:trPr>
          <w:jc w:val="center"/>
        </w:trPr>
        <w:tc>
          <w:tcPr>
            <w:tcW w:w="1008" w:type="dxa"/>
            <w:shd w:val="pct25" w:color="auto" w:fill="auto"/>
          </w:tcPr>
          <w:p w:rsidR="00704D53" w:rsidRPr="00704D53" w:rsidRDefault="00704D53" w:rsidP="00704D53">
            <w:pPr>
              <w:spacing w:after="0" w:line="240" w:lineRule="auto"/>
              <w:jc w:val="both"/>
              <w:rPr>
                <w:rFonts w:ascii="Arial" w:eastAsia="Times New Roman" w:hAnsi="Arial" w:cs="Times New Roman"/>
                <w:b/>
                <w:sz w:val="20"/>
                <w:szCs w:val="20"/>
              </w:rPr>
            </w:pPr>
            <w:r w:rsidRPr="00704D53">
              <w:rPr>
                <w:rFonts w:ascii="Arial" w:eastAsia="Times New Roman" w:hAnsi="Arial" w:cs="Times New Roman"/>
                <w:b/>
                <w:sz w:val="20"/>
                <w:szCs w:val="20"/>
              </w:rPr>
              <w:t>July 31</w:t>
            </w:r>
          </w:p>
        </w:tc>
        <w:tc>
          <w:tcPr>
            <w:tcW w:w="1368" w:type="dxa"/>
          </w:tcPr>
          <w:p w:rsidR="00704D53" w:rsidRPr="00704D53" w:rsidRDefault="00704D53" w:rsidP="00704D53">
            <w:pPr>
              <w:spacing w:after="0" w:line="240" w:lineRule="auto"/>
              <w:jc w:val="center"/>
              <w:rPr>
                <w:rFonts w:ascii="Arial" w:eastAsia="Times New Roman" w:hAnsi="Arial" w:cs="Times New Roman"/>
                <w:b/>
                <w:sz w:val="20"/>
                <w:szCs w:val="20"/>
              </w:rPr>
            </w:pPr>
          </w:p>
        </w:tc>
        <w:tc>
          <w:tcPr>
            <w:tcW w:w="172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37.71</w:t>
            </w:r>
          </w:p>
        </w:tc>
        <w:tc>
          <w:tcPr>
            <w:tcW w:w="136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&lt;1.45&gt;</w:t>
            </w:r>
          </w:p>
        </w:tc>
        <w:tc>
          <w:tcPr>
            <w:tcW w:w="136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p>
        </w:tc>
      </w:tr>
      <w:tr w:rsidR="00704D53" w:rsidRPr="00704D53" w:rsidTr="002725E3">
        <w:trPr>
          <w:jc w:val="center"/>
        </w:trPr>
        <w:tc>
          <w:tcPr>
            <w:tcW w:w="1008" w:type="dxa"/>
            <w:shd w:val="pct25" w:color="auto" w:fill="auto"/>
          </w:tcPr>
          <w:p w:rsidR="00704D53" w:rsidRPr="00704D53" w:rsidRDefault="00704D53" w:rsidP="00704D53">
            <w:pPr>
              <w:spacing w:after="0" w:line="240" w:lineRule="auto"/>
              <w:jc w:val="both"/>
              <w:rPr>
                <w:rFonts w:ascii="Arial" w:eastAsia="Times New Roman" w:hAnsi="Arial" w:cs="Times New Roman"/>
                <w:b/>
                <w:sz w:val="20"/>
                <w:szCs w:val="20"/>
              </w:rPr>
            </w:pPr>
            <w:r w:rsidRPr="00704D53">
              <w:rPr>
                <w:rFonts w:ascii="Arial" w:eastAsia="Times New Roman" w:hAnsi="Arial" w:cs="Times New Roman"/>
                <w:b/>
                <w:sz w:val="20"/>
                <w:szCs w:val="20"/>
              </w:rPr>
              <w:t>Aug 31</w:t>
            </w:r>
          </w:p>
        </w:tc>
        <w:tc>
          <w:tcPr>
            <w:tcW w:w="1368" w:type="dxa"/>
          </w:tcPr>
          <w:p w:rsidR="00704D53" w:rsidRPr="00704D53" w:rsidRDefault="00704D53" w:rsidP="00704D53">
            <w:pPr>
              <w:spacing w:after="0" w:line="240" w:lineRule="auto"/>
              <w:jc w:val="center"/>
              <w:rPr>
                <w:rFonts w:ascii="Arial" w:eastAsia="Times New Roman" w:hAnsi="Arial" w:cs="Times New Roman"/>
                <w:b/>
                <w:sz w:val="20"/>
                <w:szCs w:val="20"/>
              </w:rPr>
            </w:pPr>
          </w:p>
        </w:tc>
        <w:tc>
          <w:tcPr>
            <w:tcW w:w="172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p>
        </w:tc>
        <w:tc>
          <w:tcPr>
            <w:tcW w:w="136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2.15</w:t>
            </w:r>
          </w:p>
        </w:tc>
        <w:tc>
          <w:tcPr>
            <w:tcW w:w="1368" w:type="dxa"/>
            <w:vAlign w:val="bottom"/>
          </w:tcPr>
          <w:p w:rsidR="00704D53" w:rsidRPr="00704D53" w:rsidRDefault="00704D53" w:rsidP="00704D53">
            <w:pPr>
              <w:spacing w:after="0" w:line="240" w:lineRule="auto"/>
              <w:jc w:val="center"/>
              <w:rPr>
                <w:rFonts w:ascii="Arial" w:eastAsia="Times New Roman" w:hAnsi="Arial" w:cs="Times New Roman"/>
                <w:b/>
                <w:sz w:val="20"/>
                <w:szCs w:val="20"/>
              </w:rPr>
            </w:pPr>
            <w:r w:rsidRPr="00704D53">
              <w:rPr>
                <w:rFonts w:ascii="Arial" w:eastAsia="Times New Roman" w:hAnsi="Arial" w:cs="Times New Roman"/>
                <w:b/>
                <w:sz w:val="20"/>
                <w:szCs w:val="20"/>
              </w:rPr>
              <w:t>200.04</w:t>
            </w:r>
          </w:p>
        </w:tc>
      </w:tr>
    </w:tbl>
    <w:p w:rsidR="00704D53" w:rsidRPr="00704D53" w:rsidRDefault="00704D53" w:rsidP="00704D53">
      <w:pPr>
        <w:spacing w:after="0" w:line="240" w:lineRule="auto"/>
        <w:rPr>
          <w:rFonts w:ascii="Arial" w:eastAsia="Times New Roman" w:hAnsi="Arial" w:cs="Times New Roman"/>
          <w:sz w:val="24"/>
          <w:szCs w:val="24"/>
        </w:rPr>
      </w:pPr>
    </w:p>
    <w:p w:rsidR="00704D53" w:rsidRPr="00704D53" w:rsidRDefault="00704D53" w:rsidP="00704D53">
      <w:pPr>
        <w:spacing w:after="0" w:line="240" w:lineRule="auto"/>
        <w:rPr>
          <w:rFonts w:ascii="Arial" w:eastAsia="Times New Roman" w:hAnsi="Arial" w:cs="Times New Roman"/>
          <w:b/>
          <w:sz w:val="24"/>
          <w:szCs w:val="20"/>
        </w:rPr>
      </w:pPr>
      <w:r w:rsidRPr="00704D53">
        <w:rPr>
          <w:rFonts w:ascii="Arial" w:eastAsia="Times New Roman" w:hAnsi="Arial" w:cs="Times New Roman"/>
          <w:b/>
          <w:sz w:val="24"/>
          <w:szCs w:val="20"/>
        </w:rPr>
        <w:t xml:space="preserve">For questions </w:t>
      </w:r>
      <w:r w:rsidR="00744731">
        <w:rPr>
          <w:rFonts w:ascii="Arial" w:eastAsia="Times New Roman" w:hAnsi="Arial" w:cs="Times New Roman"/>
          <w:b/>
          <w:sz w:val="24"/>
          <w:szCs w:val="20"/>
        </w:rPr>
        <w:t>31</w:t>
      </w:r>
      <w:r w:rsidRPr="00704D53">
        <w:rPr>
          <w:rFonts w:ascii="Arial" w:eastAsia="Times New Roman" w:hAnsi="Arial" w:cs="Times New Roman"/>
          <w:b/>
          <w:sz w:val="24"/>
          <w:szCs w:val="20"/>
        </w:rPr>
        <w:t xml:space="preserve"> and </w:t>
      </w:r>
      <w:r w:rsidR="00744731">
        <w:rPr>
          <w:rFonts w:ascii="Arial" w:eastAsia="Times New Roman" w:hAnsi="Arial" w:cs="Times New Roman"/>
          <w:b/>
          <w:sz w:val="24"/>
          <w:szCs w:val="20"/>
        </w:rPr>
        <w:t>32</w:t>
      </w:r>
      <w:r w:rsidRPr="00704D53">
        <w:rPr>
          <w:rFonts w:ascii="Arial" w:eastAsia="Times New Roman" w:hAnsi="Arial" w:cs="Times New Roman"/>
          <w:b/>
          <w:sz w:val="24"/>
          <w:szCs w:val="20"/>
        </w:rPr>
        <w:t>, write the correct amount on your answer sheet.</w:t>
      </w:r>
    </w:p>
    <w:p w:rsidR="00704D53" w:rsidRPr="00704D53" w:rsidRDefault="00704D53" w:rsidP="00704D53">
      <w:pPr>
        <w:spacing w:after="0" w:line="240" w:lineRule="auto"/>
        <w:rPr>
          <w:rFonts w:ascii="Arial" w:eastAsia="Times New Roman" w:hAnsi="Arial" w:cs="Times New Roman"/>
          <w:sz w:val="24"/>
          <w:szCs w:val="24"/>
        </w:rPr>
      </w:pPr>
    </w:p>
    <w:p w:rsidR="00704D53" w:rsidRPr="00704D53" w:rsidRDefault="00704D53" w:rsidP="00704D53">
      <w:pPr>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sidRPr="00704D53">
        <w:rPr>
          <w:rFonts w:ascii="Arial" w:eastAsia="Times New Roman" w:hAnsi="Arial" w:cs="Times New Roman"/>
          <w:sz w:val="24"/>
          <w:szCs w:val="24"/>
        </w:rPr>
        <w:t>1.  The check needed to replenish petty cash on July 31 is __</w:t>
      </w:r>
      <w:proofErr w:type="gramStart"/>
      <w:r w:rsidRPr="00704D53">
        <w:rPr>
          <w:rFonts w:ascii="Arial" w:eastAsia="Times New Roman" w:hAnsi="Arial" w:cs="Times New Roman"/>
          <w:sz w:val="24"/>
          <w:szCs w:val="24"/>
          <w:u w:val="single"/>
        </w:rPr>
        <w:t>?</w:t>
      </w:r>
      <w:r w:rsidRPr="00704D53">
        <w:rPr>
          <w:rFonts w:ascii="Arial" w:eastAsia="Times New Roman" w:hAnsi="Arial" w:cs="Times New Roman"/>
          <w:sz w:val="24"/>
          <w:szCs w:val="24"/>
        </w:rPr>
        <w:t>_</w:t>
      </w:r>
      <w:proofErr w:type="gramEnd"/>
      <w:r w:rsidRPr="00704D53">
        <w:rPr>
          <w:rFonts w:ascii="Arial" w:eastAsia="Times New Roman" w:hAnsi="Arial" w:cs="Times New Roman"/>
          <w:sz w:val="24"/>
          <w:szCs w:val="24"/>
        </w:rPr>
        <w:t>_.</w:t>
      </w:r>
    </w:p>
    <w:p w:rsidR="00704D53" w:rsidRPr="00704D53" w:rsidRDefault="00704D53" w:rsidP="00704D53">
      <w:pPr>
        <w:spacing w:after="0" w:line="240" w:lineRule="auto"/>
        <w:rPr>
          <w:rFonts w:ascii="Arial" w:eastAsia="Times New Roman" w:hAnsi="Arial" w:cs="Times New Roman"/>
          <w:sz w:val="24"/>
          <w:szCs w:val="24"/>
        </w:rPr>
      </w:pPr>
    </w:p>
    <w:p w:rsidR="00704D53" w:rsidRPr="00704D53" w:rsidRDefault="00704D53" w:rsidP="00704D53">
      <w:pPr>
        <w:spacing w:after="0" w:line="240" w:lineRule="auto"/>
        <w:ind w:hanging="90"/>
        <w:rPr>
          <w:rFonts w:ascii="Arial" w:eastAsia="Times New Roman" w:hAnsi="Arial" w:cs="Times New Roman"/>
          <w:sz w:val="24"/>
          <w:szCs w:val="24"/>
        </w:rPr>
      </w:pPr>
      <w:r w:rsidRPr="00704D53">
        <w:rPr>
          <w:rFonts w:ascii="Arial" w:eastAsia="Times New Roman" w:hAnsi="Arial" w:cs="Times New Roman"/>
          <w:sz w:val="24"/>
          <w:szCs w:val="24"/>
        </w:rPr>
        <w:t>*</w:t>
      </w:r>
      <w:r>
        <w:rPr>
          <w:rFonts w:ascii="Arial" w:eastAsia="Times New Roman" w:hAnsi="Arial" w:cs="Times New Roman"/>
          <w:sz w:val="24"/>
          <w:szCs w:val="24"/>
        </w:rPr>
        <w:t>3</w:t>
      </w:r>
      <w:r w:rsidRPr="00704D53">
        <w:rPr>
          <w:rFonts w:ascii="Arial" w:eastAsia="Times New Roman" w:hAnsi="Arial" w:cs="Times New Roman"/>
          <w:sz w:val="24"/>
          <w:szCs w:val="24"/>
        </w:rPr>
        <w:t>2.  The vouchers for the months of May through August added together equal __</w:t>
      </w:r>
      <w:proofErr w:type="gramStart"/>
      <w:r w:rsidRPr="00704D53">
        <w:rPr>
          <w:rFonts w:ascii="Arial" w:eastAsia="Times New Roman" w:hAnsi="Arial" w:cs="Times New Roman"/>
          <w:sz w:val="24"/>
          <w:szCs w:val="24"/>
          <w:u w:val="single"/>
        </w:rPr>
        <w:t>?</w:t>
      </w:r>
      <w:r w:rsidRPr="00704D53">
        <w:rPr>
          <w:rFonts w:ascii="Arial" w:eastAsia="Times New Roman" w:hAnsi="Arial" w:cs="Times New Roman"/>
          <w:sz w:val="24"/>
          <w:szCs w:val="24"/>
        </w:rPr>
        <w:t>_</w:t>
      </w:r>
      <w:proofErr w:type="gramEnd"/>
      <w:r w:rsidRPr="00704D53">
        <w:rPr>
          <w:rFonts w:ascii="Arial" w:eastAsia="Times New Roman" w:hAnsi="Arial" w:cs="Times New Roman"/>
          <w:sz w:val="24"/>
          <w:szCs w:val="24"/>
        </w:rPr>
        <w:t>_.</w:t>
      </w:r>
    </w:p>
    <w:p w:rsidR="00704D53" w:rsidRPr="00704D53" w:rsidRDefault="00704D53" w:rsidP="00704D53">
      <w:pPr>
        <w:spacing w:after="0" w:line="240" w:lineRule="auto"/>
        <w:rPr>
          <w:rFonts w:ascii="Arial" w:hAnsi="Arial" w:cs="Arial"/>
          <w:sz w:val="24"/>
          <w:szCs w:val="24"/>
        </w:rPr>
      </w:pPr>
    </w:p>
    <w:p w:rsidR="00744731" w:rsidRDefault="00744731">
      <w:pPr>
        <w:rPr>
          <w:rFonts w:ascii="Arial" w:hAnsi="Arial" w:cs="Arial"/>
          <w:b/>
          <w:sz w:val="24"/>
          <w:szCs w:val="24"/>
        </w:rPr>
      </w:pPr>
      <w:r>
        <w:rPr>
          <w:rFonts w:ascii="Arial" w:hAnsi="Arial" w:cs="Arial"/>
          <w:b/>
          <w:sz w:val="24"/>
          <w:szCs w:val="24"/>
        </w:rPr>
        <w:br w:type="page"/>
      </w:r>
    </w:p>
    <w:p w:rsidR="006A76D8" w:rsidRPr="00DC1967" w:rsidRDefault="00744731" w:rsidP="00333D23">
      <w:pPr>
        <w:pStyle w:val="NoSpacing"/>
        <w:rPr>
          <w:rFonts w:ascii="Arial" w:hAnsi="Arial" w:cs="Arial"/>
          <w:b/>
          <w:sz w:val="24"/>
          <w:szCs w:val="24"/>
          <w:u w:val="single"/>
        </w:rPr>
      </w:pPr>
      <w:r w:rsidRPr="00DC1967">
        <w:rPr>
          <w:rFonts w:ascii="Arial" w:hAnsi="Arial" w:cs="Arial"/>
          <w:b/>
          <w:sz w:val="24"/>
          <w:szCs w:val="24"/>
          <w:u w:val="single"/>
        </w:rPr>
        <w:lastRenderedPageBreak/>
        <w:t>Group 5</w:t>
      </w:r>
    </w:p>
    <w:p w:rsidR="00DC1967" w:rsidRPr="00DC1967" w:rsidRDefault="00DC1967" w:rsidP="00DC1967">
      <w:pPr>
        <w:spacing w:after="0" w:line="240" w:lineRule="auto"/>
        <w:jc w:val="both"/>
        <w:rPr>
          <w:rFonts w:ascii="Arial" w:eastAsia="Times New Roman" w:hAnsi="Arial" w:cs="Times New Roman"/>
          <w:b/>
          <w:sz w:val="24"/>
          <w:szCs w:val="24"/>
        </w:rPr>
      </w:pPr>
      <w:r w:rsidRPr="00DC1967">
        <w:rPr>
          <w:rFonts w:ascii="Arial" w:eastAsia="Times New Roman" w:hAnsi="Arial" w:cs="Times New Roman"/>
          <w:b/>
          <w:sz w:val="24"/>
          <w:szCs w:val="24"/>
        </w:rPr>
        <w:t>The following T-accounts of John’s Automotive Service are presented below.  All adjusting and closing entries for the year 2014 have been journalized and posted correctly for this service business organized as a sole proprietorship.  The fiscal year end is December.</w:t>
      </w:r>
    </w:p>
    <w:p w:rsidR="00DC1967" w:rsidRPr="00DC1967" w:rsidRDefault="00DC1967" w:rsidP="00DC1967">
      <w:pPr>
        <w:spacing w:after="0" w:line="240" w:lineRule="auto"/>
        <w:rPr>
          <w:rFonts w:ascii="Arial" w:eastAsia="Times New Roman" w:hAnsi="Arial" w:cs="Times New Roman"/>
          <w:sz w:val="16"/>
          <w:szCs w:val="16"/>
        </w:rPr>
      </w:pPr>
    </w:p>
    <w:tbl>
      <w:tblPr>
        <w:tblStyle w:val="TableGrid2"/>
        <w:tblW w:w="0" w:type="auto"/>
        <w:tblLook w:val="01E0" w:firstRow="1" w:lastRow="1" w:firstColumn="1" w:lastColumn="1" w:noHBand="0" w:noVBand="0"/>
      </w:tblPr>
      <w:tblGrid>
        <w:gridCol w:w="1595"/>
        <w:gridCol w:w="1596"/>
        <w:gridCol w:w="1596"/>
        <w:gridCol w:w="1596"/>
        <w:gridCol w:w="1596"/>
        <w:gridCol w:w="1597"/>
      </w:tblGrid>
      <w:tr w:rsidR="00DC1967" w:rsidRPr="00DC1967" w:rsidTr="002725E3">
        <w:tc>
          <w:tcPr>
            <w:tcW w:w="3191" w:type="dxa"/>
            <w:gridSpan w:val="2"/>
            <w:tcBorders>
              <w:top w:val="nil"/>
              <w:left w:val="nil"/>
              <w:bottom w:val="single" w:sz="4" w:space="0" w:color="auto"/>
              <w:right w:val="nil"/>
            </w:tcBorders>
          </w:tcPr>
          <w:p w:rsidR="00DC1967" w:rsidRPr="00DC1967" w:rsidRDefault="00DC1967" w:rsidP="00DC1967">
            <w:pPr>
              <w:jc w:val="center"/>
              <w:rPr>
                <w:rFonts w:ascii="Arial" w:eastAsiaTheme="minorEastAsia" w:hAnsi="Arial" w:cstheme="minorBidi"/>
                <w:b/>
                <w:sz w:val="24"/>
                <w:szCs w:val="24"/>
              </w:rPr>
            </w:pPr>
            <w:r w:rsidRPr="00DC1967">
              <w:rPr>
                <w:rFonts w:ascii="Arial" w:eastAsiaTheme="minorEastAsia" w:hAnsi="Arial" w:cstheme="minorBidi"/>
                <w:b/>
                <w:sz w:val="24"/>
                <w:szCs w:val="24"/>
              </w:rPr>
              <w:t>John Shaw, Capital</w:t>
            </w: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b/>
                <w:sz w:val="24"/>
                <w:szCs w:val="24"/>
              </w:rPr>
            </w:pP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b/>
                <w:sz w:val="24"/>
                <w:szCs w:val="24"/>
              </w:rPr>
            </w:pPr>
          </w:p>
        </w:tc>
        <w:tc>
          <w:tcPr>
            <w:tcW w:w="3193" w:type="dxa"/>
            <w:gridSpan w:val="2"/>
            <w:tcBorders>
              <w:top w:val="nil"/>
              <w:left w:val="nil"/>
              <w:bottom w:val="single" w:sz="4" w:space="0" w:color="auto"/>
              <w:right w:val="nil"/>
            </w:tcBorders>
          </w:tcPr>
          <w:p w:rsidR="00DC1967" w:rsidRPr="00DC1967" w:rsidRDefault="00DC1967" w:rsidP="00DC1967">
            <w:pPr>
              <w:jc w:val="center"/>
              <w:rPr>
                <w:rFonts w:ascii="Arial" w:eastAsiaTheme="minorEastAsia" w:hAnsi="Arial" w:cstheme="minorBidi"/>
                <w:b/>
                <w:sz w:val="24"/>
                <w:szCs w:val="24"/>
              </w:rPr>
            </w:pPr>
            <w:r w:rsidRPr="00DC1967">
              <w:rPr>
                <w:rFonts w:ascii="Arial" w:eastAsiaTheme="minorEastAsia" w:hAnsi="Arial" w:cstheme="minorBidi"/>
                <w:b/>
                <w:sz w:val="24"/>
                <w:szCs w:val="24"/>
              </w:rPr>
              <w:t>John Shaw, Drawing</w:t>
            </w:r>
          </w:p>
        </w:tc>
      </w:tr>
      <w:tr w:rsidR="00DC1967" w:rsidRPr="00DC1967" w:rsidTr="002725E3">
        <w:tc>
          <w:tcPr>
            <w:tcW w:w="1595" w:type="dxa"/>
            <w:tcBorders>
              <w:top w:val="single" w:sz="4" w:space="0" w:color="auto"/>
              <w:left w:val="nil"/>
              <w:bottom w:val="nil"/>
            </w:tcBorders>
          </w:tcPr>
          <w:p w:rsidR="00DC1967" w:rsidRPr="00DC1967" w:rsidRDefault="00DC1967" w:rsidP="00DC1967">
            <w:pPr>
              <w:rPr>
                <w:rFonts w:ascii="Arial" w:eastAsiaTheme="minorEastAsia" w:hAnsi="Arial" w:cstheme="minorBidi"/>
                <w:sz w:val="24"/>
                <w:szCs w:val="24"/>
              </w:rPr>
            </w:pPr>
          </w:p>
        </w:tc>
        <w:tc>
          <w:tcPr>
            <w:tcW w:w="1596" w:type="dxa"/>
            <w:tcBorders>
              <w:top w:val="single" w:sz="4" w:space="0" w:color="auto"/>
              <w:bottom w:val="nil"/>
              <w:right w:val="nil"/>
            </w:tcBorders>
            <w:vAlign w:val="bottom"/>
          </w:tcPr>
          <w:p w:rsidR="00DC1967" w:rsidRPr="00DC1967" w:rsidRDefault="00DC1967" w:rsidP="00DC1967">
            <w:pPr>
              <w:jc w:val="center"/>
              <w:rPr>
                <w:rFonts w:ascii="Arial" w:eastAsiaTheme="minorEastAsia" w:hAnsi="Arial" w:cstheme="minorBidi"/>
                <w:sz w:val="24"/>
                <w:szCs w:val="24"/>
              </w:rPr>
            </w:pPr>
            <w:r w:rsidRPr="00DC1967">
              <w:rPr>
                <w:rFonts w:ascii="Arial" w:eastAsiaTheme="minorEastAsia" w:hAnsi="Arial" w:cstheme="minorBidi"/>
                <w:sz w:val="24"/>
                <w:szCs w:val="24"/>
              </w:rPr>
              <w:t>64,985</w:t>
            </w:r>
          </w:p>
        </w:tc>
        <w:tc>
          <w:tcPr>
            <w:tcW w:w="1596" w:type="dxa"/>
            <w:tcBorders>
              <w:top w:val="nil"/>
              <w:left w:val="nil"/>
              <w:bottom w:val="nil"/>
              <w:right w:val="nil"/>
            </w:tcBorders>
            <w:vAlign w:val="center"/>
          </w:tcPr>
          <w:p w:rsidR="00DC1967" w:rsidRPr="00DC1967" w:rsidRDefault="00DC1967" w:rsidP="00DC1967">
            <w:pPr>
              <w:rPr>
                <w:rFonts w:ascii="Arial" w:eastAsiaTheme="minorEastAsia" w:hAnsi="Arial" w:cstheme="minorBidi"/>
                <w:sz w:val="16"/>
                <w:szCs w:val="16"/>
              </w:rPr>
            </w:pPr>
            <w:r w:rsidRPr="00DC1967">
              <w:rPr>
                <w:rFonts w:ascii="Arial" w:eastAsiaTheme="minorEastAsia" w:hAnsi="Arial" w:cstheme="minorBidi"/>
                <w:sz w:val="16"/>
                <w:szCs w:val="16"/>
              </w:rPr>
              <w:t xml:space="preserve">01-01-14  </w:t>
            </w:r>
          </w:p>
        </w:tc>
        <w:tc>
          <w:tcPr>
            <w:tcW w:w="1596" w:type="dxa"/>
            <w:tcBorders>
              <w:top w:val="nil"/>
              <w:left w:val="nil"/>
              <w:bottom w:val="nil"/>
              <w:right w:val="nil"/>
            </w:tcBorders>
            <w:vAlign w:val="center"/>
          </w:tcPr>
          <w:p w:rsidR="00DC1967" w:rsidRPr="00DC1967" w:rsidRDefault="00DC1967" w:rsidP="00DC1967">
            <w:pPr>
              <w:jc w:val="right"/>
              <w:rPr>
                <w:rFonts w:ascii="Arial" w:eastAsiaTheme="minorEastAsia" w:hAnsi="Arial" w:cstheme="minorBidi"/>
                <w:sz w:val="16"/>
                <w:szCs w:val="16"/>
              </w:rPr>
            </w:pPr>
            <w:r w:rsidRPr="00DC1967">
              <w:rPr>
                <w:rFonts w:ascii="Arial" w:eastAsiaTheme="minorEastAsia" w:hAnsi="Arial" w:cstheme="minorBidi"/>
                <w:sz w:val="16"/>
                <w:szCs w:val="16"/>
              </w:rPr>
              <w:t>02-18-14</w:t>
            </w:r>
          </w:p>
        </w:tc>
        <w:tc>
          <w:tcPr>
            <w:tcW w:w="1596" w:type="dxa"/>
            <w:tcBorders>
              <w:top w:val="single" w:sz="4" w:space="0" w:color="auto"/>
              <w:left w:val="nil"/>
              <w:bottom w:val="nil"/>
            </w:tcBorders>
          </w:tcPr>
          <w:p w:rsidR="00DC1967" w:rsidRPr="00DC1967" w:rsidRDefault="00DC1967" w:rsidP="00DC1967">
            <w:pPr>
              <w:jc w:val="center"/>
              <w:rPr>
                <w:rFonts w:ascii="Arial" w:eastAsiaTheme="minorEastAsia" w:hAnsi="Arial" w:cstheme="minorBidi"/>
                <w:sz w:val="24"/>
                <w:szCs w:val="24"/>
              </w:rPr>
            </w:pPr>
            <w:r w:rsidRPr="00DC1967">
              <w:rPr>
                <w:rFonts w:ascii="Arial" w:eastAsiaTheme="minorEastAsia" w:hAnsi="Arial" w:cstheme="minorBidi"/>
                <w:sz w:val="24"/>
                <w:szCs w:val="24"/>
              </w:rPr>
              <w:t>3,000</w:t>
            </w:r>
          </w:p>
        </w:tc>
        <w:tc>
          <w:tcPr>
            <w:tcW w:w="1597" w:type="dxa"/>
            <w:tcBorders>
              <w:top w:val="single" w:sz="4" w:space="0" w:color="auto"/>
              <w:bottom w:val="nil"/>
              <w:right w:val="nil"/>
            </w:tcBorders>
          </w:tcPr>
          <w:p w:rsidR="00DC1967" w:rsidRPr="00DC1967" w:rsidRDefault="00DC1967" w:rsidP="00DC1967">
            <w:pPr>
              <w:rPr>
                <w:rFonts w:ascii="Arial" w:eastAsiaTheme="minorEastAsia" w:hAnsi="Arial" w:cstheme="minorBidi"/>
                <w:sz w:val="24"/>
                <w:szCs w:val="24"/>
              </w:rPr>
            </w:pPr>
          </w:p>
        </w:tc>
      </w:tr>
      <w:tr w:rsidR="00DC1967" w:rsidRPr="00DC1967" w:rsidTr="002725E3">
        <w:tc>
          <w:tcPr>
            <w:tcW w:w="1595" w:type="dxa"/>
            <w:tcBorders>
              <w:top w:val="nil"/>
              <w:left w:val="nil"/>
              <w:bottom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bottom w:val="nil"/>
              <w:right w:val="nil"/>
            </w:tcBorders>
          </w:tcPr>
          <w:p w:rsidR="00DC1967" w:rsidRPr="00DC1967" w:rsidRDefault="00DC1967" w:rsidP="00DC1967">
            <w:pPr>
              <w:rPr>
                <w:rFonts w:ascii="Arial" w:eastAsiaTheme="minorEastAsia" w:hAnsi="Arial" w:cstheme="minorBidi"/>
                <w:sz w:val="24"/>
                <w:szCs w:val="24"/>
              </w:rPr>
            </w:pPr>
            <w:r w:rsidRPr="00DC1967">
              <w:rPr>
                <w:rFonts w:ascii="Arial" w:eastAsiaTheme="minorEastAsia" w:hAnsi="Arial" w:cstheme="minorBidi"/>
                <w:sz w:val="24"/>
                <w:szCs w:val="24"/>
              </w:rPr>
              <w:t xml:space="preserve">     10,000</w:t>
            </w:r>
          </w:p>
        </w:tc>
        <w:tc>
          <w:tcPr>
            <w:tcW w:w="1596" w:type="dxa"/>
            <w:tcBorders>
              <w:top w:val="nil"/>
              <w:left w:val="nil"/>
              <w:bottom w:val="nil"/>
              <w:right w:val="nil"/>
            </w:tcBorders>
            <w:vAlign w:val="center"/>
          </w:tcPr>
          <w:p w:rsidR="00DC1967" w:rsidRPr="00DC1967" w:rsidRDefault="00DC1967" w:rsidP="00DC1967">
            <w:pPr>
              <w:rPr>
                <w:rFonts w:ascii="Arial" w:eastAsiaTheme="minorEastAsia" w:hAnsi="Arial" w:cstheme="minorBidi"/>
                <w:sz w:val="16"/>
                <w:szCs w:val="16"/>
              </w:rPr>
            </w:pPr>
            <w:r w:rsidRPr="00DC1967">
              <w:rPr>
                <w:rFonts w:ascii="Arial" w:eastAsiaTheme="minorEastAsia" w:hAnsi="Arial" w:cstheme="minorBidi"/>
                <w:sz w:val="16"/>
                <w:szCs w:val="16"/>
              </w:rPr>
              <w:t>06-20-14</w:t>
            </w:r>
          </w:p>
        </w:tc>
        <w:tc>
          <w:tcPr>
            <w:tcW w:w="1596" w:type="dxa"/>
            <w:tcBorders>
              <w:top w:val="nil"/>
              <w:left w:val="nil"/>
              <w:bottom w:val="nil"/>
              <w:right w:val="nil"/>
            </w:tcBorders>
            <w:vAlign w:val="center"/>
          </w:tcPr>
          <w:p w:rsidR="00DC1967" w:rsidRPr="00DC1967" w:rsidRDefault="00DC1967" w:rsidP="00DC1967">
            <w:pPr>
              <w:jc w:val="right"/>
              <w:rPr>
                <w:rFonts w:ascii="Arial" w:eastAsiaTheme="minorEastAsia" w:hAnsi="Arial" w:cstheme="minorBidi"/>
                <w:sz w:val="16"/>
                <w:szCs w:val="16"/>
              </w:rPr>
            </w:pPr>
            <w:r w:rsidRPr="00DC1967">
              <w:rPr>
                <w:rFonts w:ascii="Arial" w:eastAsiaTheme="minorEastAsia" w:hAnsi="Arial" w:cstheme="minorBidi"/>
                <w:sz w:val="16"/>
                <w:szCs w:val="16"/>
              </w:rPr>
              <w:t>07-12-14</w:t>
            </w:r>
          </w:p>
        </w:tc>
        <w:tc>
          <w:tcPr>
            <w:tcW w:w="1596" w:type="dxa"/>
            <w:tcBorders>
              <w:top w:val="nil"/>
              <w:left w:val="nil"/>
              <w:bottom w:val="nil"/>
            </w:tcBorders>
          </w:tcPr>
          <w:p w:rsidR="00DC1967" w:rsidRPr="00DC1967" w:rsidRDefault="00DC1967" w:rsidP="00DC1967">
            <w:pPr>
              <w:rPr>
                <w:rFonts w:ascii="Arial" w:eastAsiaTheme="minorEastAsia" w:hAnsi="Arial" w:cstheme="minorBidi"/>
                <w:sz w:val="24"/>
                <w:szCs w:val="24"/>
              </w:rPr>
            </w:pPr>
            <w:r w:rsidRPr="00DC1967">
              <w:rPr>
                <w:rFonts w:ascii="Arial" w:eastAsiaTheme="minorEastAsia" w:hAnsi="Arial" w:cstheme="minorBidi"/>
                <w:sz w:val="24"/>
                <w:szCs w:val="24"/>
              </w:rPr>
              <w:t xml:space="preserve">    15,500</w:t>
            </w:r>
          </w:p>
        </w:tc>
        <w:tc>
          <w:tcPr>
            <w:tcW w:w="1597" w:type="dxa"/>
            <w:tcBorders>
              <w:top w:val="nil"/>
              <w:bottom w:val="nil"/>
              <w:right w:val="nil"/>
            </w:tcBorders>
          </w:tcPr>
          <w:p w:rsidR="00DC1967" w:rsidRPr="00DC1967" w:rsidRDefault="00DC1967" w:rsidP="00DC1967">
            <w:pPr>
              <w:rPr>
                <w:rFonts w:ascii="Arial" w:eastAsiaTheme="minorEastAsia" w:hAnsi="Arial" w:cstheme="minorBidi"/>
                <w:sz w:val="24"/>
                <w:szCs w:val="24"/>
              </w:rPr>
            </w:pPr>
          </w:p>
        </w:tc>
      </w:tr>
      <w:tr w:rsidR="00DC1967" w:rsidRPr="00DC1967" w:rsidTr="002725E3">
        <w:tc>
          <w:tcPr>
            <w:tcW w:w="1595" w:type="dxa"/>
            <w:tcBorders>
              <w:top w:val="nil"/>
              <w:left w:val="nil"/>
              <w:bottom w:val="nil"/>
            </w:tcBorders>
          </w:tcPr>
          <w:p w:rsidR="00DC1967" w:rsidRPr="00DC1967" w:rsidRDefault="00DC1967" w:rsidP="00DC1967">
            <w:pPr>
              <w:jc w:val="center"/>
              <w:rPr>
                <w:rFonts w:ascii="Arial" w:eastAsiaTheme="minorEastAsia" w:hAnsi="Arial" w:cstheme="minorBidi"/>
                <w:sz w:val="24"/>
                <w:szCs w:val="24"/>
              </w:rPr>
            </w:pPr>
          </w:p>
        </w:tc>
        <w:tc>
          <w:tcPr>
            <w:tcW w:w="1596" w:type="dxa"/>
            <w:tcBorders>
              <w:top w:val="nil"/>
              <w:bottom w:val="nil"/>
              <w:right w:val="nil"/>
            </w:tcBorders>
          </w:tcPr>
          <w:p w:rsidR="00DC1967" w:rsidRPr="00DC1967" w:rsidRDefault="00DC1967" w:rsidP="00DC1967">
            <w:pPr>
              <w:jc w:val="center"/>
              <w:rPr>
                <w:rFonts w:ascii="Arial" w:eastAsiaTheme="minorEastAsia" w:hAnsi="Arial" w:cstheme="minorBidi"/>
                <w:sz w:val="24"/>
                <w:szCs w:val="24"/>
              </w:rPr>
            </w:pPr>
            <w:r w:rsidRPr="00DC1967">
              <w:rPr>
                <w:rFonts w:ascii="Arial" w:eastAsiaTheme="minorEastAsia" w:hAnsi="Arial" w:cstheme="minorBidi"/>
                <w:sz w:val="24"/>
                <w:szCs w:val="24"/>
              </w:rPr>
              <w:t>33,690</w:t>
            </w:r>
          </w:p>
        </w:tc>
        <w:tc>
          <w:tcPr>
            <w:tcW w:w="1596" w:type="dxa"/>
            <w:tcBorders>
              <w:top w:val="nil"/>
              <w:left w:val="nil"/>
              <w:bottom w:val="nil"/>
              <w:right w:val="nil"/>
            </w:tcBorders>
            <w:vAlign w:val="center"/>
          </w:tcPr>
          <w:p w:rsidR="00DC1967" w:rsidRPr="00DC1967" w:rsidRDefault="00DC1967" w:rsidP="00DC1967">
            <w:pPr>
              <w:rPr>
                <w:rFonts w:ascii="Arial" w:eastAsiaTheme="minorEastAsia" w:hAnsi="Arial" w:cstheme="minorBidi"/>
                <w:sz w:val="16"/>
                <w:szCs w:val="16"/>
              </w:rPr>
            </w:pPr>
            <w:r w:rsidRPr="00DC1967">
              <w:rPr>
                <w:rFonts w:ascii="Arial" w:eastAsiaTheme="minorEastAsia" w:hAnsi="Arial" w:cstheme="minorBidi"/>
                <w:sz w:val="16"/>
                <w:szCs w:val="16"/>
              </w:rPr>
              <w:t>12-31-14</w:t>
            </w:r>
          </w:p>
        </w:tc>
        <w:tc>
          <w:tcPr>
            <w:tcW w:w="1596" w:type="dxa"/>
            <w:tcBorders>
              <w:top w:val="nil"/>
              <w:left w:val="nil"/>
              <w:bottom w:val="nil"/>
              <w:right w:val="nil"/>
            </w:tcBorders>
            <w:vAlign w:val="center"/>
          </w:tcPr>
          <w:p w:rsidR="00DC1967" w:rsidRPr="00DC1967" w:rsidRDefault="00DC1967" w:rsidP="00DC1967">
            <w:pPr>
              <w:jc w:val="right"/>
              <w:rPr>
                <w:rFonts w:ascii="Arial" w:eastAsiaTheme="minorEastAsia" w:hAnsi="Arial" w:cstheme="minorBidi"/>
                <w:sz w:val="16"/>
                <w:szCs w:val="16"/>
              </w:rPr>
            </w:pPr>
            <w:r w:rsidRPr="00DC1967">
              <w:rPr>
                <w:rFonts w:ascii="Arial" w:eastAsiaTheme="minorEastAsia" w:hAnsi="Arial" w:cstheme="minorBidi"/>
                <w:sz w:val="16"/>
                <w:szCs w:val="16"/>
              </w:rPr>
              <w:t>12-10-14</w:t>
            </w:r>
          </w:p>
        </w:tc>
        <w:tc>
          <w:tcPr>
            <w:tcW w:w="1596" w:type="dxa"/>
            <w:tcBorders>
              <w:top w:val="nil"/>
              <w:left w:val="nil"/>
              <w:bottom w:val="nil"/>
            </w:tcBorders>
          </w:tcPr>
          <w:p w:rsidR="00DC1967" w:rsidRPr="00DC1967" w:rsidRDefault="00DC1967" w:rsidP="00DC1967">
            <w:pPr>
              <w:jc w:val="center"/>
              <w:rPr>
                <w:rFonts w:ascii="Arial" w:eastAsiaTheme="minorEastAsia" w:hAnsi="Arial" w:cstheme="minorBidi"/>
                <w:sz w:val="24"/>
                <w:szCs w:val="24"/>
              </w:rPr>
            </w:pPr>
            <w:r w:rsidRPr="00DC1967">
              <w:rPr>
                <w:rFonts w:ascii="Arial" w:eastAsiaTheme="minorEastAsia" w:hAnsi="Arial" w:cstheme="minorBidi"/>
                <w:sz w:val="24"/>
                <w:szCs w:val="24"/>
              </w:rPr>
              <w:t>6,000</w:t>
            </w:r>
          </w:p>
        </w:tc>
        <w:tc>
          <w:tcPr>
            <w:tcW w:w="1597" w:type="dxa"/>
            <w:tcBorders>
              <w:top w:val="nil"/>
              <w:bottom w:val="nil"/>
              <w:right w:val="nil"/>
            </w:tcBorders>
          </w:tcPr>
          <w:p w:rsidR="00DC1967" w:rsidRPr="00DC1967" w:rsidRDefault="00DC1967" w:rsidP="00DC1967">
            <w:pPr>
              <w:rPr>
                <w:rFonts w:ascii="Arial" w:eastAsiaTheme="minorEastAsia" w:hAnsi="Arial" w:cstheme="minorBidi"/>
                <w:sz w:val="24"/>
                <w:szCs w:val="24"/>
              </w:rPr>
            </w:pPr>
          </w:p>
        </w:tc>
      </w:tr>
      <w:tr w:rsidR="00DC1967" w:rsidRPr="00DC1967" w:rsidTr="002725E3">
        <w:tc>
          <w:tcPr>
            <w:tcW w:w="1595" w:type="dxa"/>
            <w:tcBorders>
              <w:top w:val="nil"/>
              <w:left w:val="nil"/>
              <w:bottom w:val="nil"/>
            </w:tcBorders>
          </w:tcPr>
          <w:p w:rsidR="00DC1967" w:rsidRPr="00DC1967" w:rsidRDefault="00DC1967" w:rsidP="00DC1967">
            <w:pPr>
              <w:jc w:val="center"/>
              <w:rPr>
                <w:rFonts w:ascii="Arial" w:eastAsiaTheme="minorEastAsia" w:hAnsi="Arial" w:cstheme="minorBidi"/>
                <w:sz w:val="24"/>
                <w:szCs w:val="24"/>
              </w:rPr>
            </w:pPr>
            <w:r w:rsidRPr="00DC1967">
              <w:rPr>
                <w:rFonts w:ascii="Arial" w:eastAsiaTheme="minorEastAsia" w:hAnsi="Arial" w:cstheme="minorBidi"/>
                <w:sz w:val="24"/>
                <w:szCs w:val="24"/>
              </w:rPr>
              <w:t>24,500</w:t>
            </w:r>
          </w:p>
        </w:tc>
        <w:tc>
          <w:tcPr>
            <w:tcW w:w="1596" w:type="dxa"/>
            <w:tcBorders>
              <w:top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vAlign w:val="center"/>
          </w:tcPr>
          <w:p w:rsidR="00DC1967" w:rsidRPr="00DC1967" w:rsidRDefault="00DC1967" w:rsidP="00DC1967">
            <w:pPr>
              <w:rPr>
                <w:rFonts w:ascii="Arial" w:eastAsiaTheme="minorEastAsia" w:hAnsi="Arial" w:cstheme="minorBidi"/>
                <w:sz w:val="16"/>
                <w:szCs w:val="16"/>
              </w:rPr>
            </w:pPr>
            <w:r w:rsidRPr="00DC1967">
              <w:rPr>
                <w:rFonts w:ascii="Arial" w:eastAsiaTheme="minorEastAsia" w:hAnsi="Arial" w:cstheme="minorBidi"/>
                <w:sz w:val="16"/>
                <w:szCs w:val="16"/>
              </w:rPr>
              <w:t>12-31-14</w:t>
            </w:r>
          </w:p>
        </w:tc>
        <w:tc>
          <w:tcPr>
            <w:tcW w:w="1596" w:type="dxa"/>
            <w:tcBorders>
              <w:top w:val="nil"/>
              <w:left w:val="nil"/>
              <w:bottom w:val="nil"/>
              <w:right w:val="nil"/>
            </w:tcBorders>
            <w:vAlign w:val="center"/>
          </w:tcPr>
          <w:p w:rsidR="00DC1967" w:rsidRPr="00DC1967" w:rsidRDefault="00DC1967" w:rsidP="00DC1967">
            <w:pPr>
              <w:jc w:val="right"/>
              <w:rPr>
                <w:rFonts w:ascii="Arial" w:eastAsiaTheme="minorEastAsia" w:hAnsi="Arial" w:cstheme="minorBidi"/>
                <w:sz w:val="16"/>
                <w:szCs w:val="16"/>
              </w:rPr>
            </w:pPr>
            <w:r w:rsidRPr="00DC1967">
              <w:rPr>
                <w:rFonts w:ascii="Arial" w:eastAsiaTheme="minorEastAsia" w:hAnsi="Arial" w:cstheme="minorBidi"/>
                <w:sz w:val="16"/>
                <w:szCs w:val="16"/>
              </w:rPr>
              <w:t>12-31-14</w:t>
            </w:r>
          </w:p>
        </w:tc>
        <w:tc>
          <w:tcPr>
            <w:tcW w:w="1596" w:type="dxa"/>
            <w:tcBorders>
              <w:top w:val="nil"/>
              <w:left w:val="nil"/>
              <w:bottom w:val="nil"/>
            </w:tcBorders>
          </w:tcPr>
          <w:p w:rsidR="00DC1967" w:rsidRPr="00DC1967" w:rsidRDefault="00DC1967" w:rsidP="00DC1967">
            <w:pPr>
              <w:rPr>
                <w:rFonts w:ascii="Arial" w:eastAsiaTheme="minorEastAsia" w:hAnsi="Arial" w:cstheme="minorBidi"/>
                <w:sz w:val="24"/>
                <w:szCs w:val="24"/>
              </w:rPr>
            </w:pPr>
          </w:p>
        </w:tc>
        <w:tc>
          <w:tcPr>
            <w:tcW w:w="1597" w:type="dxa"/>
            <w:tcBorders>
              <w:top w:val="nil"/>
              <w:bottom w:val="nil"/>
              <w:right w:val="nil"/>
            </w:tcBorders>
          </w:tcPr>
          <w:p w:rsidR="00DC1967" w:rsidRPr="00DC1967" w:rsidRDefault="00DC1967" w:rsidP="00DC1967">
            <w:pPr>
              <w:jc w:val="center"/>
              <w:rPr>
                <w:rFonts w:ascii="Arial" w:eastAsiaTheme="minorEastAsia" w:hAnsi="Arial" w:cstheme="minorBidi"/>
                <w:sz w:val="24"/>
                <w:szCs w:val="24"/>
              </w:rPr>
            </w:pPr>
            <w:r w:rsidRPr="00DC1967">
              <w:rPr>
                <w:rFonts w:ascii="Arial" w:eastAsiaTheme="minorEastAsia" w:hAnsi="Arial" w:cstheme="minorBidi"/>
                <w:sz w:val="24"/>
                <w:szCs w:val="24"/>
              </w:rPr>
              <w:t>24,500</w:t>
            </w:r>
          </w:p>
        </w:tc>
      </w:tr>
      <w:tr w:rsidR="00DC1967" w:rsidRPr="00DC1967" w:rsidTr="002725E3">
        <w:tc>
          <w:tcPr>
            <w:tcW w:w="1595"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3192" w:type="dxa"/>
            <w:gridSpan w:val="2"/>
            <w:tcBorders>
              <w:top w:val="nil"/>
              <w:left w:val="nil"/>
              <w:bottom w:val="nil"/>
              <w:right w:val="nil"/>
            </w:tcBorders>
          </w:tcPr>
          <w:p w:rsidR="00DC1967" w:rsidRPr="00DC1967" w:rsidRDefault="00DC1967" w:rsidP="00DC1967">
            <w:pPr>
              <w:jc w:val="center"/>
              <w:rPr>
                <w:rFonts w:ascii="Arial" w:eastAsiaTheme="minorEastAsia" w:hAnsi="Arial" w:cstheme="minorBidi"/>
                <w:sz w:val="24"/>
                <w:szCs w:val="24"/>
              </w:rPr>
            </w:pP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7"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r>
      <w:tr w:rsidR="00DC1967" w:rsidRPr="00DC1967" w:rsidTr="002725E3">
        <w:tc>
          <w:tcPr>
            <w:tcW w:w="1595"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3192" w:type="dxa"/>
            <w:gridSpan w:val="2"/>
            <w:tcBorders>
              <w:top w:val="nil"/>
              <w:left w:val="nil"/>
              <w:bottom w:val="single" w:sz="4" w:space="0" w:color="auto"/>
              <w:right w:val="nil"/>
            </w:tcBorders>
          </w:tcPr>
          <w:p w:rsidR="00DC1967" w:rsidRPr="00DC1967" w:rsidRDefault="00DC1967" w:rsidP="00DC1967">
            <w:pPr>
              <w:jc w:val="center"/>
              <w:rPr>
                <w:rFonts w:ascii="Arial" w:eastAsiaTheme="minorEastAsia" w:hAnsi="Arial" w:cstheme="minorBidi"/>
                <w:b/>
                <w:sz w:val="24"/>
                <w:szCs w:val="24"/>
              </w:rPr>
            </w:pPr>
            <w:r w:rsidRPr="00DC1967">
              <w:rPr>
                <w:rFonts w:ascii="Arial" w:eastAsiaTheme="minorEastAsia" w:hAnsi="Arial" w:cstheme="minorBidi"/>
                <w:b/>
                <w:sz w:val="24"/>
                <w:szCs w:val="24"/>
              </w:rPr>
              <w:t>Income Summary</w:t>
            </w: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7"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r>
      <w:tr w:rsidR="00DC1967" w:rsidRPr="00DC1967" w:rsidTr="002725E3">
        <w:tc>
          <w:tcPr>
            <w:tcW w:w="1595"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vAlign w:val="center"/>
          </w:tcPr>
          <w:p w:rsidR="00DC1967" w:rsidRPr="00DC1967" w:rsidRDefault="00DC1967" w:rsidP="00DC1967">
            <w:pPr>
              <w:jc w:val="right"/>
              <w:rPr>
                <w:rFonts w:ascii="Arial" w:eastAsiaTheme="minorEastAsia" w:hAnsi="Arial" w:cstheme="minorBidi"/>
                <w:sz w:val="16"/>
                <w:szCs w:val="16"/>
              </w:rPr>
            </w:pPr>
            <w:r w:rsidRPr="00DC1967">
              <w:rPr>
                <w:rFonts w:ascii="Arial" w:eastAsiaTheme="minorEastAsia" w:hAnsi="Arial" w:cstheme="minorBidi"/>
                <w:sz w:val="16"/>
                <w:szCs w:val="16"/>
              </w:rPr>
              <w:t>12-31-14</w:t>
            </w:r>
          </w:p>
        </w:tc>
        <w:tc>
          <w:tcPr>
            <w:tcW w:w="1596" w:type="dxa"/>
            <w:tcBorders>
              <w:left w:val="nil"/>
              <w:bottom w:val="nil"/>
            </w:tcBorders>
          </w:tcPr>
          <w:p w:rsidR="00DC1967" w:rsidRPr="00DC1967" w:rsidRDefault="00DC1967" w:rsidP="00DC1967">
            <w:pPr>
              <w:jc w:val="center"/>
              <w:rPr>
                <w:rFonts w:ascii="Arial" w:eastAsiaTheme="minorEastAsia" w:hAnsi="Arial" w:cstheme="minorBidi"/>
                <w:sz w:val="24"/>
                <w:szCs w:val="24"/>
              </w:rPr>
            </w:pPr>
            <w:r w:rsidRPr="00DC1967">
              <w:rPr>
                <w:rFonts w:ascii="Arial" w:eastAsiaTheme="minorEastAsia" w:hAnsi="Arial" w:cstheme="minorBidi"/>
                <w:sz w:val="24"/>
                <w:szCs w:val="24"/>
              </w:rPr>
              <w:t>64,950</w:t>
            </w:r>
          </w:p>
        </w:tc>
        <w:tc>
          <w:tcPr>
            <w:tcW w:w="1596" w:type="dxa"/>
            <w:tcBorders>
              <w:bottom w:val="nil"/>
              <w:right w:val="nil"/>
            </w:tcBorders>
          </w:tcPr>
          <w:p w:rsidR="00DC1967" w:rsidRPr="00DC1967" w:rsidRDefault="00DC1967" w:rsidP="00DC1967">
            <w:pPr>
              <w:jc w:val="center"/>
              <w:rPr>
                <w:rFonts w:ascii="Arial" w:eastAsiaTheme="minorEastAsia" w:hAnsi="Arial" w:cstheme="minorBidi"/>
                <w:sz w:val="24"/>
                <w:szCs w:val="24"/>
              </w:rPr>
            </w:pPr>
            <w:r w:rsidRPr="00DC1967">
              <w:rPr>
                <w:rFonts w:ascii="Arial" w:eastAsiaTheme="minorEastAsia" w:hAnsi="Arial" w:cstheme="minorBidi"/>
                <w:sz w:val="24"/>
                <w:szCs w:val="24"/>
              </w:rPr>
              <w:t>98,640</w:t>
            </w:r>
          </w:p>
        </w:tc>
        <w:tc>
          <w:tcPr>
            <w:tcW w:w="1596" w:type="dxa"/>
            <w:tcBorders>
              <w:top w:val="nil"/>
              <w:left w:val="nil"/>
              <w:bottom w:val="nil"/>
              <w:right w:val="nil"/>
            </w:tcBorders>
            <w:vAlign w:val="center"/>
          </w:tcPr>
          <w:p w:rsidR="00DC1967" w:rsidRPr="00DC1967" w:rsidRDefault="00DC1967" w:rsidP="00DC1967">
            <w:pPr>
              <w:rPr>
                <w:rFonts w:ascii="Arial" w:eastAsiaTheme="minorEastAsia" w:hAnsi="Arial" w:cstheme="minorBidi"/>
                <w:sz w:val="16"/>
                <w:szCs w:val="16"/>
              </w:rPr>
            </w:pPr>
            <w:r w:rsidRPr="00DC1967">
              <w:rPr>
                <w:rFonts w:ascii="Arial" w:eastAsiaTheme="minorEastAsia" w:hAnsi="Arial" w:cstheme="minorBidi"/>
                <w:sz w:val="16"/>
                <w:szCs w:val="16"/>
              </w:rPr>
              <w:t>12-31-14</w:t>
            </w:r>
          </w:p>
        </w:tc>
        <w:tc>
          <w:tcPr>
            <w:tcW w:w="1597"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r>
      <w:tr w:rsidR="00DC1967" w:rsidRPr="00DC1967" w:rsidTr="002725E3">
        <w:tc>
          <w:tcPr>
            <w:tcW w:w="1595"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vAlign w:val="center"/>
          </w:tcPr>
          <w:p w:rsidR="00DC1967" w:rsidRPr="00DC1967" w:rsidRDefault="00DC1967" w:rsidP="00DC1967">
            <w:pPr>
              <w:jc w:val="right"/>
              <w:rPr>
                <w:rFonts w:ascii="Arial" w:eastAsiaTheme="minorEastAsia" w:hAnsi="Arial" w:cstheme="minorBidi"/>
                <w:sz w:val="16"/>
                <w:szCs w:val="16"/>
              </w:rPr>
            </w:pPr>
            <w:r w:rsidRPr="00DC1967">
              <w:rPr>
                <w:rFonts w:ascii="Arial" w:eastAsiaTheme="minorEastAsia" w:hAnsi="Arial" w:cstheme="minorBidi"/>
                <w:sz w:val="16"/>
                <w:szCs w:val="16"/>
              </w:rPr>
              <w:t>12-31-14</w:t>
            </w:r>
          </w:p>
        </w:tc>
        <w:tc>
          <w:tcPr>
            <w:tcW w:w="1596" w:type="dxa"/>
            <w:tcBorders>
              <w:top w:val="nil"/>
              <w:left w:val="nil"/>
              <w:bottom w:val="nil"/>
            </w:tcBorders>
          </w:tcPr>
          <w:p w:rsidR="00DC1967" w:rsidRPr="00DC1967" w:rsidRDefault="00DC1967" w:rsidP="00DC1967">
            <w:pPr>
              <w:jc w:val="center"/>
              <w:rPr>
                <w:rFonts w:ascii="Arial" w:eastAsiaTheme="minorEastAsia" w:hAnsi="Arial" w:cstheme="minorBidi"/>
                <w:sz w:val="24"/>
                <w:szCs w:val="24"/>
              </w:rPr>
            </w:pPr>
            <w:r w:rsidRPr="00DC1967">
              <w:rPr>
                <w:rFonts w:ascii="Arial" w:eastAsiaTheme="minorEastAsia" w:hAnsi="Arial" w:cstheme="minorBidi"/>
                <w:sz w:val="24"/>
                <w:szCs w:val="24"/>
              </w:rPr>
              <w:t>33,690</w:t>
            </w:r>
          </w:p>
        </w:tc>
        <w:tc>
          <w:tcPr>
            <w:tcW w:w="1596" w:type="dxa"/>
            <w:tcBorders>
              <w:top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7"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r>
      <w:tr w:rsidR="00DC1967" w:rsidRPr="00DC1967" w:rsidTr="002725E3">
        <w:tc>
          <w:tcPr>
            <w:tcW w:w="1595"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7"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r>
      <w:tr w:rsidR="00DC1967" w:rsidRPr="00DC1967" w:rsidTr="002725E3">
        <w:tc>
          <w:tcPr>
            <w:tcW w:w="1595"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bottom w:val="nil"/>
              <w:right w:val="nil"/>
            </w:tcBorders>
          </w:tcPr>
          <w:p w:rsidR="00DC1967" w:rsidRPr="00DC1967" w:rsidRDefault="00DC1967" w:rsidP="00DC1967">
            <w:pPr>
              <w:rPr>
                <w:rFonts w:ascii="Arial" w:eastAsiaTheme="minorEastAsia" w:hAnsi="Arial" w:cstheme="minorBidi"/>
                <w:sz w:val="24"/>
                <w:szCs w:val="24"/>
              </w:rPr>
            </w:pPr>
          </w:p>
        </w:tc>
        <w:tc>
          <w:tcPr>
            <w:tcW w:w="1596"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c>
          <w:tcPr>
            <w:tcW w:w="1597" w:type="dxa"/>
            <w:tcBorders>
              <w:top w:val="nil"/>
              <w:left w:val="nil"/>
              <w:bottom w:val="nil"/>
              <w:right w:val="nil"/>
            </w:tcBorders>
          </w:tcPr>
          <w:p w:rsidR="00DC1967" w:rsidRPr="00DC1967" w:rsidRDefault="00DC1967" w:rsidP="00DC1967">
            <w:pPr>
              <w:rPr>
                <w:rFonts w:ascii="Arial" w:eastAsiaTheme="minorEastAsia" w:hAnsi="Arial" w:cstheme="minorBidi"/>
                <w:sz w:val="24"/>
                <w:szCs w:val="24"/>
              </w:rPr>
            </w:pPr>
          </w:p>
        </w:tc>
      </w:tr>
    </w:tbl>
    <w:p w:rsidR="00DC1967" w:rsidRPr="00DC1967" w:rsidRDefault="00DC1967" w:rsidP="00DC1967">
      <w:pPr>
        <w:spacing w:after="0" w:line="240" w:lineRule="auto"/>
        <w:rPr>
          <w:rFonts w:ascii="Arial" w:eastAsia="Times New Roman" w:hAnsi="Arial" w:cs="Times New Roman"/>
          <w:sz w:val="16"/>
          <w:szCs w:val="16"/>
        </w:rPr>
      </w:pPr>
      <w:r w:rsidRPr="00DC1967">
        <w:rPr>
          <w:rFonts w:ascii="Arial" w:eastAsia="Times New Roman" w:hAnsi="Arial" w:cs="Times New Roman"/>
          <w:sz w:val="24"/>
          <w:szCs w:val="24"/>
        </w:rPr>
        <w:t xml:space="preserve"> </w:t>
      </w:r>
    </w:p>
    <w:p w:rsidR="00DC1967" w:rsidRPr="00DC1967" w:rsidRDefault="00DC1967" w:rsidP="00DC1967">
      <w:pPr>
        <w:spacing w:after="0" w:line="240" w:lineRule="auto"/>
        <w:jc w:val="both"/>
        <w:rPr>
          <w:rFonts w:ascii="Arial" w:eastAsia="Times New Roman" w:hAnsi="Arial" w:cs="Times New Roman"/>
          <w:b/>
          <w:sz w:val="24"/>
          <w:szCs w:val="24"/>
        </w:rPr>
      </w:pPr>
      <w:r w:rsidRPr="00DC1967">
        <w:rPr>
          <w:rFonts w:ascii="Arial" w:eastAsia="Times New Roman" w:hAnsi="Arial" w:cs="Times New Roman"/>
          <w:b/>
          <w:sz w:val="24"/>
          <w:szCs w:val="24"/>
        </w:rPr>
        <w:t xml:space="preserve">For questions </w:t>
      </w:r>
      <w:r>
        <w:rPr>
          <w:rFonts w:ascii="Arial" w:eastAsia="Times New Roman" w:hAnsi="Arial" w:cs="Times New Roman"/>
          <w:b/>
          <w:sz w:val="24"/>
          <w:szCs w:val="24"/>
        </w:rPr>
        <w:t>33</w:t>
      </w:r>
      <w:r w:rsidRPr="00DC1967">
        <w:rPr>
          <w:rFonts w:ascii="Arial" w:eastAsia="Times New Roman" w:hAnsi="Arial" w:cs="Times New Roman"/>
          <w:b/>
          <w:sz w:val="24"/>
          <w:szCs w:val="24"/>
        </w:rPr>
        <w:t xml:space="preserve"> through </w:t>
      </w:r>
      <w:r>
        <w:rPr>
          <w:rFonts w:ascii="Arial" w:eastAsia="Times New Roman" w:hAnsi="Arial" w:cs="Times New Roman"/>
          <w:b/>
          <w:sz w:val="24"/>
          <w:szCs w:val="24"/>
        </w:rPr>
        <w:t>37</w:t>
      </w:r>
      <w:r w:rsidRPr="00DC1967">
        <w:rPr>
          <w:rFonts w:ascii="Arial" w:eastAsia="Times New Roman" w:hAnsi="Arial" w:cs="Times New Roman"/>
          <w:b/>
          <w:sz w:val="24"/>
          <w:szCs w:val="24"/>
        </w:rPr>
        <w:t>, write the identifying letter of the best response on your answer sheet.  Use the following code for all questions in this group:</w:t>
      </w:r>
    </w:p>
    <w:p w:rsidR="00DC1967" w:rsidRPr="00DC1967" w:rsidRDefault="00DC1967" w:rsidP="00DC1967">
      <w:pPr>
        <w:spacing w:after="0" w:line="240" w:lineRule="auto"/>
        <w:jc w:val="both"/>
        <w:rPr>
          <w:rFonts w:ascii="Arial" w:eastAsia="Times New Roman" w:hAnsi="Arial" w:cs="Times New Roman"/>
          <w:b/>
          <w:sz w:val="16"/>
          <w:szCs w:val="16"/>
        </w:rPr>
      </w:pPr>
    </w:p>
    <w:tbl>
      <w:tblPr>
        <w:tblStyle w:val="TableGrid1"/>
        <w:tblW w:w="8844" w:type="dxa"/>
        <w:jc w:val="center"/>
        <w:tblInd w:w="-483" w:type="dxa"/>
        <w:tblLayout w:type="fixed"/>
        <w:tblLook w:val="04A0" w:firstRow="1" w:lastRow="0" w:firstColumn="1" w:lastColumn="0" w:noHBand="0" w:noVBand="1"/>
      </w:tblPr>
      <w:tblGrid>
        <w:gridCol w:w="384"/>
        <w:gridCol w:w="1290"/>
        <w:gridCol w:w="623"/>
        <w:gridCol w:w="450"/>
        <w:gridCol w:w="1177"/>
        <w:gridCol w:w="642"/>
        <w:gridCol w:w="438"/>
        <w:gridCol w:w="1170"/>
        <w:gridCol w:w="822"/>
        <w:gridCol w:w="486"/>
        <w:gridCol w:w="1362"/>
      </w:tblGrid>
      <w:tr w:rsidR="00DC1967" w:rsidRPr="00DC1967" w:rsidTr="00DC1967">
        <w:trPr>
          <w:trHeight w:val="216"/>
          <w:jc w:val="center"/>
        </w:trPr>
        <w:tc>
          <w:tcPr>
            <w:tcW w:w="384"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A</w:t>
            </w:r>
          </w:p>
        </w:tc>
        <w:tc>
          <w:tcPr>
            <w:tcW w:w="1290"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$10,000</w:t>
            </w:r>
          </w:p>
        </w:tc>
        <w:tc>
          <w:tcPr>
            <w:tcW w:w="623" w:type="dxa"/>
            <w:tcBorders>
              <w:top w:val="nil"/>
              <w:bottom w:val="nil"/>
            </w:tcBorders>
            <w:vAlign w:val="center"/>
          </w:tcPr>
          <w:p w:rsidR="00DC1967" w:rsidRPr="00DC1967" w:rsidRDefault="00DC1967" w:rsidP="00DC1967">
            <w:pPr>
              <w:pStyle w:val="NoSpacing"/>
              <w:rPr>
                <w:rFonts w:ascii="Arial" w:eastAsia="Times New Roman" w:hAnsi="Arial" w:cs="Arial"/>
                <w:sz w:val="24"/>
                <w:szCs w:val="24"/>
              </w:rPr>
            </w:pPr>
          </w:p>
        </w:tc>
        <w:tc>
          <w:tcPr>
            <w:tcW w:w="450"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D</w:t>
            </w:r>
          </w:p>
        </w:tc>
        <w:tc>
          <w:tcPr>
            <w:tcW w:w="1177"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$50,485</w:t>
            </w:r>
          </w:p>
        </w:tc>
        <w:tc>
          <w:tcPr>
            <w:tcW w:w="642" w:type="dxa"/>
            <w:tcBorders>
              <w:top w:val="nil"/>
              <w:bottom w:val="nil"/>
            </w:tcBorders>
            <w:vAlign w:val="center"/>
          </w:tcPr>
          <w:p w:rsidR="00DC1967" w:rsidRPr="00DC1967" w:rsidRDefault="00DC1967" w:rsidP="00DC1967">
            <w:pPr>
              <w:pStyle w:val="NoSpacing"/>
              <w:rPr>
                <w:rFonts w:ascii="Arial" w:eastAsia="Times New Roman" w:hAnsi="Arial" w:cs="Arial"/>
                <w:sz w:val="24"/>
                <w:szCs w:val="24"/>
              </w:rPr>
            </w:pPr>
          </w:p>
        </w:tc>
        <w:tc>
          <w:tcPr>
            <w:tcW w:w="438"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G</w:t>
            </w:r>
          </w:p>
        </w:tc>
        <w:tc>
          <w:tcPr>
            <w:tcW w:w="1170"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$65,795</w:t>
            </w:r>
          </w:p>
        </w:tc>
        <w:tc>
          <w:tcPr>
            <w:tcW w:w="822" w:type="dxa"/>
            <w:tcBorders>
              <w:top w:val="nil"/>
              <w:bottom w:val="nil"/>
            </w:tcBorders>
            <w:vAlign w:val="center"/>
          </w:tcPr>
          <w:p w:rsidR="00DC1967" w:rsidRPr="00DC1967" w:rsidRDefault="00DC1967" w:rsidP="00DC1967">
            <w:pPr>
              <w:pStyle w:val="NoSpacing"/>
              <w:rPr>
                <w:rFonts w:ascii="Arial" w:eastAsia="Times New Roman" w:hAnsi="Arial" w:cs="Arial"/>
                <w:sz w:val="24"/>
                <w:szCs w:val="24"/>
              </w:rPr>
            </w:pPr>
          </w:p>
        </w:tc>
        <w:tc>
          <w:tcPr>
            <w:tcW w:w="486"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J</w:t>
            </w:r>
          </w:p>
        </w:tc>
        <w:tc>
          <w:tcPr>
            <w:tcW w:w="1362"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$89,485</w:t>
            </w:r>
          </w:p>
        </w:tc>
      </w:tr>
      <w:tr w:rsidR="00DC1967" w:rsidRPr="00DC1967" w:rsidTr="00DC1967">
        <w:trPr>
          <w:trHeight w:val="216"/>
          <w:jc w:val="center"/>
        </w:trPr>
        <w:tc>
          <w:tcPr>
            <w:tcW w:w="384"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B</w:t>
            </w:r>
          </w:p>
        </w:tc>
        <w:tc>
          <w:tcPr>
            <w:tcW w:w="1290"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$24,500</w:t>
            </w:r>
          </w:p>
        </w:tc>
        <w:tc>
          <w:tcPr>
            <w:tcW w:w="623" w:type="dxa"/>
            <w:tcBorders>
              <w:top w:val="nil"/>
              <w:bottom w:val="nil"/>
            </w:tcBorders>
            <w:vAlign w:val="center"/>
          </w:tcPr>
          <w:p w:rsidR="00DC1967" w:rsidRPr="00DC1967" w:rsidRDefault="00DC1967" w:rsidP="00DC1967">
            <w:pPr>
              <w:pStyle w:val="NoSpacing"/>
              <w:rPr>
                <w:rFonts w:ascii="Arial" w:eastAsia="Times New Roman" w:hAnsi="Arial" w:cs="Arial"/>
                <w:sz w:val="24"/>
                <w:szCs w:val="24"/>
              </w:rPr>
            </w:pPr>
          </w:p>
        </w:tc>
        <w:tc>
          <w:tcPr>
            <w:tcW w:w="450"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E</w:t>
            </w:r>
          </w:p>
        </w:tc>
        <w:tc>
          <w:tcPr>
            <w:tcW w:w="1177"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$54,985</w:t>
            </w:r>
          </w:p>
        </w:tc>
        <w:tc>
          <w:tcPr>
            <w:tcW w:w="642" w:type="dxa"/>
            <w:tcBorders>
              <w:top w:val="nil"/>
              <w:bottom w:val="nil"/>
            </w:tcBorders>
            <w:vAlign w:val="center"/>
          </w:tcPr>
          <w:p w:rsidR="00DC1967" w:rsidRPr="00DC1967" w:rsidRDefault="00DC1967" w:rsidP="00DC1967">
            <w:pPr>
              <w:pStyle w:val="NoSpacing"/>
              <w:rPr>
                <w:rFonts w:ascii="Arial" w:eastAsia="Times New Roman" w:hAnsi="Arial" w:cs="Arial"/>
                <w:sz w:val="24"/>
                <w:szCs w:val="24"/>
              </w:rPr>
            </w:pPr>
          </w:p>
        </w:tc>
        <w:tc>
          <w:tcPr>
            <w:tcW w:w="438"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H</w:t>
            </w:r>
          </w:p>
        </w:tc>
        <w:tc>
          <w:tcPr>
            <w:tcW w:w="1170"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$74,985</w:t>
            </w:r>
          </w:p>
        </w:tc>
        <w:tc>
          <w:tcPr>
            <w:tcW w:w="822" w:type="dxa"/>
            <w:tcBorders>
              <w:top w:val="nil"/>
              <w:bottom w:val="nil"/>
            </w:tcBorders>
            <w:vAlign w:val="center"/>
          </w:tcPr>
          <w:p w:rsidR="00DC1967" w:rsidRPr="00DC1967" w:rsidRDefault="00DC1967" w:rsidP="00DC1967">
            <w:pPr>
              <w:pStyle w:val="NoSpacing"/>
              <w:rPr>
                <w:rFonts w:ascii="Arial" w:eastAsia="Times New Roman" w:hAnsi="Arial" w:cs="Arial"/>
                <w:sz w:val="24"/>
                <w:szCs w:val="24"/>
              </w:rPr>
            </w:pPr>
          </w:p>
        </w:tc>
        <w:tc>
          <w:tcPr>
            <w:tcW w:w="486"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K</w:t>
            </w:r>
          </w:p>
        </w:tc>
        <w:tc>
          <w:tcPr>
            <w:tcW w:w="1362"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$98,640</w:t>
            </w:r>
          </w:p>
        </w:tc>
      </w:tr>
      <w:tr w:rsidR="00DC1967" w:rsidRPr="00DC1967" w:rsidTr="00DC1967">
        <w:trPr>
          <w:trHeight w:val="216"/>
          <w:jc w:val="center"/>
        </w:trPr>
        <w:tc>
          <w:tcPr>
            <w:tcW w:w="384"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C</w:t>
            </w:r>
          </w:p>
        </w:tc>
        <w:tc>
          <w:tcPr>
            <w:tcW w:w="1290"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$33,690</w:t>
            </w:r>
          </w:p>
        </w:tc>
        <w:tc>
          <w:tcPr>
            <w:tcW w:w="623" w:type="dxa"/>
            <w:tcBorders>
              <w:top w:val="nil"/>
              <w:bottom w:val="nil"/>
            </w:tcBorders>
            <w:vAlign w:val="center"/>
          </w:tcPr>
          <w:p w:rsidR="00DC1967" w:rsidRPr="00DC1967" w:rsidRDefault="00DC1967" w:rsidP="00DC1967">
            <w:pPr>
              <w:pStyle w:val="NoSpacing"/>
              <w:rPr>
                <w:rFonts w:ascii="Arial" w:eastAsia="Times New Roman" w:hAnsi="Arial" w:cs="Arial"/>
                <w:sz w:val="24"/>
                <w:szCs w:val="24"/>
              </w:rPr>
            </w:pPr>
          </w:p>
        </w:tc>
        <w:tc>
          <w:tcPr>
            <w:tcW w:w="450"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F</w:t>
            </w:r>
          </w:p>
        </w:tc>
        <w:tc>
          <w:tcPr>
            <w:tcW w:w="1177"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$64,950</w:t>
            </w:r>
          </w:p>
        </w:tc>
        <w:tc>
          <w:tcPr>
            <w:tcW w:w="642" w:type="dxa"/>
            <w:tcBorders>
              <w:top w:val="nil"/>
              <w:bottom w:val="nil"/>
            </w:tcBorders>
            <w:vAlign w:val="center"/>
          </w:tcPr>
          <w:p w:rsidR="00DC1967" w:rsidRPr="00DC1967" w:rsidRDefault="00DC1967" w:rsidP="00DC1967">
            <w:pPr>
              <w:pStyle w:val="NoSpacing"/>
              <w:rPr>
                <w:rFonts w:ascii="Arial" w:eastAsia="Times New Roman" w:hAnsi="Arial" w:cs="Arial"/>
                <w:sz w:val="24"/>
                <w:szCs w:val="24"/>
              </w:rPr>
            </w:pPr>
          </w:p>
        </w:tc>
        <w:tc>
          <w:tcPr>
            <w:tcW w:w="438"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I</w:t>
            </w:r>
          </w:p>
        </w:tc>
        <w:tc>
          <w:tcPr>
            <w:tcW w:w="1170"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$84,175</w:t>
            </w:r>
          </w:p>
        </w:tc>
        <w:tc>
          <w:tcPr>
            <w:tcW w:w="822" w:type="dxa"/>
            <w:tcBorders>
              <w:top w:val="nil"/>
              <w:bottom w:val="nil"/>
            </w:tcBorders>
            <w:vAlign w:val="center"/>
          </w:tcPr>
          <w:p w:rsidR="00DC1967" w:rsidRPr="00DC1967" w:rsidRDefault="00DC1967" w:rsidP="00DC1967">
            <w:pPr>
              <w:pStyle w:val="NoSpacing"/>
              <w:rPr>
                <w:rFonts w:ascii="Arial" w:eastAsia="Times New Roman" w:hAnsi="Arial" w:cs="Arial"/>
                <w:sz w:val="24"/>
                <w:szCs w:val="24"/>
              </w:rPr>
            </w:pPr>
          </w:p>
        </w:tc>
        <w:tc>
          <w:tcPr>
            <w:tcW w:w="486" w:type="dxa"/>
            <w:shd w:val="clear" w:color="auto" w:fill="BFBFBF" w:themeFill="background1" w:themeFillShade="BF"/>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L</w:t>
            </w:r>
          </w:p>
        </w:tc>
        <w:tc>
          <w:tcPr>
            <w:tcW w:w="1362" w:type="dxa"/>
            <w:vAlign w:val="center"/>
          </w:tcPr>
          <w:p w:rsidR="00DC1967" w:rsidRPr="00DC1967" w:rsidRDefault="00DC1967" w:rsidP="00DC1967">
            <w:pPr>
              <w:pStyle w:val="NoSpacing"/>
              <w:rPr>
                <w:rFonts w:ascii="Arial" w:eastAsia="Times New Roman" w:hAnsi="Arial" w:cs="Arial"/>
                <w:sz w:val="24"/>
                <w:szCs w:val="24"/>
              </w:rPr>
            </w:pPr>
            <w:r w:rsidRPr="00DC1967">
              <w:rPr>
                <w:rFonts w:ascii="Arial" w:eastAsia="Times New Roman" w:hAnsi="Arial" w:cs="Arial"/>
                <w:sz w:val="24"/>
                <w:szCs w:val="24"/>
              </w:rPr>
              <w:t>$98,675</w:t>
            </w:r>
          </w:p>
        </w:tc>
      </w:tr>
    </w:tbl>
    <w:p w:rsidR="00DC1967" w:rsidRPr="00DC1967" w:rsidRDefault="00DC1967" w:rsidP="00DC1967">
      <w:pPr>
        <w:spacing w:after="0" w:line="240" w:lineRule="auto"/>
        <w:jc w:val="both"/>
        <w:rPr>
          <w:rFonts w:ascii="Arial" w:eastAsia="Times New Roman" w:hAnsi="Arial" w:cs="Times New Roman"/>
          <w:b/>
          <w:sz w:val="16"/>
          <w:szCs w:val="16"/>
        </w:rPr>
      </w:pPr>
    </w:p>
    <w:p w:rsidR="00DC1967" w:rsidRPr="00DC1967" w:rsidRDefault="00DC1967" w:rsidP="00DC1967">
      <w:pPr>
        <w:spacing w:after="0" w:line="240" w:lineRule="auto"/>
        <w:rPr>
          <w:rFonts w:ascii="Arial" w:eastAsia="Times New Roman" w:hAnsi="Arial" w:cs="Times New Roman"/>
          <w:sz w:val="16"/>
          <w:szCs w:val="16"/>
        </w:rPr>
      </w:pPr>
    </w:p>
    <w:p w:rsidR="00DC1967" w:rsidRPr="00DC1967" w:rsidRDefault="00DC1967" w:rsidP="00DC1967">
      <w:pPr>
        <w:spacing w:after="0" w:line="240" w:lineRule="auto"/>
        <w:rPr>
          <w:rFonts w:ascii="Arial" w:eastAsia="Times New Roman" w:hAnsi="Arial" w:cs="Times New Roman"/>
          <w:sz w:val="24"/>
          <w:szCs w:val="24"/>
        </w:rPr>
      </w:pPr>
      <w:r>
        <w:rPr>
          <w:rFonts w:ascii="Arial" w:eastAsia="Times New Roman" w:hAnsi="Arial" w:cs="Times New Roman"/>
          <w:sz w:val="24"/>
          <w:szCs w:val="24"/>
        </w:rPr>
        <w:t>33</w:t>
      </w:r>
      <w:r w:rsidRPr="00DC1967">
        <w:rPr>
          <w:rFonts w:ascii="Arial" w:eastAsia="Times New Roman" w:hAnsi="Arial" w:cs="Times New Roman"/>
          <w:sz w:val="24"/>
          <w:szCs w:val="24"/>
        </w:rPr>
        <w:t xml:space="preserve">.  </w:t>
      </w:r>
      <w:proofErr w:type="gramStart"/>
      <w:r w:rsidRPr="00DC1967">
        <w:rPr>
          <w:rFonts w:ascii="Arial" w:eastAsia="Times New Roman" w:hAnsi="Arial" w:cs="Times New Roman"/>
          <w:sz w:val="24"/>
          <w:szCs w:val="24"/>
        </w:rPr>
        <w:t>During</w:t>
      </w:r>
      <w:proofErr w:type="gramEnd"/>
      <w:r w:rsidRPr="00DC1967">
        <w:rPr>
          <w:rFonts w:ascii="Arial" w:eastAsia="Times New Roman" w:hAnsi="Arial" w:cs="Times New Roman"/>
          <w:sz w:val="24"/>
          <w:szCs w:val="24"/>
        </w:rPr>
        <w:t xml:space="preserve"> 2014 how much did John contribute to the business from personal funds?</w:t>
      </w:r>
    </w:p>
    <w:p w:rsidR="00DC1967" w:rsidRPr="00DC1967" w:rsidRDefault="00DC1967" w:rsidP="00DC1967">
      <w:pPr>
        <w:spacing w:after="0" w:line="240" w:lineRule="auto"/>
        <w:rPr>
          <w:rFonts w:ascii="Arial" w:eastAsia="Times New Roman" w:hAnsi="Arial" w:cs="Times New Roman"/>
          <w:sz w:val="16"/>
          <w:szCs w:val="16"/>
        </w:rPr>
      </w:pPr>
    </w:p>
    <w:p w:rsidR="00DC1967" w:rsidRPr="00DC1967" w:rsidRDefault="00DC1967" w:rsidP="00DC1967">
      <w:pPr>
        <w:spacing w:after="0" w:line="240" w:lineRule="auto"/>
        <w:rPr>
          <w:rFonts w:ascii="Arial" w:eastAsia="Times New Roman" w:hAnsi="Arial" w:cs="Times New Roman"/>
          <w:sz w:val="24"/>
          <w:szCs w:val="24"/>
        </w:rPr>
      </w:pPr>
      <w:r>
        <w:rPr>
          <w:rFonts w:ascii="Arial" w:eastAsia="Times New Roman" w:hAnsi="Arial" w:cs="Times New Roman"/>
          <w:sz w:val="24"/>
          <w:szCs w:val="24"/>
        </w:rPr>
        <w:t>34</w:t>
      </w:r>
      <w:r w:rsidRPr="00DC1967">
        <w:rPr>
          <w:rFonts w:ascii="Arial" w:eastAsia="Times New Roman" w:hAnsi="Arial" w:cs="Times New Roman"/>
          <w:sz w:val="24"/>
          <w:szCs w:val="24"/>
        </w:rPr>
        <w:t xml:space="preserve">.  </w:t>
      </w:r>
      <w:proofErr w:type="gramStart"/>
      <w:r w:rsidRPr="00DC1967">
        <w:rPr>
          <w:rFonts w:ascii="Arial" w:eastAsia="Times New Roman" w:hAnsi="Arial" w:cs="Times New Roman"/>
          <w:sz w:val="24"/>
          <w:szCs w:val="24"/>
        </w:rPr>
        <w:t>During</w:t>
      </w:r>
      <w:proofErr w:type="gramEnd"/>
      <w:r w:rsidRPr="00DC1967">
        <w:rPr>
          <w:rFonts w:ascii="Arial" w:eastAsia="Times New Roman" w:hAnsi="Arial" w:cs="Times New Roman"/>
          <w:sz w:val="24"/>
          <w:szCs w:val="24"/>
        </w:rPr>
        <w:t xml:space="preserve"> 2014 how much did John withdraw from the business for personal use?</w:t>
      </w:r>
    </w:p>
    <w:p w:rsidR="00DC1967" w:rsidRPr="00DC1967" w:rsidRDefault="00DC1967" w:rsidP="00DC1967">
      <w:pPr>
        <w:spacing w:after="0" w:line="240" w:lineRule="auto"/>
        <w:rPr>
          <w:rFonts w:ascii="Arial" w:eastAsia="Times New Roman" w:hAnsi="Arial" w:cs="Times New Roman"/>
          <w:sz w:val="16"/>
          <w:szCs w:val="16"/>
        </w:rPr>
      </w:pPr>
    </w:p>
    <w:p w:rsidR="00DC1967" w:rsidRPr="00DC1967" w:rsidRDefault="00DC1967" w:rsidP="00DC1967">
      <w:pPr>
        <w:spacing w:after="0" w:line="240" w:lineRule="auto"/>
        <w:rPr>
          <w:rFonts w:ascii="Arial" w:eastAsia="Times New Roman" w:hAnsi="Arial" w:cs="Times New Roman"/>
          <w:sz w:val="24"/>
          <w:szCs w:val="24"/>
        </w:rPr>
      </w:pPr>
      <w:r w:rsidRPr="00DC1967">
        <w:rPr>
          <w:rFonts w:ascii="Arial" w:eastAsia="Times New Roman" w:hAnsi="Arial" w:cs="Times New Roman"/>
          <w:sz w:val="24"/>
          <w:szCs w:val="24"/>
        </w:rPr>
        <w:t>3</w:t>
      </w:r>
      <w:r>
        <w:rPr>
          <w:rFonts w:ascii="Arial" w:eastAsia="Times New Roman" w:hAnsi="Arial" w:cs="Times New Roman"/>
          <w:sz w:val="24"/>
          <w:szCs w:val="24"/>
        </w:rPr>
        <w:t>5</w:t>
      </w:r>
      <w:r w:rsidRPr="00DC1967">
        <w:rPr>
          <w:rFonts w:ascii="Arial" w:eastAsia="Times New Roman" w:hAnsi="Arial" w:cs="Times New Roman"/>
          <w:sz w:val="24"/>
          <w:szCs w:val="24"/>
        </w:rPr>
        <w:t xml:space="preserve">. The Trial Balance on December 31, 2014 would include what amount for John </w:t>
      </w:r>
    </w:p>
    <w:p w:rsidR="00DC1967" w:rsidRPr="00DC1967" w:rsidRDefault="00DC1967" w:rsidP="00DC1967">
      <w:pPr>
        <w:spacing w:after="0" w:line="240" w:lineRule="auto"/>
        <w:rPr>
          <w:rFonts w:ascii="Arial" w:eastAsia="Times New Roman" w:hAnsi="Arial" w:cs="Times New Roman"/>
          <w:sz w:val="24"/>
          <w:szCs w:val="24"/>
        </w:rPr>
      </w:pPr>
      <w:r w:rsidRPr="00DC1967">
        <w:rPr>
          <w:rFonts w:ascii="Arial" w:eastAsia="Times New Roman" w:hAnsi="Arial" w:cs="Times New Roman"/>
          <w:sz w:val="24"/>
          <w:szCs w:val="24"/>
        </w:rPr>
        <w:tab/>
        <w:t>Shaw, Capital?</w:t>
      </w:r>
    </w:p>
    <w:p w:rsidR="00DC1967" w:rsidRPr="00DC1967" w:rsidRDefault="00DC1967" w:rsidP="00DC1967">
      <w:pPr>
        <w:spacing w:after="0" w:line="240" w:lineRule="auto"/>
        <w:rPr>
          <w:rFonts w:ascii="Arial" w:eastAsia="Times New Roman" w:hAnsi="Arial" w:cs="Times New Roman"/>
          <w:sz w:val="24"/>
          <w:szCs w:val="24"/>
        </w:rPr>
      </w:pPr>
      <w:r w:rsidRPr="00DC1967">
        <w:rPr>
          <w:rFonts w:ascii="Arial" w:eastAsia="Times New Roman" w:hAnsi="Arial" w:cs="Times New Roman"/>
          <w:sz w:val="24"/>
          <w:szCs w:val="24"/>
        </w:rPr>
        <w:tab/>
      </w:r>
    </w:p>
    <w:p w:rsidR="00DC1967" w:rsidRPr="00DC1967" w:rsidRDefault="00DC1967" w:rsidP="00DC1967">
      <w:pPr>
        <w:spacing w:after="0" w:line="240" w:lineRule="auto"/>
        <w:rPr>
          <w:rFonts w:ascii="Arial" w:eastAsia="Times New Roman" w:hAnsi="Arial" w:cs="Times New Roman"/>
          <w:sz w:val="24"/>
          <w:szCs w:val="24"/>
        </w:rPr>
      </w:pPr>
      <w:r w:rsidRPr="00DC1967">
        <w:rPr>
          <w:rFonts w:ascii="Arial" w:eastAsia="Times New Roman" w:hAnsi="Arial" w:cs="Times New Roman"/>
          <w:sz w:val="24"/>
          <w:szCs w:val="24"/>
        </w:rPr>
        <w:t>3</w:t>
      </w:r>
      <w:r>
        <w:rPr>
          <w:rFonts w:ascii="Arial" w:eastAsia="Times New Roman" w:hAnsi="Arial" w:cs="Times New Roman"/>
          <w:sz w:val="24"/>
          <w:szCs w:val="24"/>
        </w:rPr>
        <w:t>6</w:t>
      </w:r>
      <w:r w:rsidRPr="00DC1967">
        <w:rPr>
          <w:rFonts w:ascii="Arial" w:eastAsia="Times New Roman" w:hAnsi="Arial" w:cs="Times New Roman"/>
          <w:sz w:val="24"/>
          <w:szCs w:val="24"/>
        </w:rPr>
        <w:t>.  The dollar amount of net income or net loss for 2014 was</w:t>
      </w:r>
    </w:p>
    <w:p w:rsidR="00DC1967" w:rsidRPr="00DC1967" w:rsidRDefault="00DC1967" w:rsidP="00DC1967">
      <w:pPr>
        <w:spacing w:after="0" w:line="240" w:lineRule="auto"/>
        <w:rPr>
          <w:rFonts w:ascii="Arial" w:eastAsia="Times New Roman" w:hAnsi="Arial" w:cs="Times New Roman"/>
          <w:sz w:val="16"/>
          <w:szCs w:val="16"/>
        </w:rPr>
      </w:pPr>
    </w:p>
    <w:p w:rsidR="00DC1967" w:rsidRPr="00DC1967" w:rsidRDefault="00DC1967" w:rsidP="00DC1967">
      <w:pPr>
        <w:spacing w:after="0" w:line="240" w:lineRule="auto"/>
        <w:ind w:hanging="90"/>
        <w:rPr>
          <w:rFonts w:ascii="Arial" w:eastAsia="Times New Roman" w:hAnsi="Arial" w:cs="Times New Roman"/>
          <w:sz w:val="24"/>
          <w:szCs w:val="24"/>
        </w:rPr>
      </w:pPr>
      <w:r w:rsidRPr="00DC1967">
        <w:rPr>
          <w:rFonts w:ascii="Arial" w:eastAsia="Times New Roman" w:hAnsi="Arial" w:cs="Times New Roman"/>
          <w:sz w:val="24"/>
          <w:szCs w:val="24"/>
        </w:rPr>
        <w:t>*3</w:t>
      </w:r>
      <w:r>
        <w:rPr>
          <w:rFonts w:ascii="Arial" w:eastAsia="Times New Roman" w:hAnsi="Arial" w:cs="Times New Roman"/>
          <w:sz w:val="24"/>
          <w:szCs w:val="24"/>
        </w:rPr>
        <w:t>7</w:t>
      </w:r>
      <w:r w:rsidRPr="00DC1967">
        <w:rPr>
          <w:rFonts w:ascii="Arial" w:eastAsia="Times New Roman" w:hAnsi="Arial" w:cs="Times New Roman"/>
          <w:sz w:val="24"/>
          <w:szCs w:val="24"/>
        </w:rPr>
        <w:t xml:space="preserve">.  The balance of John’s capital account on the Post-Closing Trial Balance dated </w:t>
      </w:r>
    </w:p>
    <w:p w:rsidR="00DC1967" w:rsidRPr="00DC1967" w:rsidRDefault="00DC1967" w:rsidP="00DC1967">
      <w:pPr>
        <w:spacing w:after="0" w:line="240" w:lineRule="auto"/>
        <w:rPr>
          <w:rFonts w:ascii="Arial" w:eastAsia="Times New Roman" w:hAnsi="Arial" w:cs="Times New Roman"/>
          <w:sz w:val="24"/>
          <w:szCs w:val="24"/>
        </w:rPr>
      </w:pPr>
      <w:r w:rsidRPr="00DC1967">
        <w:rPr>
          <w:rFonts w:ascii="Arial" w:eastAsia="Times New Roman" w:hAnsi="Arial" w:cs="Times New Roman"/>
          <w:sz w:val="24"/>
          <w:szCs w:val="24"/>
        </w:rPr>
        <w:tab/>
        <w:t>December 31, 2014 is</w:t>
      </w:r>
    </w:p>
    <w:p w:rsidR="00DC1967" w:rsidRDefault="00DC1967" w:rsidP="00333D23">
      <w:pPr>
        <w:pStyle w:val="NoSpacing"/>
        <w:rPr>
          <w:rFonts w:ascii="Arial" w:hAnsi="Arial" w:cs="Arial"/>
          <w:b/>
          <w:sz w:val="24"/>
          <w:szCs w:val="24"/>
        </w:rPr>
      </w:pPr>
    </w:p>
    <w:p w:rsidR="00BE755E" w:rsidRDefault="00BE755E" w:rsidP="00333D23">
      <w:pPr>
        <w:pStyle w:val="NoSpacing"/>
        <w:rPr>
          <w:rFonts w:ascii="Arial" w:hAnsi="Arial" w:cs="Arial"/>
          <w:b/>
          <w:sz w:val="24"/>
          <w:szCs w:val="24"/>
        </w:rPr>
      </w:pPr>
    </w:p>
    <w:p w:rsidR="00DC1967" w:rsidRPr="00BE755E" w:rsidRDefault="00DC1967" w:rsidP="00333D23">
      <w:pPr>
        <w:pStyle w:val="NoSpacing"/>
        <w:rPr>
          <w:rFonts w:ascii="Arial" w:hAnsi="Arial" w:cs="Arial"/>
          <w:b/>
          <w:sz w:val="24"/>
          <w:szCs w:val="24"/>
          <w:u w:val="single"/>
        </w:rPr>
      </w:pPr>
      <w:r w:rsidRPr="00BE755E">
        <w:rPr>
          <w:rFonts w:ascii="Arial" w:hAnsi="Arial" w:cs="Arial"/>
          <w:b/>
          <w:sz w:val="24"/>
          <w:szCs w:val="24"/>
          <w:u w:val="single"/>
        </w:rPr>
        <w:t>Group 6</w:t>
      </w:r>
    </w:p>
    <w:p w:rsidR="00BE755E" w:rsidRPr="00346FC6" w:rsidRDefault="00BE755E" w:rsidP="00BE755E">
      <w:pPr>
        <w:spacing w:after="0" w:line="240" w:lineRule="auto"/>
        <w:rPr>
          <w:rFonts w:ascii="Arial" w:eastAsia="Times New Roman" w:hAnsi="Arial" w:cs="Times New Roman"/>
          <w:b/>
          <w:sz w:val="24"/>
          <w:szCs w:val="24"/>
        </w:rPr>
      </w:pPr>
      <w:r w:rsidRPr="00346FC6">
        <w:rPr>
          <w:rFonts w:ascii="Arial" w:eastAsia="Times New Roman" w:hAnsi="Arial" w:cs="Times New Roman"/>
          <w:b/>
          <w:sz w:val="24"/>
          <w:szCs w:val="24"/>
        </w:rPr>
        <w:t>For Q #</w:t>
      </w:r>
      <w:r>
        <w:rPr>
          <w:rFonts w:ascii="Arial" w:eastAsia="Times New Roman" w:hAnsi="Arial" w:cs="Times New Roman"/>
          <w:b/>
          <w:sz w:val="24"/>
          <w:szCs w:val="24"/>
        </w:rPr>
        <w:t>38</w:t>
      </w:r>
      <w:r w:rsidRPr="00346FC6">
        <w:rPr>
          <w:rFonts w:ascii="Arial" w:eastAsia="Times New Roman" w:hAnsi="Arial" w:cs="Times New Roman"/>
          <w:b/>
          <w:sz w:val="24"/>
          <w:szCs w:val="24"/>
        </w:rPr>
        <w:t xml:space="preserve"> (in table below) write the correct amount on your answer sheet.</w:t>
      </w:r>
    </w:p>
    <w:p w:rsidR="00BE755E" w:rsidRPr="00346FC6" w:rsidRDefault="00BE755E" w:rsidP="00BE755E">
      <w:pPr>
        <w:tabs>
          <w:tab w:val="left" w:pos="432"/>
        </w:tabs>
        <w:spacing w:after="0" w:line="240" w:lineRule="auto"/>
        <w:rPr>
          <w:rFonts w:ascii="Arial" w:eastAsia="Times New Roman" w:hAnsi="Arial" w:cs="Times New Roman"/>
          <w:b/>
          <w:sz w:val="24"/>
          <w:szCs w:val="24"/>
        </w:rPr>
      </w:pPr>
    </w:p>
    <w:tbl>
      <w:tblPr>
        <w:tblW w:w="0" w:type="auto"/>
        <w:jc w:val="center"/>
        <w:tblLayout w:type="fixed"/>
        <w:tblLook w:val="00A0" w:firstRow="1" w:lastRow="0" w:firstColumn="1" w:lastColumn="0" w:noHBand="0" w:noVBand="0"/>
      </w:tblPr>
      <w:tblGrid>
        <w:gridCol w:w="4236"/>
        <w:gridCol w:w="1341"/>
        <w:gridCol w:w="1341"/>
        <w:gridCol w:w="1341"/>
      </w:tblGrid>
      <w:tr w:rsidR="00BE755E" w:rsidRPr="00346FC6" w:rsidTr="002725E3">
        <w:trPr>
          <w:jc w:val="center"/>
        </w:trPr>
        <w:tc>
          <w:tcPr>
            <w:tcW w:w="4236" w:type="dxa"/>
            <w:tcBorders>
              <w:top w:val="single" w:sz="12" w:space="0" w:color="000000"/>
              <w:left w:val="single" w:sz="12" w:space="0" w:color="000000"/>
              <w:bottom w:val="double" w:sz="6" w:space="0" w:color="000000"/>
              <w:right w:val="single" w:sz="4" w:space="0" w:color="auto"/>
            </w:tcBorders>
            <w:shd w:val="pct5" w:color="000000" w:fill="FFFFFF"/>
          </w:tcPr>
          <w:p w:rsidR="00BE755E" w:rsidRPr="00346FC6" w:rsidRDefault="00BE755E" w:rsidP="002725E3">
            <w:pPr>
              <w:tabs>
                <w:tab w:val="left" w:pos="432"/>
              </w:tabs>
              <w:spacing w:after="0" w:line="240" w:lineRule="auto"/>
              <w:rPr>
                <w:rFonts w:ascii="Arial" w:eastAsia="Times New Roman" w:hAnsi="Arial" w:cs="Times New Roman"/>
                <w:sz w:val="24"/>
                <w:szCs w:val="24"/>
              </w:rPr>
            </w:pPr>
          </w:p>
        </w:tc>
        <w:tc>
          <w:tcPr>
            <w:tcW w:w="1341" w:type="dxa"/>
            <w:tcBorders>
              <w:top w:val="single" w:sz="12" w:space="0" w:color="000000"/>
              <w:left w:val="single" w:sz="4" w:space="0" w:color="auto"/>
              <w:bottom w:val="double" w:sz="6" w:space="0" w:color="000000"/>
              <w:right w:val="single" w:sz="4" w:space="0" w:color="auto"/>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2012</w:t>
            </w:r>
          </w:p>
        </w:tc>
        <w:tc>
          <w:tcPr>
            <w:tcW w:w="1341" w:type="dxa"/>
            <w:tcBorders>
              <w:top w:val="single" w:sz="12" w:space="0" w:color="000000"/>
              <w:left w:val="single" w:sz="4" w:space="0" w:color="auto"/>
              <w:bottom w:val="double" w:sz="6" w:space="0" w:color="000000"/>
              <w:right w:val="single" w:sz="4" w:space="0" w:color="auto"/>
            </w:tcBorders>
            <w:shd w:val="clear" w:color="000000" w:fill="FFFFF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201</w:t>
            </w:r>
            <w:r>
              <w:rPr>
                <w:rFonts w:ascii="Arial" w:eastAsia="Times New Roman" w:hAnsi="Arial" w:cs="Times New Roman"/>
                <w:b/>
                <w:sz w:val="24"/>
                <w:szCs w:val="24"/>
              </w:rPr>
              <w:t>3</w:t>
            </w:r>
          </w:p>
        </w:tc>
        <w:tc>
          <w:tcPr>
            <w:tcW w:w="1341" w:type="dxa"/>
            <w:tcBorders>
              <w:top w:val="single" w:sz="12" w:space="0" w:color="000000"/>
              <w:left w:val="single" w:sz="4" w:space="0" w:color="auto"/>
              <w:bottom w:val="double" w:sz="6" w:space="0" w:color="000000"/>
              <w:right w:val="single" w:sz="12" w:space="0" w:color="000000"/>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201</w:t>
            </w:r>
            <w:r>
              <w:rPr>
                <w:rFonts w:ascii="Arial" w:eastAsia="Times New Roman" w:hAnsi="Arial" w:cs="Times New Roman"/>
                <w:b/>
                <w:sz w:val="24"/>
                <w:szCs w:val="24"/>
              </w:rPr>
              <w:t>4</w:t>
            </w:r>
          </w:p>
        </w:tc>
      </w:tr>
      <w:tr w:rsidR="00BE755E" w:rsidRPr="00346FC6" w:rsidTr="002725E3">
        <w:trPr>
          <w:jc w:val="center"/>
        </w:trPr>
        <w:tc>
          <w:tcPr>
            <w:tcW w:w="4236" w:type="dxa"/>
            <w:tcBorders>
              <w:top w:val="double" w:sz="6" w:space="0" w:color="000000"/>
              <w:left w:val="single" w:sz="12" w:space="0" w:color="000000"/>
              <w:bottom w:val="single" w:sz="4" w:space="0" w:color="auto"/>
              <w:right w:val="single" w:sz="4" w:space="0" w:color="auto"/>
            </w:tcBorders>
            <w:shd w:val="pct5" w:color="000000" w:fill="FFFFFF"/>
          </w:tcPr>
          <w:p w:rsidR="00BE755E" w:rsidRPr="00346FC6" w:rsidRDefault="00BE755E" w:rsidP="002725E3">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The Owner, Capital, January 1</w:t>
            </w:r>
          </w:p>
        </w:tc>
        <w:tc>
          <w:tcPr>
            <w:tcW w:w="1341" w:type="dxa"/>
            <w:tcBorders>
              <w:top w:val="double" w:sz="6" w:space="0" w:color="000000"/>
              <w:left w:val="single" w:sz="4" w:space="0" w:color="auto"/>
              <w:bottom w:val="single" w:sz="4" w:space="0" w:color="auto"/>
              <w:right w:val="single" w:sz="4" w:space="0" w:color="auto"/>
            </w:tcBorders>
            <w:shd w:val="clear" w:color="auto" w:fill="BFBFBF" w:themeFill="background1" w:themeFillShade="BF"/>
            <w:vAlign w:val="bottom"/>
          </w:tcPr>
          <w:p w:rsidR="00BE755E" w:rsidRPr="00346FC6" w:rsidRDefault="00BE755E" w:rsidP="002725E3">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-0-</w:t>
            </w:r>
          </w:p>
        </w:tc>
        <w:tc>
          <w:tcPr>
            <w:tcW w:w="1341" w:type="dxa"/>
            <w:tcBorders>
              <w:top w:val="double" w:sz="6" w:space="0" w:color="000000"/>
              <w:left w:val="single" w:sz="4" w:space="0" w:color="auto"/>
              <w:bottom w:val="single" w:sz="4" w:space="0" w:color="auto"/>
              <w:right w:val="single" w:sz="4" w:space="0" w:color="auto"/>
            </w:tcBorders>
            <w:shd w:val="clear" w:color="000000" w:fill="FFFFF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p>
        </w:tc>
        <w:tc>
          <w:tcPr>
            <w:tcW w:w="1341" w:type="dxa"/>
            <w:tcBorders>
              <w:top w:val="double" w:sz="6" w:space="0" w:color="000000"/>
              <w:left w:val="single" w:sz="4" w:space="0" w:color="auto"/>
              <w:bottom w:val="single" w:sz="4" w:space="0" w:color="auto"/>
              <w:right w:val="single" w:sz="12" w:space="0" w:color="000000"/>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p>
        </w:tc>
      </w:tr>
      <w:tr w:rsidR="00BE755E" w:rsidRPr="00346FC6" w:rsidTr="002725E3">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BE755E" w:rsidRPr="00346FC6" w:rsidRDefault="00BE755E" w:rsidP="002725E3">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Owner’s investments during the year</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65,000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15,000</w:t>
            </w:r>
          </w:p>
        </w:tc>
      </w:tr>
      <w:tr w:rsidR="00BE755E" w:rsidRPr="00346FC6" w:rsidTr="002725E3">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BE755E" w:rsidRPr="00346FC6" w:rsidRDefault="00BE755E" w:rsidP="002725E3">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Total revenue</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135,684</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172,961</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197,428</w:t>
            </w:r>
          </w:p>
        </w:tc>
      </w:tr>
      <w:tr w:rsidR="00BE755E" w:rsidRPr="00346FC6" w:rsidTr="002725E3">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BE755E" w:rsidRPr="00346FC6" w:rsidRDefault="00BE755E" w:rsidP="002725E3">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Total expenses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137,439</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BE755E" w:rsidRPr="00346FC6" w:rsidRDefault="00BE755E" w:rsidP="00BE755E">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Q# 38</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115,432</w:t>
            </w:r>
          </w:p>
        </w:tc>
      </w:tr>
      <w:tr w:rsidR="00BE755E" w:rsidRPr="00346FC6" w:rsidTr="002725E3">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BE755E" w:rsidRPr="00346FC6" w:rsidRDefault="00BE755E" w:rsidP="002725E3">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The Owner, Withdrawals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20,000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75,000</w:t>
            </w:r>
          </w:p>
        </w:tc>
      </w:tr>
      <w:tr w:rsidR="00BE755E" w:rsidRPr="00346FC6" w:rsidTr="002725E3">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BE755E" w:rsidRPr="00346FC6" w:rsidRDefault="00BE755E" w:rsidP="002725E3">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The Owner, Capital, December 31</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vAlign w:val="bottom"/>
          </w:tcPr>
          <w:p w:rsidR="00BE755E" w:rsidRPr="00346FC6" w:rsidRDefault="00BE755E"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173,852</w:t>
            </w:r>
          </w:p>
        </w:tc>
      </w:tr>
    </w:tbl>
    <w:p w:rsidR="00DC1967" w:rsidRDefault="00DC1967" w:rsidP="00333D23">
      <w:pPr>
        <w:pStyle w:val="NoSpacing"/>
        <w:rPr>
          <w:rFonts w:ascii="Arial" w:hAnsi="Arial" w:cs="Arial"/>
          <w:b/>
          <w:sz w:val="24"/>
          <w:szCs w:val="24"/>
        </w:rPr>
      </w:pPr>
    </w:p>
    <w:p w:rsidR="00BE755E" w:rsidRDefault="00BE755E">
      <w:pPr>
        <w:rPr>
          <w:rFonts w:ascii="Arial" w:hAnsi="Arial" w:cs="Arial"/>
          <w:b/>
          <w:sz w:val="24"/>
          <w:szCs w:val="24"/>
        </w:rPr>
      </w:pPr>
      <w:r>
        <w:rPr>
          <w:rFonts w:ascii="Arial" w:hAnsi="Arial" w:cs="Arial"/>
          <w:b/>
          <w:sz w:val="24"/>
          <w:szCs w:val="24"/>
        </w:rPr>
        <w:br w:type="page"/>
      </w:r>
    </w:p>
    <w:p w:rsidR="00BE755E" w:rsidRPr="00B135AD" w:rsidRDefault="00BE755E" w:rsidP="00333D23">
      <w:pPr>
        <w:pStyle w:val="NoSpacing"/>
        <w:rPr>
          <w:rFonts w:ascii="Arial" w:hAnsi="Arial" w:cs="Arial"/>
          <w:b/>
          <w:sz w:val="24"/>
          <w:szCs w:val="24"/>
          <w:u w:val="single"/>
        </w:rPr>
      </w:pPr>
      <w:r w:rsidRPr="00B135AD">
        <w:rPr>
          <w:rFonts w:ascii="Arial" w:hAnsi="Arial" w:cs="Arial"/>
          <w:b/>
          <w:sz w:val="24"/>
          <w:szCs w:val="24"/>
          <w:u w:val="single"/>
        </w:rPr>
        <w:lastRenderedPageBreak/>
        <w:t>Group 7</w:t>
      </w:r>
    </w:p>
    <w:p w:rsidR="00B135AD" w:rsidRPr="00CA3B7E" w:rsidRDefault="00B135AD" w:rsidP="00B135AD">
      <w:pPr>
        <w:spacing w:after="0" w:line="240" w:lineRule="auto"/>
        <w:jc w:val="both"/>
        <w:rPr>
          <w:rFonts w:ascii="Arial" w:eastAsia="Times New Roman" w:hAnsi="Arial" w:cs="Times New Roman"/>
          <w:b/>
          <w:sz w:val="24"/>
          <w:szCs w:val="24"/>
        </w:rPr>
      </w:pPr>
      <w:r w:rsidRPr="00CA3B7E">
        <w:rPr>
          <w:rFonts w:ascii="Arial" w:eastAsia="Times New Roman" w:hAnsi="Arial" w:cs="Times New Roman"/>
          <w:b/>
          <w:sz w:val="24"/>
          <w:szCs w:val="24"/>
        </w:rPr>
        <w:t>Three customers owed a total of $</w:t>
      </w:r>
      <w:r>
        <w:rPr>
          <w:rFonts w:ascii="Arial" w:eastAsia="Times New Roman" w:hAnsi="Arial" w:cs="Times New Roman"/>
          <w:b/>
          <w:sz w:val="24"/>
          <w:szCs w:val="24"/>
        </w:rPr>
        <w:t>51,745</w:t>
      </w:r>
      <w:r w:rsidRPr="00CA3B7E">
        <w:rPr>
          <w:rFonts w:ascii="Arial" w:eastAsia="Times New Roman" w:hAnsi="Arial" w:cs="Times New Roman"/>
          <w:b/>
          <w:sz w:val="24"/>
          <w:szCs w:val="24"/>
        </w:rPr>
        <w:t xml:space="preserve"> to a business called </w:t>
      </w:r>
      <w:r>
        <w:rPr>
          <w:rFonts w:ascii="Arial" w:eastAsia="Times New Roman" w:hAnsi="Arial" w:cs="Times New Roman"/>
          <w:b/>
          <w:sz w:val="24"/>
          <w:szCs w:val="24"/>
        </w:rPr>
        <w:t xml:space="preserve">Peter Pan </w:t>
      </w:r>
      <w:r w:rsidRPr="00CA3B7E">
        <w:rPr>
          <w:rFonts w:ascii="Arial" w:eastAsia="Times New Roman" w:hAnsi="Arial" w:cs="Times New Roman"/>
          <w:b/>
          <w:sz w:val="24"/>
          <w:szCs w:val="24"/>
        </w:rPr>
        <w:t xml:space="preserve">Co. as of </w:t>
      </w:r>
      <w:r>
        <w:rPr>
          <w:rFonts w:ascii="Arial" w:eastAsia="Times New Roman" w:hAnsi="Arial" w:cs="Times New Roman"/>
          <w:b/>
          <w:sz w:val="24"/>
          <w:szCs w:val="24"/>
        </w:rPr>
        <w:t>Novem</w:t>
      </w:r>
      <w:r w:rsidRPr="00CA3B7E">
        <w:rPr>
          <w:rFonts w:ascii="Arial" w:eastAsia="Times New Roman" w:hAnsi="Arial" w:cs="Times New Roman"/>
          <w:b/>
          <w:sz w:val="24"/>
          <w:szCs w:val="24"/>
        </w:rPr>
        <w:t>ber 30, 201</w:t>
      </w:r>
      <w:r>
        <w:rPr>
          <w:rFonts w:ascii="Arial" w:eastAsia="Times New Roman" w:hAnsi="Arial" w:cs="Times New Roman"/>
          <w:b/>
          <w:sz w:val="24"/>
          <w:szCs w:val="24"/>
        </w:rPr>
        <w:t>4</w:t>
      </w:r>
      <w:r w:rsidRPr="00CA3B7E">
        <w:rPr>
          <w:rFonts w:ascii="Arial" w:eastAsia="Times New Roman" w:hAnsi="Arial" w:cs="Times New Roman"/>
          <w:b/>
          <w:sz w:val="24"/>
          <w:szCs w:val="24"/>
        </w:rPr>
        <w:t xml:space="preserve"> and one of these customers was </w:t>
      </w:r>
      <w:r>
        <w:rPr>
          <w:rFonts w:ascii="Arial" w:eastAsia="Times New Roman" w:hAnsi="Arial" w:cs="Times New Roman"/>
          <w:b/>
          <w:sz w:val="24"/>
          <w:szCs w:val="24"/>
        </w:rPr>
        <w:t>Captain Hook</w:t>
      </w:r>
      <w:r w:rsidRPr="00CA3B7E">
        <w:rPr>
          <w:rFonts w:ascii="Arial" w:eastAsia="Times New Roman" w:hAnsi="Arial" w:cs="Times New Roman"/>
          <w:b/>
          <w:sz w:val="24"/>
          <w:szCs w:val="24"/>
        </w:rPr>
        <w:t xml:space="preserve"> Co. that owed $</w:t>
      </w:r>
      <w:r>
        <w:rPr>
          <w:rFonts w:ascii="Arial" w:eastAsia="Times New Roman" w:hAnsi="Arial" w:cs="Times New Roman"/>
          <w:b/>
          <w:sz w:val="24"/>
          <w:szCs w:val="24"/>
        </w:rPr>
        <w:t>12,150</w:t>
      </w:r>
      <w:r w:rsidRPr="00CA3B7E">
        <w:rPr>
          <w:rFonts w:ascii="Arial" w:eastAsia="Times New Roman" w:hAnsi="Arial" w:cs="Times New Roman"/>
          <w:b/>
          <w:sz w:val="24"/>
          <w:szCs w:val="24"/>
        </w:rPr>
        <w:t>.  On December 31, 201</w:t>
      </w:r>
      <w:r>
        <w:rPr>
          <w:rFonts w:ascii="Arial" w:eastAsia="Times New Roman" w:hAnsi="Arial" w:cs="Times New Roman"/>
          <w:b/>
          <w:sz w:val="24"/>
          <w:szCs w:val="24"/>
        </w:rPr>
        <w:t>4</w:t>
      </w:r>
      <w:r w:rsidRPr="00CA3B7E">
        <w:rPr>
          <w:rFonts w:ascii="Arial" w:eastAsia="Times New Roman" w:hAnsi="Arial" w:cs="Times New Roman"/>
          <w:b/>
          <w:sz w:val="24"/>
          <w:szCs w:val="24"/>
        </w:rPr>
        <w:t xml:space="preserve"> the balance of </w:t>
      </w:r>
      <w:r>
        <w:rPr>
          <w:rFonts w:ascii="Arial" w:eastAsia="Times New Roman" w:hAnsi="Arial" w:cs="Times New Roman"/>
          <w:b/>
          <w:sz w:val="24"/>
          <w:szCs w:val="24"/>
        </w:rPr>
        <w:t>Peter Pan</w:t>
      </w:r>
      <w:r w:rsidRPr="00CA3B7E">
        <w:rPr>
          <w:rFonts w:ascii="Arial" w:eastAsia="Times New Roman" w:hAnsi="Arial" w:cs="Times New Roman"/>
          <w:b/>
          <w:sz w:val="24"/>
          <w:szCs w:val="24"/>
        </w:rPr>
        <w:t>’s controlling account for Accounts Receivable had increased by $</w:t>
      </w:r>
      <w:r>
        <w:rPr>
          <w:rFonts w:ascii="Arial" w:eastAsia="Times New Roman" w:hAnsi="Arial" w:cs="Times New Roman"/>
          <w:b/>
          <w:sz w:val="24"/>
          <w:szCs w:val="24"/>
        </w:rPr>
        <w:t>4,195</w:t>
      </w:r>
      <w:r w:rsidRPr="00CA3B7E">
        <w:rPr>
          <w:rFonts w:ascii="Arial" w:eastAsia="Times New Roman" w:hAnsi="Arial" w:cs="Times New Roman"/>
          <w:b/>
          <w:sz w:val="24"/>
          <w:szCs w:val="24"/>
        </w:rPr>
        <w:t xml:space="preserve"> since the beginning of the month.</w:t>
      </w:r>
    </w:p>
    <w:p w:rsidR="00B135AD" w:rsidRPr="00CA3B7E" w:rsidRDefault="00B135AD" w:rsidP="00B135AD">
      <w:pPr>
        <w:spacing w:after="0" w:line="240" w:lineRule="auto"/>
        <w:jc w:val="center"/>
        <w:rPr>
          <w:rFonts w:ascii="Arial" w:eastAsia="Times New Roman" w:hAnsi="Arial" w:cs="Times New Roman"/>
          <w:sz w:val="24"/>
          <w:szCs w:val="24"/>
        </w:rPr>
      </w:pPr>
    </w:p>
    <w:p w:rsidR="00B135AD" w:rsidRPr="00CA3B7E" w:rsidRDefault="00B135AD" w:rsidP="00B135AD">
      <w:pPr>
        <w:spacing w:after="0" w:line="240" w:lineRule="auto"/>
        <w:jc w:val="center"/>
        <w:rPr>
          <w:rFonts w:ascii="Arial" w:eastAsia="Times New Roman" w:hAnsi="Arial" w:cs="Times New Roman"/>
          <w:sz w:val="24"/>
          <w:szCs w:val="24"/>
        </w:rPr>
      </w:pPr>
    </w:p>
    <w:p w:rsidR="00B135AD" w:rsidRPr="00CA3B7E" w:rsidRDefault="00B135AD" w:rsidP="00B135AD">
      <w:pPr>
        <w:keepNext/>
        <w:spacing w:after="0" w:line="240" w:lineRule="auto"/>
        <w:outlineLvl w:val="0"/>
        <w:rPr>
          <w:rFonts w:ascii="Arial" w:eastAsia="Times New Roman" w:hAnsi="Arial" w:cs="Arial"/>
          <w:b/>
          <w:bCs/>
          <w:sz w:val="24"/>
          <w:szCs w:val="24"/>
        </w:rPr>
      </w:pPr>
      <w:r w:rsidRPr="00CA3B7E">
        <w:rPr>
          <w:rFonts w:ascii="Arial" w:eastAsia="Times New Roman" w:hAnsi="Arial" w:cs="Arial"/>
          <w:b/>
          <w:bCs/>
          <w:sz w:val="24"/>
          <w:szCs w:val="24"/>
        </w:rPr>
        <w:t xml:space="preserve">From </w:t>
      </w:r>
      <w:r>
        <w:rPr>
          <w:rFonts w:ascii="Arial" w:eastAsia="Times New Roman" w:hAnsi="Arial" w:cs="Arial"/>
          <w:b/>
          <w:bCs/>
          <w:sz w:val="24"/>
          <w:szCs w:val="24"/>
        </w:rPr>
        <w:t>Peter Pan</w:t>
      </w:r>
      <w:r w:rsidRPr="00CA3B7E">
        <w:rPr>
          <w:rFonts w:ascii="Arial" w:eastAsia="Times New Roman" w:hAnsi="Arial" w:cs="Arial"/>
          <w:b/>
          <w:bCs/>
          <w:sz w:val="24"/>
          <w:szCs w:val="24"/>
        </w:rPr>
        <w:t>’s</w:t>
      </w:r>
    </w:p>
    <w:p w:rsidR="00B135AD" w:rsidRPr="00CA3B7E" w:rsidRDefault="00B135AD" w:rsidP="00B135AD">
      <w:pPr>
        <w:spacing w:after="0" w:line="240" w:lineRule="auto"/>
        <w:rPr>
          <w:rFonts w:ascii="Arial" w:eastAsia="Times New Roman" w:hAnsi="Arial" w:cs="Times New Roman"/>
          <w:sz w:val="24"/>
          <w:szCs w:val="24"/>
        </w:rPr>
      </w:pPr>
      <w:r w:rsidRPr="00CA3B7E">
        <w:rPr>
          <w:rFonts w:ascii="Arial" w:eastAsia="Times New Roman" w:hAnsi="Arial" w:cs="Times New Roman"/>
          <w:b/>
          <w:sz w:val="24"/>
          <w:szCs w:val="24"/>
          <w:u w:val="single"/>
        </w:rPr>
        <w:t>General Ledger</w:t>
      </w:r>
      <w:r w:rsidRPr="00CA3B7E">
        <w:rPr>
          <w:rFonts w:ascii="Arial" w:eastAsia="Times New Roman" w:hAnsi="Arial" w:cs="Times New Roman"/>
          <w:sz w:val="24"/>
          <w:szCs w:val="24"/>
        </w:rPr>
        <w:t xml:space="preserve">:                           </w:t>
      </w:r>
      <w:r w:rsidRPr="00CA3B7E">
        <w:rPr>
          <w:rFonts w:ascii="Arial" w:eastAsia="Times New Roman" w:hAnsi="Arial" w:cs="Times New Roman"/>
          <w:b/>
          <w:sz w:val="24"/>
          <w:szCs w:val="24"/>
        </w:rPr>
        <w:t>Accounts Receivable</w:t>
      </w:r>
    </w:p>
    <w:tbl>
      <w:tblPr>
        <w:tblW w:w="0" w:type="auto"/>
        <w:jc w:val="center"/>
        <w:tblLayout w:type="fixed"/>
        <w:tblLook w:val="0000" w:firstRow="0" w:lastRow="0" w:firstColumn="0" w:lastColumn="0" w:noHBand="0" w:noVBand="0"/>
      </w:tblPr>
      <w:tblGrid>
        <w:gridCol w:w="2880"/>
        <w:gridCol w:w="2880"/>
      </w:tblGrid>
      <w:tr w:rsidR="00B135AD" w:rsidRPr="00CA3B7E" w:rsidTr="002725E3">
        <w:trPr>
          <w:jc w:val="center"/>
        </w:trPr>
        <w:tc>
          <w:tcPr>
            <w:tcW w:w="2880" w:type="dxa"/>
            <w:tcBorders>
              <w:top w:val="single" w:sz="6" w:space="0" w:color="auto"/>
            </w:tcBorders>
          </w:tcPr>
          <w:p w:rsidR="00B135AD" w:rsidRPr="00CA3B7E" w:rsidRDefault="00B135AD" w:rsidP="002725E3">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w:t>
            </w:r>
            <w:r>
              <w:rPr>
                <w:rFonts w:ascii="Arial" w:eastAsia="Times New Roman" w:hAnsi="Arial" w:cs="Times New Roman"/>
                <w:sz w:val="24"/>
                <w:szCs w:val="24"/>
              </w:rPr>
              <w:t>4</w:t>
            </w:r>
            <w:r w:rsidRPr="00CA3B7E">
              <w:rPr>
                <w:rFonts w:ascii="Arial" w:eastAsia="Times New Roman" w:hAnsi="Arial" w:cs="Times New Roman"/>
                <w:sz w:val="24"/>
                <w:szCs w:val="24"/>
              </w:rPr>
              <w:t xml:space="preserve">)               </w:t>
            </w:r>
          </w:p>
        </w:tc>
        <w:tc>
          <w:tcPr>
            <w:tcW w:w="2880" w:type="dxa"/>
            <w:tcBorders>
              <w:top w:val="single" w:sz="6" w:space="0" w:color="auto"/>
              <w:left w:val="single" w:sz="6" w:space="0" w:color="auto"/>
            </w:tcBorders>
          </w:tcPr>
          <w:p w:rsidR="00B135AD" w:rsidRPr="00CA3B7E" w:rsidRDefault="00B135AD" w:rsidP="002725E3">
            <w:pPr>
              <w:spacing w:after="0" w:line="240" w:lineRule="auto"/>
              <w:jc w:val="center"/>
              <w:rPr>
                <w:rFonts w:ascii="Arial" w:eastAsia="Times New Roman" w:hAnsi="Arial" w:cs="Times New Roman"/>
                <w:sz w:val="24"/>
                <w:szCs w:val="24"/>
              </w:rPr>
            </w:pPr>
          </w:p>
        </w:tc>
      </w:tr>
      <w:tr w:rsidR="00B135AD" w:rsidRPr="00CA3B7E" w:rsidTr="002725E3">
        <w:trPr>
          <w:jc w:val="center"/>
        </w:trPr>
        <w:tc>
          <w:tcPr>
            <w:tcW w:w="2880" w:type="dxa"/>
          </w:tcPr>
          <w:p w:rsidR="00B135AD" w:rsidRPr="00CA3B7E" w:rsidRDefault="00B135AD" w:rsidP="002725E3">
            <w:pPr>
              <w:spacing w:after="0" w:line="240" w:lineRule="auto"/>
              <w:rPr>
                <w:rFonts w:ascii="Arial" w:eastAsia="Times New Roman" w:hAnsi="Arial" w:cs="Times New Roman"/>
                <w:sz w:val="24"/>
                <w:szCs w:val="24"/>
              </w:rPr>
            </w:pPr>
          </w:p>
        </w:tc>
        <w:tc>
          <w:tcPr>
            <w:tcW w:w="2880" w:type="dxa"/>
            <w:tcBorders>
              <w:left w:val="single" w:sz="6" w:space="0" w:color="auto"/>
            </w:tcBorders>
          </w:tcPr>
          <w:p w:rsidR="00B135AD" w:rsidRPr="00CA3B7E" w:rsidRDefault="00B135AD" w:rsidP="002725E3">
            <w:pPr>
              <w:spacing w:after="0" w:line="240" w:lineRule="auto"/>
              <w:rPr>
                <w:rFonts w:ascii="Arial" w:eastAsia="Times New Roman" w:hAnsi="Arial" w:cs="Times New Roman"/>
                <w:sz w:val="24"/>
                <w:szCs w:val="24"/>
              </w:rPr>
            </w:pPr>
          </w:p>
        </w:tc>
      </w:tr>
      <w:tr w:rsidR="00B135AD" w:rsidRPr="00CA3B7E" w:rsidTr="002725E3">
        <w:trPr>
          <w:jc w:val="center"/>
        </w:trPr>
        <w:tc>
          <w:tcPr>
            <w:tcW w:w="2880" w:type="dxa"/>
          </w:tcPr>
          <w:p w:rsidR="00B135AD" w:rsidRPr="00CA3B7E" w:rsidRDefault="00B135AD" w:rsidP="002725E3">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4</w:t>
            </w:r>
            <w:r w:rsidRPr="00CA3B7E">
              <w:rPr>
                <w:rFonts w:ascii="Arial" w:eastAsia="Times New Roman" w:hAnsi="Arial" w:cs="Times New Roman"/>
                <w:sz w:val="24"/>
                <w:szCs w:val="24"/>
              </w:rPr>
              <w:t>)  __________</w:t>
            </w:r>
          </w:p>
        </w:tc>
        <w:tc>
          <w:tcPr>
            <w:tcW w:w="2880" w:type="dxa"/>
            <w:tcBorders>
              <w:left w:val="single" w:sz="6" w:space="0" w:color="auto"/>
            </w:tcBorders>
          </w:tcPr>
          <w:p w:rsidR="00B135AD" w:rsidRPr="00CA3B7E" w:rsidRDefault="00B135AD" w:rsidP="002725E3">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________    (Dec 201</w:t>
            </w:r>
            <w:r>
              <w:rPr>
                <w:rFonts w:ascii="Arial" w:eastAsia="Times New Roman" w:hAnsi="Arial" w:cs="Times New Roman"/>
                <w:sz w:val="24"/>
                <w:szCs w:val="24"/>
              </w:rPr>
              <w:t>4</w:t>
            </w:r>
            <w:r w:rsidRPr="00CA3B7E">
              <w:rPr>
                <w:rFonts w:ascii="Arial" w:eastAsia="Times New Roman" w:hAnsi="Arial" w:cs="Times New Roman"/>
                <w:sz w:val="24"/>
                <w:szCs w:val="24"/>
              </w:rPr>
              <w:t>)</w:t>
            </w:r>
          </w:p>
        </w:tc>
      </w:tr>
      <w:tr w:rsidR="00B135AD" w:rsidRPr="00CA3B7E" w:rsidTr="002725E3">
        <w:trPr>
          <w:jc w:val="center"/>
        </w:trPr>
        <w:tc>
          <w:tcPr>
            <w:tcW w:w="2880" w:type="dxa"/>
            <w:tcBorders>
              <w:bottom w:val="single" w:sz="6" w:space="0" w:color="auto"/>
            </w:tcBorders>
          </w:tcPr>
          <w:p w:rsidR="00B135AD" w:rsidRPr="00CA3B7E" w:rsidRDefault="00B135AD" w:rsidP="002725E3">
            <w:pPr>
              <w:spacing w:after="0" w:line="240" w:lineRule="auto"/>
              <w:rPr>
                <w:rFonts w:ascii="Arial" w:eastAsia="Times New Roman" w:hAnsi="Arial" w:cs="Times New Roman"/>
                <w:sz w:val="24"/>
                <w:szCs w:val="24"/>
              </w:rPr>
            </w:pPr>
          </w:p>
        </w:tc>
        <w:tc>
          <w:tcPr>
            <w:tcW w:w="2880" w:type="dxa"/>
            <w:tcBorders>
              <w:left w:val="single" w:sz="6" w:space="0" w:color="auto"/>
              <w:bottom w:val="single" w:sz="6" w:space="0" w:color="auto"/>
            </w:tcBorders>
          </w:tcPr>
          <w:p w:rsidR="00B135AD" w:rsidRPr="00CA3B7E" w:rsidRDefault="00B135AD" w:rsidP="002725E3">
            <w:pPr>
              <w:spacing w:after="0" w:line="240" w:lineRule="auto"/>
              <w:rPr>
                <w:rFonts w:ascii="Arial" w:eastAsia="Times New Roman" w:hAnsi="Arial" w:cs="Times New Roman"/>
                <w:sz w:val="24"/>
                <w:szCs w:val="24"/>
              </w:rPr>
            </w:pPr>
          </w:p>
        </w:tc>
      </w:tr>
      <w:tr w:rsidR="00B135AD" w:rsidRPr="00CA3B7E" w:rsidTr="002725E3">
        <w:trPr>
          <w:jc w:val="center"/>
        </w:trPr>
        <w:tc>
          <w:tcPr>
            <w:tcW w:w="2880" w:type="dxa"/>
          </w:tcPr>
          <w:p w:rsidR="00B135AD" w:rsidRPr="00CA3B7E" w:rsidRDefault="00B135AD" w:rsidP="002725E3">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(12-31-1</w:t>
            </w:r>
            <w:r>
              <w:rPr>
                <w:rFonts w:ascii="Arial" w:eastAsia="Times New Roman" w:hAnsi="Arial" w:cs="Times New Roman"/>
                <w:sz w:val="24"/>
                <w:szCs w:val="24"/>
              </w:rPr>
              <w:t>4</w:t>
            </w:r>
            <w:r w:rsidRPr="00CA3B7E">
              <w:rPr>
                <w:rFonts w:ascii="Arial" w:eastAsia="Times New Roman" w:hAnsi="Arial" w:cs="Times New Roman"/>
                <w:sz w:val="24"/>
                <w:szCs w:val="24"/>
              </w:rPr>
              <w:t xml:space="preserve">)             </w:t>
            </w:r>
          </w:p>
        </w:tc>
        <w:tc>
          <w:tcPr>
            <w:tcW w:w="2880" w:type="dxa"/>
            <w:tcBorders>
              <w:left w:val="single" w:sz="6" w:space="0" w:color="auto"/>
            </w:tcBorders>
          </w:tcPr>
          <w:p w:rsidR="00B135AD" w:rsidRPr="00CA3B7E" w:rsidRDefault="00B135AD" w:rsidP="002725E3">
            <w:pPr>
              <w:spacing w:after="0" w:line="240" w:lineRule="auto"/>
              <w:rPr>
                <w:rFonts w:ascii="Arial" w:eastAsia="Times New Roman" w:hAnsi="Arial" w:cs="Times New Roman"/>
                <w:sz w:val="24"/>
                <w:szCs w:val="24"/>
              </w:rPr>
            </w:pPr>
          </w:p>
        </w:tc>
      </w:tr>
      <w:tr w:rsidR="00B135AD" w:rsidRPr="00CA3B7E" w:rsidTr="002725E3">
        <w:trPr>
          <w:jc w:val="center"/>
        </w:trPr>
        <w:tc>
          <w:tcPr>
            <w:tcW w:w="2880" w:type="dxa"/>
          </w:tcPr>
          <w:p w:rsidR="00B135AD" w:rsidRPr="00CA3B7E" w:rsidRDefault="00B135AD" w:rsidP="002725E3">
            <w:pPr>
              <w:spacing w:after="0" w:line="240" w:lineRule="auto"/>
              <w:rPr>
                <w:rFonts w:ascii="Arial" w:eastAsia="Times New Roman" w:hAnsi="Arial" w:cs="Times New Roman"/>
                <w:sz w:val="24"/>
                <w:szCs w:val="24"/>
              </w:rPr>
            </w:pPr>
          </w:p>
        </w:tc>
        <w:tc>
          <w:tcPr>
            <w:tcW w:w="2880" w:type="dxa"/>
            <w:tcBorders>
              <w:left w:val="single" w:sz="6" w:space="0" w:color="auto"/>
            </w:tcBorders>
          </w:tcPr>
          <w:p w:rsidR="00B135AD" w:rsidRPr="00CA3B7E" w:rsidRDefault="00B135AD" w:rsidP="002725E3">
            <w:pPr>
              <w:spacing w:after="0" w:line="240" w:lineRule="auto"/>
              <w:rPr>
                <w:rFonts w:ascii="Arial" w:eastAsia="Times New Roman" w:hAnsi="Arial" w:cs="Times New Roman"/>
                <w:sz w:val="24"/>
                <w:szCs w:val="24"/>
              </w:rPr>
            </w:pPr>
          </w:p>
        </w:tc>
      </w:tr>
    </w:tbl>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b/>
          <w:sz w:val="24"/>
          <w:szCs w:val="24"/>
        </w:rPr>
      </w:pPr>
      <w:r>
        <w:rPr>
          <w:rFonts w:ascii="Arial" w:eastAsia="Times New Roman" w:hAnsi="Arial" w:cs="Times New Roman"/>
          <w:b/>
          <w:sz w:val="24"/>
          <w:szCs w:val="24"/>
          <w:u w:val="single"/>
        </w:rPr>
        <w:t>Peter Pan</w:t>
      </w:r>
      <w:r w:rsidRPr="00CA3B7E">
        <w:rPr>
          <w:rFonts w:ascii="Arial" w:eastAsia="Times New Roman" w:hAnsi="Arial" w:cs="Times New Roman"/>
          <w:b/>
          <w:sz w:val="24"/>
          <w:szCs w:val="24"/>
          <w:u w:val="single"/>
        </w:rPr>
        <w:t>’s Accounts Receivable Subsidiary Ledger</w:t>
      </w:r>
      <w:r w:rsidRPr="00CA3B7E">
        <w:rPr>
          <w:rFonts w:ascii="Arial" w:eastAsia="Times New Roman" w:hAnsi="Arial" w:cs="Times New Roman"/>
          <w:b/>
          <w:sz w:val="24"/>
          <w:szCs w:val="24"/>
        </w:rPr>
        <w:t>:</w:t>
      </w:r>
    </w:p>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Tinker Bell</w:t>
      </w:r>
      <w:r w:rsidRPr="00CA3B7E">
        <w:rPr>
          <w:rFonts w:ascii="Arial" w:eastAsia="Times New Roman" w:hAnsi="Arial" w:cs="Times New Roman"/>
          <w:b/>
          <w:sz w:val="24"/>
          <w:szCs w:val="24"/>
        </w:rPr>
        <w:t xml:space="preserve"> Co.</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 xml:space="preserve">  </w:t>
      </w:r>
      <w:r w:rsidRPr="00CA3B7E">
        <w:rPr>
          <w:rFonts w:ascii="Arial" w:eastAsia="Times New Roman" w:hAnsi="Arial" w:cs="Times New Roman"/>
          <w:b/>
          <w:sz w:val="24"/>
          <w:szCs w:val="24"/>
        </w:rPr>
        <w:tab/>
      </w:r>
      <w:r>
        <w:rPr>
          <w:rFonts w:ascii="Arial" w:eastAsia="Times New Roman" w:hAnsi="Arial" w:cs="Times New Roman"/>
          <w:b/>
          <w:sz w:val="24"/>
          <w:szCs w:val="24"/>
        </w:rPr>
        <w:t xml:space="preserve">   </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ab/>
      </w:r>
      <w:r w:rsidRPr="00CA3B7E">
        <w:rPr>
          <w:rFonts w:ascii="Arial" w:eastAsia="Times New Roman" w:hAnsi="Arial" w:cs="Times New Roman"/>
          <w:b/>
          <w:sz w:val="24"/>
          <w:szCs w:val="24"/>
        </w:rPr>
        <w:t>Debit</w:t>
      </w:r>
      <w:r w:rsidRPr="00CA3B7E">
        <w:rPr>
          <w:rFonts w:ascii="Arial" w:eastAsia="Times New Roman" w:hAnsi="Arial" w:cs="Times New Roman"/>
          <w:b/>
          <w:sz w:val="24"/>
          <w:szCs w:val="24"/>
        </w:rPr>
        <w:tab/>
        <w:t xml:space="preserve">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B135AD" w:rsidRPr="00CA3B7E" w:rsidTr="002725E3">
        <w:trPr>
          <w:jc w:val="center"/>
        </w:trPr>
        <w:tc>
          <w:tcPr>
            <w:tcW w:w="3600" w:type="dxa"/>
            <w:tcBorders>
              <w:top w:val="single" w:sz="6" w:space="0" w:color="auto"/>
              <w:left w:val="single" w:sz="6" w:space="0" w:color="auto"/>
              <w:bottom w:val="single" w:sz="6" w:space="0" w:color="auto"/>
            </w:tcBorders>
          </w:tcPr>
          <w:p w:rsidR="00B135AD" w:rsidRPr="00CA3B7E" w:rsidRDefault="00B135AD" w:rsidP="002725E3">
            <w:pPr>
              <w:spacing w:after="0" w:line="240" w:lineRule="auto"/>
              <w:rPr>
                <w:rFonts w:ascii="Arial" w:eastAsia="Times New Roman" w:hAnsi="Arial" w:cs="Times New Roman"/>
                <w:sz w:val="24"/>
                <w:szCs w:val="20"/>
              </w:rPr>
            </w:pPr>
            <w:r w:rsidRPr="00CA3B7E">
              <w:rPr>
                <w:rFonts w:ascii="Arial" w:eastAsia="Times New Roman" w:hAnsi="Arial" w:cs="Times New Roman"/>
                <w:sz w:val="24"/>
                <w:szCs w:val="20"/>
              </w:rPr>
              <w:t>12-1-1</w:t>
            </w:r>
            <w:r>
              <w:rPr>
                <w:rFonts w:ascii="Arial" w:eastAsia="Times New Roman" w:hAnsi="Arial" w:cs="Times New Roman"/>
                <w:sz w:val="24"/>
                <w:szCs w:val="20"/>
              </w:rPr>
              <w:t>4</w:t>
            </w:r>
          </w:p>
        </w:tc>
        <w:tc>
          <w:tcPr>
            <w:tcW w:w="1440" w:type="dxa"/>
            <w:tcBorders>
              <w:top w:val="single" w:sz="6" w:space="0" w:color="auto"/>
              <w:left w:val="single" w:sz="6" w:space="0" w:color="auto"/>
              <w:right w:val="single" w:sz="6" w:space="0" w:color="auto"/>
            </w:tcBorders>
          </w:tcPr>
          <w:p w:rsidR="00B135AD" w:rsidRPr="00CA3B7E" w:rsidRDefault="00B135AD" w:rsidP="002725E3">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B135AD" w:rsidRPr="00CA3B7E" w:rsidRDefault="00B135AD" w:rsidP="002725E3">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B135AD" w:rsidRPr="00CA3B7E" w:rsidRDefault="00B135AD" w:rsidP="002725E3">
            <w:pPr>
              <w:spacing w:after="0" w:line="240" w:lineRule="auto"/>
              <w:jc w:val="right"/>
              <w:rPr>
                <w:rFonts w:ascii="Arial" w:eastAsia="Times New Roman" w:hAnsi="Arial" w:cs="Times New Roman"/>
                <w:sz w:val="24"/>
                <w:szCs w:val="24"/>
              </w:rPr>
            </w:pPr>
          </w:p>
        </w:tc>
      </w:tr>
      <w:tr w:rsidR="00B135AD" w:rsidRPr="00CA3B7E" w:rsidTr="002725E3">
        <w:trPr>
          <w:jc w:val="center"/>
        </w:trPr>
        <w:tc>
          <w:tcPr>
            <w:tcW w:w="3600" w:type="dxa"/>
            <w:tcBorders>
              <w:top w:val="single" w:sz="6" w:space="0" w:color="auto"/>
              <w:left w:val="single" w:sz="6" w:space="0" w:color="auto"/>
              <w:bottom w:val="single" w:sz="6" w:space="0" w:color="auto"/>
            </w:tcBorders>
          </w:tcPr>
          <w:p w:rsidR="00B135AD" w:rsidRPr="00CA3B7E" w:rsidRDefault="00B135AD" w:rsidP="002725E3">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B135AD" w:rsidRPr="00CA3B7E" w:rsidRDefault="00B135AD" w:rsidP="002725E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10,850</w:t>
            </w:r>
          </w:p>
        </w:tc>
        <w:tc>
          <w:tcPr>
            <w:tcW w:w="1440" w:type="dxa"/>
            <w:tcBorders>
              <w:top w:val="single" w:sz="6" w:space="0" w:color="auto"/>
              <w:left w:val="nil"/>
              <w:bottom w:val="single" w:sz="6" w:space="0" w:color="auto"/>
              <w:right w:val="single" w:sz="6" w:space="0" w:color="auto"/>
            </w:tcBorders>
          </w:tcPr>
          <w:p w:rsidR="00B135AD" w:rsidRPr="00CA3B7E" w:rsidRDefault="00B135AD" w:rsidP="002725E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22,000</w:t>
            </w:r>
          </w:p>
        </w:tc>
        <w:tc>
          <w:tcPr>
            <w:tcW w:w="1440" w:type="dxa"/>
            <w:tcBorders>
              <w:top w:val="single" w:sz="6" w:space="0" w:color="auto"/>
              <w:left w:val="nil"/>
              <w:bottom w:val="single" w:sz="6" w:space="0" w:color="auto"/>
              <w:right w:val="single" w:sz="6" w:space="0" w:color="auto"/>
            </w:tcBorders>
          </w:tcPr>
          <w:p w:rsidR="00B135AD" w:rsidRPr="00CA3B7E" w:rsidRDefault="00B135AD" w:rsidP="002725E3">
            <w:pPr>
              <w:spacing w:after="0" w:line="240" w:lineRule="auto"/>
              <w:jc w:val="right"/>
              <w:rPr>
                <w:rFonts w:ascii="Arial" w:eastAsia="Times New Roman" w:hAnsi="Arial" w:cs="Times New Roman"/>
                <w:sz w:val="24"/>
                <w:szCs w:val="24"/>
              </w:rPr>
            </w:pPr>
          </w:p>
        </w:tc>
      </w:tr>
    </w:tbl>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Wendy Darling</w:t>
      </w:r>
      <w:r w:rsidRPr="00CA3B7E">
        <w:rPr>
          <w:rFonts w:ascii="Arial" w:eastAsia="Times New Roman" w:hAnsi="Arial" w:cs="Times New Roman"/>
          <w:b/>
          <w:sz w:val="24"/>
          <w:szCs w:val="24"/>
        </w:rPr>
        <w:t xml:space="preserve"> Co.</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Debit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B135AD" w:rsidRPr="00CA3B7E" w:rsidTr="002725E3">
        <w:trPr>
          <w:jc w:val="center"/>
        </w:trPr>
        <w:tc>
          <w:tcPr>
            <w:tcW w:w="3600" w:type="dxa"/>
          </w:tcPr>
          <w:p w:rsidR="00B135AD" w:rsidRPr="00CA3B7E" w:rsidRDefault="00B135AD" w:rsidP="002725E3">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w:t>
            </w:r>
            <w:r>
              <w:rPr>
                <w:rFonts w:ascii="Arial" w:eastAsia="Times New Roman" w:hAnsi="Arial" w:cs="Times New Roman"/>
                <w:sz w:val="24"/>
                <w:szCs w:val="24"/>
              </w:rPr>
              <w:t>4</w:t>
            </w:r>
          </w:p>
        </w:tc>
        <w:tc>
          <w:tcPr>
            <w:tcW w:w="1440" w:type="dxa"/>
          </w:tcPr>
          <w:p w:rsidR="00B135AD" w:rsidRPr="00CA3B7E" w:rsidRDefault="00B135AD" w:rsidP="002725E3">
            <w:pPr>
              <w:spacing w:after="0" w:line="240" w:lineRule="auto"/>
              <w:jc w:val="right"/>
              <w:rPr>
                <w:rFonts w:ascii="Arial" w:eastAsia="Times New Roman" w:hAnsi="Arial" w:cs="Times New Roman"/>
                <w:sz w:val="24"/>
                <w:szCs w:val="24"/>
              </w:rPr>
            </w:pPr>
          </w:p>
        </w:tc>
        <w:tc>
          <w:tcPr>
            <w:tcW w:w="1440" w:type="dxa"/>
          </w:tcPr>
          <w:p w:rsidR="00B135AD" w:rsidRPr="00CA3B7E" w:rsidRDefault="00B135AD" w:rsidP="002725E3">
            <w:pPr>
              <w:spacing w:after="0" w:line="240" w:lineRule="auto"/>
              <w:jc w:val="right"/>
              <w:rPr>
                <w:rFonts w:ascii="Arial" w:eastAsia="Times New Roman" w:hAnsi="Arial" w:cs="Times New Roman"/>
                <w:sz w:val="24"/>
                <w:szCs w:val="24"/>
              </w:rPr>
            </w:pPr>
          </w:p>
        </w:tc>
        <w:tc>
          <w:tcPr>
            <w:tcW w:w="1440" w:type="dxa"/>
          </w:tcPr>
          <w:p w:rsidR="00B135AD" w:rsidRPr="00CA3B7E" w:rsidRDefault="00B135AD" w:rsidP="002725E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14,812</w:t>
            </w:r>
          </w:p>
        </w:tc>
      </w:tr>
      <w:tr w:rsidR="00B135AD" w:rsidRPr="00CA3B7E" w:rsidTr="002725E3">
        <w:trPr>
          <w:jc w:val="center"/>
        </w:trPr>
        <w:tc>
          <w:tcPr>
            <w:tcW w:w="3600" w:type="dxa"/>
          </w:tcPr>
          <w:p w:rsidR="00B135AD" w:rsidRPr="00CA3B7E" w:rsidRDefault="00B135AD" w:rsidP="002725E3">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4</w:t>
            </w:r>
          </w:p>
        </w:tc>
        <w:tc>
          <w:tcPr>
            <w:tcW w:w="1440" w:type="dxa"/>
          </w:tcPr>
          <w:p w:rsidR="00B135AD" w:rsidRPr="00CA3B7E" w:rsidRDefault="00B135AD" w:rsidP="002725E3">
            <w:pPr>
              <w:spacing w:after="0" w:line="240" w:lineRule="auto"/>
              <w:jc w:val="center"/>
              <w:rPr>
                <w:rFonts w:ascii="Arial" w:eastAsia="Times New Roman" w:hAnsi="Arial" w:cs="Times New Roman"/>
                <w:sz w:val="24"/>
                <w:szCs w:val="24"/>
              </w:rPr>
            </w:pPr>
          </w:p>
        </w:tc>
        <w:tc>
          <w:tcPr>
            <w:tcW w:w="1440" w:type="dxa"/>
          </w:tcPr>
          <w:p w:rsidR="00B135AD" w:rsidRPr="00CA3B7E" w:rsidRDefault="00B135AD" w:rsidP="002725E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14,700</w:t>
            </w:r>
          </w:p>
        </w:tc>
        <w:tc>
          <w:tcPr>
            <w:tcW w:w="1440" w:type="dxa"/>
          </w:tcPr>
          <w:p w:rsidR="00B135AD" w:rsidRPr="00CA3B7E" w:rsidRDefault="00B135AD" w:rsidP="002725E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24,956</w:t>
            </w:r>
          </w:p>
        </w:tc>
      </w:tr>
    </w:tbl>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Captain Hook</w:t>
      </w:r>
      <w:r w:rsidRPr="00CA3B7E">
        <w:rPr>
          <w:rFonts w:ascii="Arial" w:eastAsia="Times New Roman" w:hAnsi="Arial" w:cs="Times New Roman"/>
          <w:b/>
          <w:sz w:val="24"/>
          <w:szCs w:val="24"/>
        </w:rPr>
        <w:t xml:space="preserve"> Co.</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Debit</w:t>
      </w:r>
      <w:r w:rsidRPr="00CA3B7E">
        <w:rPr>
          <w:rFonts w:ascii="Arial" w:eastAsia="Times New Roman" w:hAnsi="Arial" w:cs="Times New Roman"/>
          <w:b/>
          <w:sz w:val="24"/>
          <w:szCs w:val="24"/>
        </w:rPr>
        <w:tab/>
        <w:t xml:space="preserve">       Credit</w:t>
      </w:r>
      <w:r w:rsidRPr="00CA3B7E">
        <w:rPr>
          <w:rFonts w:ascii="Arial" w:eastAsia="Times New Roman" w:hAnsi="Arial" w:cs="Times New Roman"/>
          <w:b/>
          <w:sz w:val="24"/>
          <w:szCs w:val="24"/>
        </w:rPr>
        <w:tab/>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B135AD" w:rsidRPr="00CA3B7E" w:rsidTr="002725E3">
        <w:trPr>
          <w:jc w:val="center"/>
        </w:trPr>
        <w:tc>
          <w:tcPr>
            <w:tcW w:w="3600" w:type="dxa"/>
          </w:tcPr>
          <w:p w:rsidR="00B135AD" w:rsidRPr="00CA3B7E" w:rsidRDefault="00B135AD" w:rsidP="002725E3">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w:t>
            </w:r>
            <w:r>
              <w:rPr>
                <w:rFonts w:ascii="Arial" w:eastAsia="Times New Roman" w:hAnsi="Arial" w:cs="Times New Roman"/>
                <w:sz w:val="24"/>
                <w:szCs w:val="24"/>
              </w:rPr>
              <w:t>4</w:t>
            </w:r>
          </w:p>
        </w:tc>
        <w:tc>
          <w:tcPr>
            <w:tcW w:w="1440" w:type="dxa"/>
          </w:tcPr>
          <w:p w:rsidR="00B135AD" w:rsidRPr="00CA3B7E" w:rsidRDefault="00B135AD" w:rsidP="002725E3">
            <w:pPr>
              <w:spacing w:after="0" w:line="240" w:lineRule="auto"/>
              <w:jc w:val="right"/>
              <w:rPr>
                <w:rFonts w:ascii="Arial" w:eastAsia="Times New Roman" w:hAnsi="Arial" w:cs="Times New Roman"/>
                <w:sz w:val="24"/>
                <w:szCs w:val="24"/>
              </w:rPr>
            </w:pPr>
          </w:p>
        </w:tc>
        <w:tc>
          <w:tcPr>
            <w:tcW w:w="1440" w:type="dxa"/>
          </w:tcPr>
          <w:p w:rsidR="00B135AD" w:rsidRPr="00CA3B7E" w:rsidRDefault="00B135AD" w:rsidP="002725E3">
            <w:pPr>
              <w:spacing w:after="0" w:line="240" w:lineRule="auto"/>
              <w:jc w:val="right"/>
              <w:rPr>
                <w:rFonts w:ascii="Arial" w:eastAsia="Times New Roman" w:hAnsi="Arial" w:cs="Times New Roman"/>
                <w:sz w:val="24"/>
                <w:szCs w:val="24"/>
              </w:rPr>
            </w:pPr>
          </w:p>
        </w:tc>
        <w:tc>
          <w:tcPr>
            <w:tcW w:w="1440" w:type="dxa"/>
          </w:tcPr>
          <w:p w:rsidR="00B135AD" w:rsidRPr="00CA3B7E" w:rsidRDefault="00B135AD" w:rsidP="002725E3">
            <w:pPr>
              <w:spacing w:after="0" w:line="240" w:lineRule="auto"/>
              <w:jc w:val="right"/>
              <w:rPr>
                <w:rFonts w:ascii="Arial" w:eastAsia="Times New Roman" w:hAnsi="Arial" w:cs="Times New Roman"/>
                <w:sz w:val="24"/>
                <w:szCs w:val="24"/>
              </w:rPr>
            </w:pPr>
          </w:p>
        </w:tc>
      </w:tr>
      <w:tr w:rsidR="00B135AD" w:rsidRPr="00CA3B7E" w:rsidTr="002725E3">
        <w:trPr>
          <w:jc w:val="center"/>
        </w:trPr>
        <w:tc>
          <w:tcPr>
            <w:tcW w:w="3600" w:type="dxa"/>
          </w:tcPr>
          <w:p w:rsidR="00B135AD" w:rsidRPr="00CA3B7E" w:rsidRDefault="00B135AD" w:rsidP="002725E3">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4</w:t>
            </w:r>
          </w:p>
        </w:tc>
        <w:tc>
          <w:tcPr>
            <w:tcW w:w="1440" w:type="dxa"/>
          </w:tcPr>
          <w:p w:rsidR="00B135AD" w:rsidRPr="00CA3B7E" w:rsidRDefault="00B135AD" w:rsidP="002725E3">
            <w:pPr>
              <w:spacing w:after="0" w:line="240" w:lineRule="auto"/>
              <w:jc w:val="right"/>
              <w:rPr>
                <w:rFonts w:ascii="Arial" w:eastAsia="Times New Roman" w:hAnsi="Arial" w:cs="Times New Roman"/>
                <w:sz w:val="24"/>
                <w:szCs w:val="24"/>
              </w:rPr>
            </w:pPr>
          </w:p>
        </w:tc>
        <w:tc>
          <w:tcPr>
            <w:tcW w:w="1440" w:type="dxa"/>
          </w:tcPr>
          <w:p w:rsidR="00B135AD" w:rsidRPr="00CA3B7E" w:rsidRDefault="00B135AD" w:rsidP="002725E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9,490</w:t>
            </w:r>
          </w:p>
        </w:tc>
        <w:tc>
          <w:tcPr>
            <w:tcW w:w="1440" w:type="dxa"/>
          </w:tcPr>
          <w:p w:rsidR="00B135AD" w:rsidRPr="00CA3B7E" w:rsidRDefault="00B135AD" w:rsidP="002725E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17,351</w:t>
            </w:r>
          </w:p>
        </w:tc>
      </w:tr>
    </w:tbl>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jc w:val="both"/>
        <w:rPr>
          <w:rFonts w:ascii="Arial" w:eastAsia="Times New Roman" w:hAnsi="Arial" w:cs="Times New Roman"/>
          <w:b/>
          <w:sz w:val="24"/>
          <w:szCs w:val="24"/>
        </w:rPr>
      </w:pPr>
      <w:r w:rsidRPr="00CA3B7E">
        <w:rPr>
          <w:rFonts w:ascii="Arial" w:eastAsia="Times New Roman" w:hAnsi="Arial" w:cs="Times New Roman"/>
          <w:b/>
          <w:sz w:val="24"/>
          <w:szCs w:val="24"/>
        </w:rPr>
        <w:t xml:space="preserve">For questions </w:t>
      </w:r>
      <w:r>
        <w:rPr>
          <w:rFonts w:ascii="Arial" w:eastAsia="Times New Roman" w:hAnsi="Arial" w:cs="Times New Roman"/>
          <w:b/>
          <w:sz w:val="24"/>
          <w:szCs w:val="24"/>
        </w:rPr>
        <w:t>39</w:t>
      </w:r>
      <w:r w:rsidRPr="00CA3B7E">
        <w:rPr>
          <w:rFonts w:ascii="Arial" w:eastAsia="Times New Roman" w:hAnsi="Arial" w:cs="Times New Roman"/>
          <w:b/>
          <w:sz w:val="24"/>
          <w:szCs w:val="24"/>
        </w:rPr>
        <w:t xml:space="preserve"> through </w:t>
      </w:r>
      <w:r>
        <w:rPr>
          <w:rFonts w:ascii="Arial" w:eastAsia="Times New Roman" w:hAnsi="Arial" w:cs="Times New Roman"/>
          <w:b/>
          <w:sz w:val="24"/>
          <w:szCs w:val="24"/>
        </w:rPr>
        <w:t>41</w:t>
      </w:r>
      <w:r w:rsidRPr="00CA3B7E">
        <w:rPr>
          <w:rFonts w:ascii="Arial" w:eastAsia="Times New Roman" w:hAnsi="Arial" w:cs="Times New Roman"/>
          <w:b/>
          <w:sz w:val="24"/>
          <w:szCs w:val="24"/>
        </w:rPr>
        <w:t xml:space="preserve"> write the correct amount on your answer sheet.</w:t>
      </w:r>
    </w:p>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464C7A">
      <w:pPr>
        <w:spacing w:after="0" w:line="240" w:lineRule="auto"/>
        <w:rPr>
          <w:rFonts w:ascii="Arial" w:eastAsia="Times New Roman" w:hAnsi="Arial" w:cs="Times New Roman"/>
          <w:sz w:val="24"/>
          <w:szCs w:val="24"/>
        </w:rPr>
      </w:pPr>
      <w:r>
        <w:rPr>
          <w:rFonts w:ascii="Arial" w:eastAsia="Times New Roman" w:hAnsi="Arial" w:cs="Times New Roman"/>
          <w:sz w:val="24"/>
          <w:szCs w:val="24"/>
        </w:rPr>
        <w:t>39</w:t>
      </w:r>
      <w:r w:rsidRPr="00CA3B7E">
        <w:rPr>
          <w:rFonts w:ascii="Arial" w:eastAsia="Times New Roman" w:hAnsi="Arial" w:cs="Times New Roman"/>
          <w:sz w:val="24"/>
          <w:szCs w:val="24"/>
        </w:rPr>
        <w:t>. What is the total amount of charges made by all three customers in December?</w:t>
      </w:r>
    </w:p>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sz w:val="24"/>
          <w:szCs w:val="24"/>
        </w:rPr>
      </w:pPr>
      <w:r>
        <w:rPr>
          <w:rFonts w:ascii="Arial" w:eastAsia="Times New Roman" w:hAnsi="Arial" w:cs="Times New Roman"/>
          <w:sz w:val="24"/>
          <w:szCs w:val="24"/>
        </w:rPr>
        <w:t>40</w:t>
      </w:r>
      <w:r w:rsidRPr="00CA3B7E">
        <w:rPr>
          <w:rFonts w:ascii="Arial" w:eastAsia="Times New Roman" w:hAnsi="Arial" w:cs="Times New Roman"/>
          <w:sz w:val="24"/>
          <w:szCs w:val="24"/>
        </w:rPr>
        <w:t xml:space="preserve">. What is the balance of the </w:t>
      </w:r>
      <w:r>
        <w:rPr>
          <w:rFonts w:ascii="Arial" w:eastAsia="Times New Roman" w:hAnsi="Arial" w:cs="Times New Roman"/>
          <w:sz w:val="24"/>
          <w:szCs w:val="24"/>
        </w:rPr>
        <w:t>Tinker Bell</w:t>
      </w:r>
      <w:r w:rsidRPr="00CA3B7E">
        <w:rPr>
          <w:rFonts w:ascii="Arial" w:eastAsia="Times New Roman" w:hAnsi="Arial" w:cs="Times New Roman"/>
          <w:sz w:val="24"/>
          <w:szCs w:val="24"/>
        </w:rPr>
        <w:t xml:space="preserve"> account on 12-1-1</w:t>
      </w:r>
      <w:r>
        <w:rPr>
          <w:rFonts w:ascii="Arial" w:eastAsia="Times New Roman" w:hAnsi="Arial" w:cs="Times New Roman"/>
          <w:sz w:val="24"/>
          <w:szCs w:val="24"/>
        </w:rPr>
        <w:t>4</w:t>
      </w:r>
      <w:r w:rsidRPr="00CA3B7E">
        <w:rPr>
          <w:rFonts w:ascii="Arial" w:eastAsia="Times New Roman" w:hAnsi="Arial" w:cs="Times New Roman"/>
          <w:sz w:val="24"/>
          <w:szCs w:val="24"/>
        </w:rPr>
        <w:t>?</w:t>
      </w:r>
    </w:p>
    <w:p w:rsidR="00B135AD" w:rsidRPr="00CA3B7E" w:rsidRDefault="00B135AD" w:rsidP="00B135AD">
      <w:pPr>
        <w:spacing w:after="0" w:line="240" w:lineRule="auto"/>
        <w:rPr>
          <w:rFonts w:ascii="Arial" w:eastAsia="Times New Roman" w:hAnsi="Arial" w:cs="Times New Roman"/>
          <w:sz w:val="24"/>
          <w:szCs w:val="24"/>
        </w:rPr>
      </w:pPr>
    </w:p>
    <w:p w:rsidR="00B135AD" w:rsidRPr="00CA3B7E" w:rsidRDefault="00B135AD" w:rsidP="00B135AD">
      <w:pPr>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Pr="00CA3B7E">
        <w:rPr>
          <w:rFonts w:ascii="Arial" w:eastAsia="Times New Roman" w:hAnsi="Arial" w:cs="Times New Roman"/>
          <w:sz w:val="24"/>
          <w:szCs w:val="24"/>
        </w:rPr>
        <w:t xml:space="preserve">. What amount was sold on account to </w:t>
      </w:r>
      <w:r>
        <w:rPr>
          <w:rFonts w:ascii="Arial" w:eastAsia="Times New Roman" w:hAnsi="Arial" w:cs="Times New Roman"/>
          <w:sz w:val="24"/>
          <w:szCs w:val="24"/>
        </w:rPr>
        <w:t>Captain Hook</w:t>
      </w:r>
      <w:r w:rsidRPr="00CA3B7E">
        <w:rPr>
          <w:rFonts w:ascii="Arial" w:eastAsia="Times New Roman" w:hAnsi="Arial" w:cs="Times New Roman"/>
          <w:sz w:val="24"/>
          <w:szCs w:val="24"/>
        </w:rPr>
        <w:t xml:space="preserve"> during December?</w:t>
      </w:r>
    </w:p>
    <w:p w:rsidR="00B135AD" w:rsidRPr="008A6815" w:rsidRDefault="00B135AD" w:rsidP="00B135AD">
      <w:pPr>
        <w:pStyle w:val="NoSpacing"/>
        <w:rPr>
          <w:rFonts w:ascii="Arial" w:hAnsi="Arial" w:cs="Arial"/>
          <w:sz w:val="24"/>
          <w:szCs w:val="24"/>
        </w:rPr>
      </w:pPr>
    </w:p>
    <w:p w:rsidR="00B135AD" w:rsidRDefault="00B135AD">
      <w:pPr>
        <w:rPr>
          <w:rFonts w:ascii="Arial" w:hAnsi="Arial" w:cs="Arial"/>
          <w:b/>
          <w:sz w:val="24"/>
          <w:szCs w:val="24"/>
        </w:rPr>
      </w:pPr>
      <w:r>
        <w:rPr>
          <w:rFonts w:ascii="Arial" w:hAnsi="Arial" w:cs="Arial"/>
          <w:b/>
          <w:sz w:val="24"/>
          <w:szCs w:val="24"/>
        </w:rPr>
        <w:br w:type="page"/>
      </w:r>
    </w:p>
    <w:p w:rsidR="00BE755E" w:rsidRPr="00512198" w:rsidRDefault="00B135AD" w:rsidP="00333D23">
      <w:pPr>
        <w:pStyle w:val="NoSpacing"/>
        <w:rPr>
          <w:rFonts w:ascii="Arial" w:hAnsi="Arial" w:cs="Arial"/>
          <w:b/>
          <w:sz w:val="24"/>
          <w:szCs w:val="24"/>
          <w:u w:val="single"/>
        </w:rPr>
      </w:pPr>
      <w:r w:rsidRPr="00512198">
        <w:rPr>
          <w:rFonts w:ascii="Arial" w:hAnsi="Arial" w:cs="Arial"/>
          <w:b/>
          <w:sz w:val="24"/>
          <w:szCs w:val="24"/>
          <w:u w:val="single"/>
        </w:rPr>
        <w:lastRenderedPageBreak/>
        <w:t>Group 8</w:t>
      </w:r>
    </w:p>
    <w:p w:rsidR="00512198" w:rsidRPr="00BC33CB" w:rsidRDefault="00512198" w:rsidP="00512198">
      <w:pPr>
        <w:tabs>
          <w:tab w:val="left" w:pos="432"/>
        </w:tabs>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Adobe</w:t>
      </w:r>
      <w:r w:rsidRPr="00BC33CB">
        <w:rPr>
          <w:rFonts w:ascii="Arial" w:eastAsia="Times New Roman" w:hAnsi="Arial" w:cs="Times New Roman"/>
          <w:b/>
          <w:sz w:val="24"/>
          <w:szCs w:val="20"/>
        </w:rPr>
        <w:t xml:space="preserve"> Sales prepares adjusting and closing entries only at the end of the fiscal year which is December 31.</w:t>
      </w:r>
    </w:p>
    <w:p w:rsidR="00512198" w:rsidRPr="00BC33CB" w:rsidRDefault="00512198" w:rsidP="00512198">
      <w:pPr>
        <w:tabs>
          <w:tab w:val="left" w:pos="432"/>
        </w:tabs>
        <w:spacing w:after="0" w:line="240" w:lineRule="auto"/>
        <w:jc w:val="both"/>
        <w:rPr>
          <w:rFonts w:ascii="Arial" w:eastAsia="Times New Roman" w:hAnsi="Arial" w:cs="Times New Roman"/>
          <w:b/>
          <w:sz w:val="24"/>
          <w:szCs w:val="20"/>
        </w:rPr>
      </w:pPr>
    </w:p>
    <w:p w:rsidR="00512198" w:rsidRDefault="00512198" w:rsidP="00512198">
      <w:pPr>
        <w:tabs>
          <w:tab w:val="left" w:pos="432"/>
        </w:tabs>
        <w:spacing w:after="0" w:line="240" w:lineRule="auto"/>
        <w:jc w:val="both"/>
        <w:rPr>
          <w:rFonts w:ascii="Arial" w:eastAsia="Times New Roman" w:hAnsi="Arial" w:cs="Times New Roman"/>
          <w:b/>
          <w:sz w:val="24"/>
          <w:szCs w:val="20"/>
        </w:rPr>
      </w:pPr>
      <w:r w:rsidRPr="00BC33CB">
        <w:rPr>
          <w:rFonts w:ascii="Arial" w:eastAsia="Times New Roman" w:hAnsi="Arial" w:cs="Times New Roman"/>
          <w:b/>
          <w:sz w:val="24"/>
          <w:szCs w:val="20"/>
        </w:rPr>
        <w:t xml:space="preserve">The information </w:t>
      </w:r>
      <w:r>
        <w:rPr>
          <w:rFonts w:ascii="Arial" w:eastAsia="Times New Roman" w:hAnsi="Arial" w:cs="Times New Roman"/>
          <w:b/>
          <w:sz w:val="24"/>
          <w:szCs w:val="20"/>
        </w:rPr>
        <w:t>below is taken from the adjusted</w:t>
      </w:r>
      <w:r w:rsidRPr="00BC33CB">
        <w:rPr>
          <w:rFonts w:ascii="Arial" w:eastAsia="Times New Roman" w:hAnsi="Arial" w:cs="Times New Roman"/>
          <w:b/>
          <w:sz w:val="24"/>
          <w:szCs w:val="20"/>
        </w:rPr>
        <w:t xml:space="preserve"> trial balance</w:t>
      </w:r>
      <w:r>
        <w:rPr>
          <w:rFonts w:ascii="Arial" w:eastAsia="Times New Roman" w:hAnsi="Arial" w:cs="Times New Roman"/>
          <w:b/>
          <w:sz w:val="24"/>
          <w:szCs w:val="20"/>
        </w:rPr>
        <w:t xml:space="preserve"> of the worksheet for the twelve months ended</w:t>
      </w:r>
      <w:r w:rsidRPr="00BC33CB">
        <w:rPr>
          <w:rFonts w:ascii="Arial" w:eastAsia="Times New Roman" w:hAnsi="Arial" w:cs="Times New Roman"/>
          <w:b/>
          <w:sz w:val="24"/>
          <w:szCs w:val="20"/>
        </w:rPr>
        <w:t xml:space="preserve"> 12-31-1</w:t>
      </w:r>
      <w:r>
        <w:rPr>
          <w:rFonts w:ascii="Arial" w:eastAsia="Times New Roman" w:hAnsi="Arial" w:cs="Times New Roman"/>
          <w:b/>
          <w:sz w:val="24"/>
          <w:szCs w:val="20"/>
        </w:rPr>
        <w:t>4</w:t>
      </w:r>
      <w:r w:rsidRPr="00BC33CB">
        <w:rPr>
          <w:rFonts w:ascii="Arial" w:eastAsia="Times New Roman" w:hAnsi="Arial" w:cs="Times New Roman"/>
          <w:b/>
          <w:sz w:val="24"/>
          <w:szCs w:val="20"/>
        </w:rPr>
        <w:t>.  All accounts have normal balances.  Total expenses are grouped together for simplicity.</w:t>
      </w:r>
    </w:p>
    <w:p w:rsidR="00512198" w:rsidRDefault="00512198" w:rsidP="00512198">
      <w:pPr>
        <w:tabs>
          <w:tab w:val="left" w:pos="432"/>
        </w:tabs>
        <w:spacing w:after="0" w:line="240" w:lineRule="auto"/>
        <w:jc w:val="both"/>
        <w:rPr>
          <w:rFonts w:ascii="Arial" w:eastAsia="Times New Roman" w:hAnsi="Arial" w:cs="Times New Roman"/>
          <w:b/>
          <w:sz w:val="24"/>
          <w:szCs w:val="20"/>
        </w:rPr>
      </w:pPr>
    </w:p>
    <w:p w:rsidR="00512198" w:rsidRPr="00BC33CB" w:rsidRDefault="00512198" w:rsidP="00512198">
      <w:pPr>
        <w:tabs>
          <w:tab w:val="left" w:pos="432"/>
        </w:tabs>
        <w:spacing w:after="0" w:line="240" w:lineRule="auto"/>
        <w:jc w:val="both"/>
        <w:rPr>
          <w:rFonts w:ascii="Arial" w:eastAsia="Times New Roman" w:hAnsi="Arial" w:cs="Times New Roman"/>
          <w:b/>
          <w:sz w:val="24"/>
          <w:szCs w:val="20"/>
        </w:rPr>
      </w:pPr>
      <w:r w:rsidRPr="00BC33CB">
        <w:rPr>
          <w:rFonts w:ascii="Arial" w:eastAsia="Times New Roman" w:hAnsi="Arial" w:cs="Times New Roman"/>
          <w:b/>
          <w:sz w:val="24"/>
          <w:szCs w:val="20"/>
        </w:rPr>
        <w:t>The owner made one capital contribution during the year 201</w:t>
      </w:r>
      <w:r>
        <w:rPr>
          <w:rFonts w:ascii="Arial" w:eastAsia="Times New Roman" w:hAnsi="Arial" w:cs="Times New Roman"/>
          <w:b/>
          <w:sz w:val="24"/>
          <w:szCs w:val="20"/>
        </w:rPr>
        <w:t>4</w:t>
      </w:r>
      <w:r w:rsidRPr="00BC33CB">
        <w:rPr>
          <w:rFonts w:ascii="Arial" w:eastAsia="Times New Roman" w:hAnsi="Arial" w:cs="Times New Roman"/>
          <w:b/>
          <w:sz w:val="24"/>
          <w:szCs w:val="20"/>
        </w:rPr>
        <w:t xml:space="preserve"> in the amount of $5,000.</w:t>
      </w:r>
      <w:r>
        <w:rPr>
          <w:rFonts w:ascii="Arial" w:eastAsia="Times New Roman" w:hAnsi="Arial" w:cs="Times New Roman"/>
          <w:b/>
          <w:sz w:val="24"/>
          <w:szCs w:val="20"/>
        </w:rPr>
        <w:t xml:space="preserve">  The gross profit percentage based on net sales is 45%.</w:t>
      </w:r>
    </w:p>
    <w:p w:rsidR="00512198" w:rsidRPr="00BC33CB" w:rsidRDefault="00512198" w:rsidP="00512198">
      <w:pPr>
        <w:tabs>
          <w:tab w:val="left" w:pos="432"/>
        </w:tabs>
        <w:spacing w:after="0" w:line="240" w:lineRule="auto"/>
        <w:rPr>
          <w:rFonts w:ascii="Arial" w:eastAsia="Times New Roman" w:hAnsi="Arial" w:cs="Times New Roman"/>
          <w:b/>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64"/>
        <w:gridCol w:w="1440"/>
        <w:gridCol w:w="252"/>
        <w:gridCol w:w="3492"/>
        <w:gridCol w:w="1440"/>
      </w:tblGrid>
      <w:tr w:rsidR="00512198" w:rsidRPr="00BC33CB" w:rsidTr="002725E3">
        <w:trPr>
          <w:jc w:val="center"/>
        </w:trPr>
        <w:tc>
          <w:tcPr>
            <w:tcW w:w="2764" w:type="dxa"/>
            <w:shd w:val="clear" w:color="auto" w:fill="BFBFBF" w:themeFill="background1" w:themeFillShade="BF"/>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Cash</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8,941</w:t>
            </w:r>
          </w:p>
        </w:tc>
        <w:tc>
          <w:tcPr>
            <w:tcW w:w="252" w:type="dxa"/>
            <w:tcBorders>
              <w:top w:val="nil"/>
              <w:bottom w:val="nil"/>
            </w:tcBorders>
          </w:tcPr>
          <w:p w:rsidR="00512198" w:rsidRPr="00BC33CB" w:rsidRDefault="00512198" w:rsidP="002725E3">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Sales Discounts</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2,688</w:t>
            </w:r>
          </w:p>
        </w:tc>
      </w:tr>
      <w:tr w:rsidR="00512198" w:rsidRPr="00BC33CB" w:rsidTr="002725E3">
        <w:trPr>
          <w:jc w:val="center"/>
        </w:trPr>
        <w:tc>
          <w:tcPr>
            <w:tcW w:w="2764"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Accounts Receivable</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4,075</w:t>
            </w:r>
          </w:p>
        </w:tc>
        <w:tc>
          <w:tcPr>
            <w:tcW w:w="252" w:type="dxa"/>
            <w:tcBorders>
              <w:top w:val="nil"/>
              <w:bottom w:val="nil"/>
            </w:tcBorders>
          </w:tcPr>
          <w:p w:rsidR="00512198" w:rsidRPr="00BC33CB" w:rsidRDefault="00512198" w:rsidP="002725E3">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Sales Returns &amp; Allowances</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1,749</w:t>
            </w:r>
          </w:p>
        </w:tc>
      </w:tr>
      <w:tr w:rsidR="00512198" w:rsidRPr="00BC33CB" w:rsidTr="002725E3">
        <w:trPr>
          <w:jc w:val="center"/>
        </w:trPr>
        <w:tc>
          <w:tcPr>
            <w:tcW w:w="2764"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Inventory</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19,875</w:t>
            </w:r>
          </w:p>
        </w:tc>
        <w:tc>
          <w:tcPr>
            <w:tcW w:w="252" w:type="dxa"/>
            <w:tcBorders>
              <w:top w:val="nil"/>
              <w:bottom w:val="nil"/>
            </w:tcBorders>
          </w:tcPr>
          <w:p w:rsidR="00512198" w:rsidRPr="00BC33CB" w:rsidRDefault="00512198" w:rsidP="002725E3">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Purchases</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103,371</w:t>
            </w:r>
          </w:p>
        </w:tc>
      </w:tr>
      <w:tr w:rsidR="00512198" w:rsidRPr="00BC33CB" w:rsidTr="002725E3">
        <w:trPr>
          <w:jc w:val="center"/>
        </w:trPr>
        <w:tc>
          <w:tcPr>
            <w:tcW w:w="2764"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Accounts Payable</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3,799</w:t>
            </w:r>
          </w:p>
        </w:tc>
        <w:tc>
          <w:tcPr>
            <w:tcW w:w="252" w:type="dxa"/>
            <w:tcBorders>
              <w:top w:val="nil"/>
              <w:bottom w:val="nil"/>
            </w:tcBorders>
          </w:tcPr>
          <w:p w:rsidR="00512198" w:rsidRPr="00BC33CB" w:rsidRDefault="00512198" w:rsidP="002725E3">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Transportation In</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2,744</w:t>
            </w:r>
          </w:p>
        </w:tc>
      </w:tr>
      <w:tr w:rsidR="00512198" w:rsidRPr="00BC33CB" w:rsidTr="002725E3">
        <w:trPr>
          <w:jc w:val="center"/>
        </w:trPr>
        <w:tc>
          <w:tcPr>
            <w:tcW w:w="2764"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Sam Teal</w:t>
            </w:r>
            <w:r w:rsidRPr="00BC33CB">
              <w:rPr>
                <w:rFonts w:ascii="Arial" w:eastAsia="Times New Roman" w:hAnsi="Arial" w:cs="Times New Roman"/>
                <w:b/>
                <w:sz w:val="24"/>
                <w:szCs w:val="24"/>
              </w:rPr>
              <w:t>, Capital</w:t>
            </w:r>
          </w:p>
        </w:tc>
        <w:tc>
          <w:tcPr>
            <w:tcW w:w="1440"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 xml:space="preserve">      </w:t>
            </w:r>
            <w:r>
              <w:rPr>
                <w:rFonts w:ascii="Arial" w:eastAsia="Times New Roman" w:hAnsi="Arial" w:cs="Times New Roman"/>
                <w:b/>
                <w:sz w:val="24"/>
                <w:szCs w:val="24"/>
              </w:rPr>
              <w:t xml:space="preserve">  </w:t>
            </w:r>
            <w:r w:rsidRPr="00BC33CB">
              <w:rPr>
                <w:rFonts w:ascii="Arial" w:eastAsia="Times New Roman" w:hAnsi="Arial" w:cs="Times New Roman"/>
                <w:b/>
                <w:sz w:val="24"/>
                <w:szCs w:val="24"/>
              </w:rPr>
              <w:t>?</w:t>
            </w:r>
          </w:p>
        </w:tc>
        <w:tc>
          <w:tcPr>
            <w:tcW w:w="252" w:type="dxa"/>
            <w:tcBorders>
              <w:top w:val="nil"/>
              <w:bottom w:val="nil"/>
            </w:tcBorders>
          </w:tcPr>
          <w:p w:rsidR="00512198" w:rsidRPr="00BC33CB" w:rsidRDefault="00512198" w:rsidP="002725E3">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Purchases Discounts</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2,870</w:t>
            </w:r>
          </w:p>
        </w:tc>
      </w:tr>
      <w:tr w:rsidR="00512198" w:rsidRPr="00BC33CB" w:rsidTr="002725E3">
        <w:trPr>
          <w:jc w:val="center"/>
        </w:trPr>
        <w:tc>
          <w:tcPr>
            <w:tcW w:w="2764"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Sam Teal</w:t>
            </w:r>
            <w:r w:rsidRPr="00BC33CB">
              <w:rPr>
                <w:rFonts w:ascii="Arial" w:eastAsia="Times New Roman" w:hAnsi="Arial" w:cs="Times New Roman"/>
                <w:b/>
                <w:sz w:val="24"/>
                <w:szCs w:val="24"/>
              </w:rPr>
              <w:t>, Drawing</w:t>
            </w:r>
          </w:p>
        </w:tc>
        <w:tc>
          <w:tcPr>
            <w:tcW w:w="1440" w:type="dxa"/>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36,000</w:t>
            </w:r>
          </w:p>
        </w:tc>
        <w:tc>
          <w:tcPr>
            <w:tcW w:w="252" w:type="dxa"/>
            <w:tcBorders>
              <w:top w:val="nil"/>
              <w:bottom w:val="nil"/>
            </w:tcBorders>
          </w:tcPr>
          <w:p w:rsidR="00512198" w:rsidRPr="00BC33CB" w:rsidRDefault="00512198" w:rsidP="002725E3">
            <w:pPr>
              <w:tabs>
                <w:tab w:val="left" w:pos="432"/>
              </w:tabs>
              <w:spacing w:after="0" w:line="240" w:lineRule="auto"/>
              <w:rPr>
                <w:rFonts w:ascii="Arial" w:eastAsia="Times New Roman" w:hAnsi="Arial" w:cs="Times New Roman"/>
                <w:b/>
                <w:sz w:val="24"/>
                <w:szCs w:val="24"/>
              </w:rPr>
            </w:pPr>
          </w:p>
        </w:tc>
        <w:tc>
          <w:tcPr>
            <w:tcW w:w="3492" w:type="dxa"/>
            <w:tcBorders>
              <w:bottom w:val="single" w:sz="6" w:space="0" w:color="000000"/>
            </w:tcBorders>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Purchases Returns &amp; Allow.</w:t>
            </w:r>
          </w:p>
        </w:tc>
        <w:tc>
          <w:tcPr>
            <w:tcW w:w="1440" w:type="dxa"/>
            <w:tcBorders>
              <w:bottom w:val="single" w:sz="6" w:space="0" w:color="000000"/>
            </w:tcBorders>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2,469</w:t>
            </w:r>
          </w:p>
        </w:tc>
      </w:tr>
      <w:tr w:rsidR="00512198" w:rsidRPr="00BC33CB" w:rsidTr="002725E3">
        <w:trPr>
          <w:jc w:val="center"/>
        </w:trPr>
        <w:tc>
          <w:tcPr>
            <w:tcW w:w="2764"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Income Summary</w:t>
            </w:r>
          </w:p>
        </w:tc>
        <w:tc>
          <w:tcPr>
            <w:tcW w:w="1440" w:type="dxa"/>
            <w:shd w:val="pct25" w:color="auto" w:fill="auto"/>
          </w:tcPr>
          <w:p w:rsidR="00512198" w:rsidRPr="00BC33CB" w:rsidRDefault="00512198" w:rsidP="002725E3">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1,755 DR</w:t>
            </w:r>
          </w:p>
        </w:tc>
        <w:tc>
          <w:tcPr>
            <w:tcW w:w="252" w:type="dxa"/>
            <w:tcBorders>
              <w:top w:val="nil"/>
              <w:bottom w:val="nil"/>
            </w:tcBorders>
          </w:tcPr>
          <w:p w:rsidR="00512198" w:rsidRPr="00BC33CB" w:rsidRDefault="00512198" w:rsidP="002725E3">
            <w:pPr>
              <w:tabs>
                <w:tab w:val="left" w:pos="432"/>
              </w:tabs>
              <w:spacing w:after="0" w:line="240" w:lineRule="auto"/>
              <w:rPr>
                <w:rFonts w:ascii="Arial" w:eastAsia="Times New Roman" w:hAnsi="Arial" w:cs="Times New Roman"/>
                <w:b/>
                <w:sz w:val="24"/>
                <w:szCs w:val="24"/>
              </w:rPr>
            </w:pPr>
          </w:p>
        </w:tc>
        <w:tc>
          <w:tcPr>
            <w:tcW w:w="3492" w:type="dxa"/>
            <w:tcBorders>
              <w:bottom w:val="single" w:sz="6" w:space="0" w:color="000000"/>
              <w:right w:val="single" w:sz="4" w:space="0" w:color="auto"/>
            </w:tcBorders>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Total Expenses</w:t>
            </w:r>
          </w:p>
        </w:tc>
        <w:tc>
          <w:tcPr>
            <w:tcW w:w="1440" w:type="dxa"/>
            <w:tcBorders>
              <w:left w:val="single" w:sz="4" w:space="0" w:color="auto"/>
              <w:bottom w:val="single" w:sz="6" w:space="0" w:color="000000"/>
              <w:right w:val="single" w:sz="4" w:space="0" w:color="auto"/>
            </w:tcBorders>
            <w:shd w:val="pct25"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42,410</w:t>
            </w:r>
          </w:p>
        </w:tc>
      </w:tr>
      <w:tr w:rsidR="00512198" w:rsidRPr="00BC33CB" w:rsidTr="002725E3">
        <w:trPr>
          <w:jc w:val="center"/>
        </w:trPr>
        <w:tc>
          <w:tcPr>
            <w:tcW w:w="2764" w:type="dxa"/>
            <w:shd w:val="pct25"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Sales</w:t>
            </w:r>
          </w:p>
        </w:tc>
        <w:tc>
          <w:tcPr>
            <w:tcW w:w="1440" w:type="dxa"/>
            <w:shd w:val="pct25" w:color="auto" w:fill="auto"/>
          </w:tcPr>
          <w:p w:rsidR="00512198" w:rsidRPr="00BC33CB" w:rsidRDefault="00512198" w:rsidP="002725E3">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w:t>
            </w:r>
          </w:p>
        </w:tc>
        <w:tc>
          <w:tcPr>
            <w:tcW w:w="252" w:type="dxa"/>
            <w:tcBorders>
              <w:top w:val="nil"/>
              <w:bottom w:val="nil"/>
              <w:right w:val="nil"/>
            </w:tcBorders>
          </w:tcPr>
          <w:p w:rsidR="00512198" w:rsidRPr="00BC33CB" w:rsidRDefault="00512198" w:rsidP="002725E3">
            <w:pPr>
              <w:tabs>
                <w:tab w:val="left" w:pos="432"/>
              </w:tabs>
              <w:spacing w:after="0" w:line="240" w:lineRule="auto"/>
              <w:rPr>
                <w:rFonts w:ascii="Arial" w:eastAsia="Times New Roman" w:hAnsi="Arial" w:cs="Times New Roman"/>
                <w:b/>
                <w:sz w:val="24"/>
                <w:szCs w:val="24"/>
              </w:rPr>
            </w:pPr>
          </w:p>
        </w:tc>
        <w:tc>
          <w:tcPr>
            <w:tcW w:w="3492" w:type="dxa"/>
            <w:tcBorders>
              <w:left w:val="nil"/>
              <w:bottom w:val="nil"/>
              <w:right w:val="nil"/>
            </w:tcBorders>
            <w:shd w:val="clear" w:color="auto" w:fill="auto"/>
          </w:tcPr>
          <w:p w:rsidR="00512198" w:rsidRPr="00BC33CB" w:rsidRDefault="00512198" w:rsidP="002725E3">
            <w:pPr>
              <w:tabs>
                <w:tab w:val="left" w:pos="432"/>
              </w:tabs>
              <w:spacing w:after="0" w:line="240" w:lineRule="auto"/>
              <w:rPr>
                <w:rFonts w:ascii="Arial" w:eastAsia="Times New Roman" w:hAnsi="Arial" w:cs="Times New Roman"/>
                <w:b/>
                <w:sz w:val="24"/>
                <w:szCs w:val="24"/>
              </w:rPr>
            </w:pPr>
          </w:p>
        </w:tc>
        <w:tc>
          <w:tcPr>
            <w:tcW w:w="1440" w:type="dxa"/>
            <w:tcBorders>
              <w:left w:val="nil"/>
              <w:bottom w:val="nil"/>
              <w:right w:val="nil"/>
            </w:tcBorders>
            <w:shd w:val="clear" w:color="auto" w:fill="auto"/>
          </w:tcPr>
          <w:p w:rsidR="00512198" w:rsidRPr="00BC33CB" w:rsidRDefault="00512198" w:rsidP="002725E3">
            <w:pPr>
              <w:tabs>
                <w:tab w:val="left" w:pos="432"/>
              </w:tabs>
              <w:spacing w:after="0" w:line="240" w:lineRule="auto"/>
              <w:jc w:val="right"/>
              <w:rPr>
                <w:rFonts w:ascii="Arial" w:eastAsia="Times New Roman" w:hAnsi="Arial" w:cs="Times New Roman"/>
                <w:b/>
                <w:sz w:val="24"/>
                <w:szCs w:val="24"/>
              </w:rPr>
            </w:pPr>
          </w:p>
        </w:tc>
      </w:tr>
    </w:tbl>
    <w:p w:rsidR="00512198" w:rsidRDefault="00512198" w:rsidP="00512198">
      <w:pPr>
        <w:tabs>
          <w:tab w:val="left" w:pos="432"/>
        </w:tabs>
        <w:spacing w:after="0" w:line="240" w:lineRule="auto"/>
        <w:jc w:val="both"/>
        <w:rPr>
          <w:rFonts w:ascii="Arial" w:eastAsia="Times New Roman" w:hAnsi="Arial" w:cs="Times New Roman"/>
          <w:b/>
          <w:sz w:val="24"/>
          <w:szCs w:val="20"/>
        </w:rPr>
      </w:pPr>
    </w:p>
    <w:p w:rsidR="00512198" w:rsidRPr="00BC33CB" w:rsidRDefault="00512198" w:rsidP="00512198">
      <w:pPr>
        <w:tabs>
          <w:tab w:val="left" w:pos="432"/>
        </w:tabs>
        <w:spacing w:after="0" w:line="240" w:lineRule="auto"/>
        <w:jc w:val="both"/>
        <w:rPr>
          <w:rFonts w:ascii="Arial" w:eastAsia="Times New Roman" w:hAnsi="Arial" w:cs="Times New Roman"/>
          <w:b/>
          <w:sz w:val="24"/>
          <w:szCs w:val="20"/>
        </w:rPr>
      </w:pPr>
      <w:r w:rsidRPr="00BC33CB">
        <w:rPr>
          <w:rFonts w:ascii="Arial" w:eastAsia="Times New Roman" w:hAnsi="Arial" w:cs="Times New Roman"/>
          <w:b/>
          <w:sz w:val="24"/>
          <w:szCs w:val="20"/>
        </w:rPr>
        <w:t xml:space="preserve">For items </w:t>
      </w:r>
      <w:r>
        <w:rPr>
          <w:rFonts w:ascii="Arial" w:eastAsia="Times New Roman" w:hAnsi="Arial" w:cs="Times New Roman"/>
          <w:b/>
          <w:sz w:val="24"/>
          <w:szCs w:val="20"/>
        </w:rPr>
        <w:t>42</w:t>
      </w:r>
      <w:r w:rsidRPr="00BC33CB">
        <w:rPr>
          <w:rFonts w:ascii="Arial" w:eastAsia="Times New Roman" w:hAnsi="Arial" w:cs="Times New Roman"/>
          <w:b/>
          <w:sz w:val="24"/>
          <w:szCs w:val="20"/>
        </w:rPr>
        <w:t xml:space="preserve"> through </w:t>
      </w:r>
      <w:r w:rsidR="000726E0">
        <w:rPr>
          <w:rFonts w:ascii="Arial" w:eastAsia="Times New Roman" w:hAnsi="Arial" w:cs="Times New Roman"/>
          <w:b/>
          <w:sz w:val="24"/>
          <w:szCs w:val="20"/>
        </w:rPr>
        <w:t>53</w:t>
      </w:r>
      <w:r w:rsidRPr="00BC33CB">
        <w:rPr>
          <w:rFonts w:ascii="Arial" w:eastAsia="Times New Roman" w:hAnsi="Arial" w:cs="Times New Roman"/>
          <w:b/>
          <w:sz w:val="24"/>
          <w:szCs w:val="20"/>
        </w:rPr>
        <w:t>, write the correct amount on your answer sheet.</w:t>
      </w:r>
    </w:p>
    <w:p w:rsidR="00512198" w:rsidRDefault="00512198" w:rsidP="00512198">
      <w:pPr>
        <w:tabs>
          <w:tab w:val="left" w:pos="432"/>
        </w:tabs>
        <w:spacing w:after="0" w:line="240" w:lineRule="auto"/>
        <w:rPr>
          <w:rFonts w:ascii="Arial" w:eastAsia="Times New Roman" w:hAnsi="Arial" w:cs="Times New Roman"/>
          <w:b/>
          <w:sz w:val="24"/>
          <w:szCs w:val="24"/>
        </w:rPr>
      </w:pPr>
    </w:p>
    <w:p w:rsidR="00512198" w:rsidRPr="00D55522" w:rsidRDefault="00512198" w:rsidP="00512198">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*42. The amount of Sales on the trial balance is $_____.</w:t>
      </w:r>
    </w:p>
    <w:p w:rsidR="00512198" w:rsidRPr="00BC33CB" w:rsidRDefault="00512198" w:rsidP="00512198">
      <w:pPr>
        <w:tabs>
          <w:tab w:val="left" w:pos="432"/>
        </w:tabs>
        <w:spacing w:after="0" w:line="240" w:lineRule="auto"/>
        <w:rPr>
          <w:rFonts w:ascii="Arial" w:eastAsia="Times New Roman" w:hAnsi="Arial" w:cs="Times New Roman"/>
          <w:b/>
          <w:sz w:val="24"/>
          <w:szCs w:val="24"/>
        </w:rPr>
      </w:pPr>
    </w:p>
    <w:p w:rsidR="00512198" w:rsidRPr="00BC33CB" w:rsidRDefault="00512198" w:rsidP="0051219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43</w:t>
      </w:r>
      <w:r w:rsidRPr="00BC33CB">
        <w:rPr>
          <w:rFonts w:ascii="Arial" w:eastAsia="Times New Roman" w:hAnsi="Arial" w:cs="Times New Roman"/>
          <w:sz w:val="24"/>
          <w:szCs w:val="24"/>
        </w:rPr>
        <w:t>. The amount of capital on the trial balance is $_____.</w:t>
      </w:r>
    </w:p>
    <w:p w:rsidR="00512198" w:rsidRPr="00BC33CB" w:rsidRDefault="00512198" w:rsidP="00512198">
      <w:pPr>
        <w:tabs>
          <w:tab w:val="left" w:pos="432"/>
        </w:tabs>
        <w:spacing w:after="0" w:line="240" w:lineRule="auto"/>
        <w:rPr>
          <w:rFonts w:ascii="Arial" w:eastAsia="Times New Roman" w:hAnsi="Arial" w:cs="Times New Roman"/>
          <w:sz w:val="24"/>
          <w:szCs w:val="24"/>
        </w:rPr>
      </w:pPr>
    </w:p>
    <w:p w:rsidR="00512198" w:rsidRPr="00BC33CB" w:rsidRDefault="00512198" w:rsidP="00512198">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*44</w:t>
      </w:r>
      <w:r w:rsidRPr="00BC33CB">
        <w:rPr>
          <w:rFonts w:ascii="Arial" w:eastAsia="Times New Roman" w:hAnsi="Arial" w:cs="Times New Roman"/>
          <w:sz w:val="24"/>
          <w:szCs w:val="24"/>
        </w:rPr>
        <w:t>. The amount of capital in the general ledger on 1-1-1</w:t>
      </w:r>
      <w:r>
        <w:rPr>
          <w:rFonts w:ascii="Arial" w:eastAsia="Times New Roman" w:hAnsi="Arial" w:cs="Times New Roman"/>
          <w:sz w:val="24"/>
          <w:szCs w:val="24"/>
        </w:rPr>
        <w:t>4</w:t>
      </w:r>
      <w:r w:rsidRPr="00BC33CB">
        <w:rPr>
          <w:rFonts w:ascii="Arial" w:eastAsia="Times New Roman" w:hAnsi="Arial" w:cs="Times New Roman"/>
          <w:sz w:val="24"/>
          <w:szCs w:val="24"/>
        </w:rPr>
        <w:t xml:space="preserve"> before any 201</w:t>
      </w:r>
      <w:r>
        <w:rPr>
          <w:rFonts w:ascii="Arial" w:eastAsia="Times New Roman" w:hAnsi="Arial" w:cs="Times New Roman"/>
          <w:sz w:val="24"/>
          <w:szCs w:val="24"/>
        </w:rPr>
        <w:t>4</w:t>
      </w:r>
      <w:r w:rsidRPr="00BC33CB">
        <w:rPr>
          <w:rFonts w:ascii="Arial" w:eastAsia="Times New Roman" w:hAnsi="Arial" w:cs="Times New Roman"/>
          <w:sz w:val="24"/>
          <w:szCs w:val="24"/>
        </w:rPr>
        <w:t xml:space="preserve"> transactions</w:t>
      </w:r>
    </w:p>
    <w:p w:rsidR="00512198" w:rsidRPr="00BC33CB" w:rsidRDefault="00512198" w:rsidP="00512198">
      <w:pPr>
        <w:tabs>
          <w:tab w:val="left" w:pos="432"/>
        </w:tabs>
        <w:spacing w:after="0" w:line="240" w:lineRule="auto"/>
        <w:rPr>
          <w:rFonts w:ascii="Arial" w:eastAsia="Times New Roman" w:hAnsi="Arial" w:cs="Times New Roman"/>
          <w:sz w:val="24"/>
          <w:szCs w:val="24"/>
        </w:rPr>
      </w:pPr>
      <w:r w:rsidRPr="00BC33CB">
        <w:rPr>
          <w:rFonts w:ascii="Arial" w:eastAsia="Times New Roman" w:hAnsi="Arial" w:cs="Times New Roman"/>
          <w:sz w:val="24"/>
          <w:szCs w:val="24"/>
        </w:rPr>
        <w:tab/>
      </w:r>
      <w:proofErr w:type="gramStart"/>
      <w:r w:rsidRPr="00BC33CB">
        <w:rPr>
          <w:rFonts w:ascii="Arial" w:eastAsia="Times New Roman" w:hAnsi="Arial" w:cs="Times New Roman"/>
          <w:sz w:val="24"/>
          <w:szCs w:val="24"/>
        </w:rPr>
        <w:t>is</w:t>
      </w:r>
      <w:proofErr w:type="gramEnd"/>
      <w:r w:rsidRPr="00BC33CB">
        <w:rPr>
          <w:rFonts w:ascii="Arial" w:eastAsia="Times New Roman" w:hAnsi="Arial" w:cs="Times New Roman"/>
          <w:sz w:val="24"/>
          <w:szCs w:val="24"/>
        </w:rPr>
        <w:t xml:space="preserve"> $_____.</w:t>
      </w:r>
    </w:p>
    <w:p w:rsidR="00512198" w:rsidRPr="00BC33CB" w:rsidRDefault="00512198" w:rsidP="00512198">
      <w:pPr>
        <w:tabs>
          <w:tab w:val="left" w:pos="432"/>
        </w:tabs>
        <w:spacing w:after="0" w:line="240" w:lineRule="auto"/>
        <w:rPr>
          <w:rFonts w:ascii="Arial" w:eastAsia="Times New Roman" w:hAnsi="Arial" w:cs="Times New Roman"/>
          <w:sz w:val="24"/>
          <w:szCs w:val="24"/>
        </w:rPr>
      </w:pPr>
    </w:p>
    <w:p w:rsidR="00512198" w:rsidRPr="00BC33CB" w:rsidRDefault="00464C7A" w:rsidP="00464C7A">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512198">
        <w:rPr>
          <w:rFonts w:ascii="Arial" w:eastAsia="Times New Roman" w:hAnsi="Arial" w:cs="Times New Roman"/>
          <w:sz w:val="24"/>
          <w:szCs w:val="24"/>
        </w:rPr>
        <w:t>45</w:t>
      </w:r>
      <w:r w:rsidR="00512198" w:rsidRPr="00BC33CB">
        <w:rPr>
          <w:rFonts w:ascii="Arial" w:eastAsia="Times New Roman" w:hAnsi="Arial" w:cs="Times New Roman"/>
          <w:sz w:val="24"/>
          <w:szCs w:val="24"/>
        </w:rPr>
        <w:t>. Total debits on the trial balance are $_____.</w:t>
      </w:r>
    </w:p>
    <w:p w:rsidR="00512198" w:rsidRPr="00BC33CB" w:rsidRDefault="00512198" w:rsidP="00512198">
      <w:pPr>
        <w:tabs>
          <w:tab w:val="left" w:pos="432"/>
        </w:tabs>
        <w:spacing w:after="0" w:line="240" w:lineRule="auto"/>
        <w:rPr>
          <w:rFonts w:ascii="Arial" w:eastAsia="Times New Roman" w:hAnsi="Arial" w:cs="Times New Roman"/>
          <w:sz w:val="24"/>
          <w:szCs w:val="24"/>
        </w:rPr>
      </w:pPr>
    </w:p>
    <w:p w:rsidR="00512198" w:rsidRPr="00BC33CB" w:rsidRDefault="00512198" w:rsidP="0051219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Pr="00BC33CB">
        <w:rPr>
          <w:rFonts w:ascii="Arial" w:eastAsia="Times New Roman" w:hAnsi="Arial" w:cs="Times New Roman"/>
          <w:sz w:val="24"/>
          <w:szCs w:val="24"/>
        </w:rPr>
        <w:t>. Cost of Delivered Merchandise is $_____.</w:t>
      </w:r>
    </w:p>
    <w:p w:rsidR="00512198" w:rsidRPr="00BC33CB" w:rsidRDefault="00512198" w:rsidP="00512198">
      <w:pPr>
        <w:tabs>
          <w:tab w:val="left" w:pos="432"/>
        </w:tabs>
        <w:spacing w:after="0" w:line="240" w:lineRule="auto"/>
        <w:rPr>
          <w:rFonts w:ascii="Arial" w:eastAsia="Times New Roman" w:hAnsi="Arial" w:cs="Times New Roman"/>
          <w:sz w:val="24"/>
          <w:szCs w:val="24"/>
        </w:rPr>
      </w:pPr>
    </w:p>
    <w:p w:rsidR="00512198" w:rsidRPr="00BC33CB" w:rsidRDefault="00512198" w:rsidP="0051219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47</w:t>
      </w:r>
      <w:r w:rsidRPr="00BC33CB">
        <w:rPr>
          <w:rFonts w:ascii="Arial" w:eastAsia="Times New Roman" w:hAnsi="Arial" w:cs="Times New Roman"/>
          <w:sz w:val="24"/>
          <w:szCs w:val="24"/>
        </w:rPr>
        <w:t>. Net Purchases is equal to $_____.</w:t>
      </w:r>
    </w:p>
    <w:p w:rsidR="00512198" w:rsidRPr="00BC33CB" w:rsidRDefault="00512198" w:rsidP="00512198">
      <w:pPr>
        <w:tabs>
          <w:tab w:val="left" w:pos="432"/>
        </w:tabs>
        <w:spacing w:after="0" w:line="240" w:lineRule="auto"/>
        <w:rPr>
          <w:rFonts w:ascii="Arial" w:eastAsia="Times New Roman" w:hAnsi="Arial" w:cs="Times New Roman"/>
          <w:sz w:val="24"/>
          <w:szCs w:val="24"/>
        </w:rPr>
      </w:pPr>
    </w:p>
    <w:p w:rsidR="00512198" w:rsidRPr="00BC33CB" w:rsidRDefault="00512198" w:rsidP="00512198">
      <w:pPr>
        <w:tabs>
          <w:tab w:val="left" w:pos="432"/>
        </w:tabs>
        <w:spacing w:after="0" w:line="240" w:lineRule="auto"/>
        <w:rPr>
          <w:rFonts w:ascii="Arial" w:eastAsia="Times New Roman" w:hAnsi="Arial" w:cs="Times New Roman"/>
          <w:sz w:val="24"/>
          <w:szCs w:val="24"/>
        </w:rPr>
      </w:pPr>
      <w:r w:rsidRPr="00BC33CB">
        <w:rPr>
          <w:rFonts w:ascii="Arial" w:eastAsia="Times New Roman" w:hAnsi="Arial" w:cs="Times New Roman"/>
          <w:sz w:val="24"/>
          <w:szCs w:val="24"/>
        </w:rPr>
        <w:t>4</w:t>
      </w:r>
      <w:r>
        <w:rPr>
          <w:rFonts w:ascii="Arial" w:eastAsia="Times New Roman" w:hAnsi="Arial" w:cs="Times New Roman"/>
          <w:sz w:val="24"/>
          <w:szCs w:val="24"/>
        </w:rPr>
        <w:t>8</w:t>
      </w:r>
      <w:r w:rsidRPr="00BC33CB">
        <w:rPr>
          <w:rFonts w:ascii="Arial" w:eastAsia="Times New Roman" w:hAnsi="Arial" w:cs="Times New Roman"/>
          <w:sz w:val="24"/>
          <w:szCs w:val="24"/>
        </w:rPr>
        <w:t>. Cost of Merchandise Sold is $_____.</w:t>
      </w:r>
    </w:p>
    <w:p w:rsidR="00512198" w:rsidRPr="00BC33CB" w:rsidRDefault="00512198" w:rsidP="00512198">
      <w:pPr>
        <w:tabs>
          <w:tab w:val="left" w:pos="432"/>
        </w:tabs>
        <w:spacing w:after="0" w:line="240" w:lineRule="auto"/>
        <w:rPr>
          <w:rFonts w:ascii="Arial" w:eastAsia="Times New Roman" w:hAnsi="Arial" w:cs="Times New Roman"/>
          <w:sz w:val="24"/>
          <w:szCs w:val="24"/>
        </w:rPr>
      </w:pPr>
    </w:p>
    <w:p w:rsidR="00512198" w:rsidRPr="00BC33CB" w:rsidRDefault="00512198" w:rsidP="00512198">
      <w:pPr>
        <w:tabs>
          <w:tab w:val="left" w:pos="432"/>
        </w:tabs>
        <w:spacing w:after="0" w:line="240" w:lineRule="auto"/>
        <w:rPr>
          <w:rFonts w:ascii="Arial" w:eastAsia="Times New Roman" w:hAnsi="Arial" w:cs="Times New Roman"/>
          <w:sz w:val="24"/>
          <w:szCs w:val="24"/>
        </w:rPr>
      </w:pPr>
      <w:r w:rsidRPr="00BC33CB">
        <w:rPr>
          <w:rFonts w:ascii="Arial" w:eastAsia="Times New Roman" w:hAnsi="Arial" w:cs="Times New Roman"/>
          <w:sz w:val="24"/>
          <w:szCs w:val="24"/>
        </w:rPr>
        <w:t>4</w:t>
      </w:r>
      <w:r>
        <w:rPr>
          <w:rFonts w:ascii="Arial" w:eastAsia="Times New Roman" w:hAnsi="Arial" w:cs="Times New Roman"/>
          <w:sz w:val="24"/>
          <w:szCs w:val="24"/>
        </w:rPr>
        <w:t>9</w:t>
      </w:r>
      <w:r w:rsidRPr="00BC33CB">
        <w:rPr>
          <w:rFonts w:ascii="Arial" w:eastAsia="Times New Roman" w:hAnsi="Arial" w:cs="Times New Roman"/>
          <w:sz w:val="24"/>
          <w:szCs w:val="24"/>
        </w:rPr>
        <w:t>. Net Sales are $_____.</w:t>
      </w:r>
    </w:p>
    <w:p w:rsidR="00512198" w:rsidRPr="00BC33CB" w:rsidRDefault="00512198" w:rsidP="00512198">
      <w:pPr>
        <w:tabs>
          <w:tab w:val="left" w:pos="432"/>
        </w:tabs>
        <w:spacing w:after="0" w:line="240" w:lineRule="auto"/>
        <w:rPr>
          <w:rFonts w:ascii="Arial" w:eastAsia="Times New Roman" w:hAnsi="Arial" w:cs="Times New Roman"/>
          <w:sz w:val="24"/>
          <w:szCs w:val="24"/>
        </w:rPr>
      </w:pPr>
    </w:p>
    <w:p w:rsidR="00512198" w:rsidRPr="00BC33CB" w:rsidRDefault="00512198" w:rsidP="0051219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50</w:t>
      </w:r>
      <w:r w:rsidRPr="00BC33CB">
        <w:rPr>
          <w:rFonts w:ascii="Arial" w:eastAsia="Times New Roman" w:hAnsi="Arial" w:cs="Times New Roman"/>
          <w:sz w:val="24"/>
          <w:szCs w:val="24"/>
        </w:rPr>
        <w:t xml:space="preserve">. Cost of Merchandise Available for </w:t>
      </w:r>
      <w:smartTag w:uri="urn:schemas-microsoft-com:office:smarttags" w:element="City">
        <w:smartTag w:uri="urn:schemas-microsoft-com:office:smarttags" w:element="place">
          <w:r w:rsidRPr="00BC33CB">
            <w:rPr>
              <w:rFonts w:ascii="Arial" w:eastAsia="Times New Roman" w:hAnsi="Arial" w:cs="Times New Roman"/>
              <w:sz w:val="24"/>
              <w:szCs w:val="24"/>
            </w:rPr>
            <w:t>Sale</w:t>
          </w:r>
        </w:smartTag>
      </w:smartTag>
      <w:r w:rsidRPr="00BC33CB">
        <w:rPr>
          <w:rFonts w:ascii="Arial" w:eastAsia="Times New Roman" w:hAnsi="Arial" w:cs="Times New Roman"/>
          <w:sz w:val="24"/>
          <w:szCs w:val="24"/>
        </w:rPr>
        <w:t xml:space="preserve"> is $_____.</w:t>
      </w:r>
    </w:p>
    <w:p w:rsidR="00512198" w:rsidRPr="00BC33CB" w:rsidRDefault="00512198" w:rsidP="00512198">
      <w:pPr>
        <w:tabs>
          <w:tab w:val="left" w:pos="432"/>
        </w:tabs>
        <w:spacing w:after="0" w:line="240" w:lineRule="auto"/>
        <w:rPr>
          <w:rFonts w:ascii="Arial" w:eastAsia="Times New Roman" w:hAnsi="Arial" w:cs="Times New Roman"/>
          <w:sz w:val="24"/>
          <w:szCs w:val="24"/>
        </w:rPr>
      </w:pPr>
    </w:p>
    <w:p w:rsidR="00512198" w:rsidRPr="00BC33CB" w:rsidRDefault="00512198" w:rsidP="0051219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51</w:t>
      </w:r>
      <w:r w:rsidRPr="00BC33CB">
        <w:rPr>
          <w:rFonts w:ascii="Arial" w:eastAsia="Times New Roman" w:hAnsi="Arial" w:cs="Times New Roman"/>
          <w:sz w:val="24"/>
          <w:szCs w:val="24"/>
        </w:rPr>
        <w:t>. Gross Profit is $_____.</w:t>
      </w:r>
    </w:p>
    <w:p w:rsidR="00512198" w:rsidRPr="00BC33CB" w:rsidRDefault="00512198" w:rsidP="00512198">
      <w:pPr>
        <w:tabs>
          <w:tab w:val="left" w:pos="432"/>
        </w:tabs>
        <w:spacing w:after="0" w:line="240" w:lineRule="auto"/>
        <w:ind w:left="-180"/>
        <w:rPr>
          <w:rFonts w:ascii="Arial" w:eastAsia="Times New Roman" w:hAnsi="Arial" w:cs="Times New Roman"/>
          <w:sz w:val="24"/>
          <w:szCs w:val="24"/>
        </w:rPr>
      </w:pPr>
    </w:p>
    <w:p w:rsidR="00512198" w:rsidRPr="00BC33CB" w:rsidRDefault="00512198" w:rsidP="00512198">
      <w:pPr>
        <w:tabs>
          <w:tab w:val="left" w:pos="432"/>
        </w:tabs>
        <w:spacing w:after="0" w:line="240" w:lineRule="auto"/>
        <w:ind w:left="-180" w:firstLine="90"/>
        <w:rPr>
          <w:rFonts w:ascii="Arial" w:eastAsia="Times New Roman" w:hAnsi="Arial" w:cs="Times New Roman"/>
          <w:sz w:val="24"/>
          <w:szCs w:val="24"/>
        </w:rPr>
      </w:pPr>
      <w:r w:rsidRPr="00BC33CB">
        <w:rPr>
          <w:rFonts w:ascii="Arial" w:eastAsia="Times New Roman" w:hAnsi="Arial" w:cs="Times New Roman"/>
          <w:sz w:val="24"/>
          <w:szCs w:val="24"/>
        </w:rPr>
        <w:t>*</w:t>
      </w:r>
      <w:r>
        <w:rPr>
          <w:rFonts w:ascii="Arial" w:eastAsia="Times New Roman" w:hAnsi="Arial" w:cs="Times New Roman"/>
          <w:sz w:val="24"/>
          <w:szCs w:val="24"/>
        </w:rPr>
        <w:t>52</w:t>
      </w:r>
      <w:r w:rsidRPr="00BC33CB">
        <w:rPr>
          <w:rFonts w:ascii="Arial" w:eastAsia="Times New Roman" w:hAnsi="Arial" w:cs="Times New Roman"/>
          <w:sz w:val="24"/>
          <w:szCs w:val="24"/>
        </w:rPr>
        <w:t>. Net Income is $_____.</w:t>
      </w:r>
    </w:p>
    <w:p w:rsidR="00512198" w:rsidRPr="00BC33CB" w:rsidRDefault="00512198" w:rsidP="00512198">
      <w:pPr>
        <w:tabs>
          <w:tab w:val="left" w:pos="432"/>
        </w:tabs>
        <w:spacing w:after="0" w:line="240" w:lineRule="auto"/>
        <w:ind w:left="-180"/>
        <w:rPr>
          <w:rFonts w:ascii="Arial" w:eastAsia="Times New Roman" w:hAnsi="Arial" w:cs="Times New Roman"/>
          <w:sz w:val="24"/>
          <w:szCs w:val="24"/>
        </w:rPr>
      </w:pPr>
    </w:p>
    <w:p w:rsidR="00512198" w:rsidRPr="00BC33CB" w:rsidRDefault="00512198" w:rsidP="00512198">
      <w:pPr>
        <w:tabs>
          <w:tab w:val="left" w:pos="432"/>
        </w:tabs>
        <w:spacing w:after="0" w:line="240" w:lineRule="auto"/>
        <w:ind w:hanging="90"/>
        <w:rPr>
          <w:rFonts w:ascii="Arial" w:eastAsia="Times New Roman" w:hAnsi="Arial" w:cs="Times New Roman"/>
          <w:sz w:val="24"/>
          <w:szCs w:val="24"/>
        </w:rPr>
      </w:pPr>
      <w:r w:rsidRPr="00BC33CB">
        <w:rPr>
          <w:rFonts w:ascii="Arial" w:eastAsia="Times New Roman" w:hAnsi="Arial" w:cs="Times New Roman"/>
          <w:sz w:val="24"/>
          <w:szCs w:val="24"/>
        </w:rPr>
        <w:t>*</w:t>
      </w:r>
      <w:r>
        <w:rPr>
          <w:rFonts w:ascii="Arial" w:eastAsia="Times New Roman" w:hAnsi="Arial" w:cs="Times New Roman"/>
          <w:sz w:val="24"/>
          <w:szCs w:val="24"/>
        </w:rPr>
        <w:t>53</w:t>
      </w:r>
      <w:r w:rsidRPr="00BC33CB">
        <w:rPr>
          <w:rFonts w:ascii="Arial" w:eastAsia="Times New Roman" w:hAnsi="Arial" w:cs="Times New Roman"/>
          <w:sz w:val="24"/>
          <w:szCs w:val="24"/>
        </w:rPr>
        <w:t>. The amount of capital on the Post-Closing Trial Balance dated 12-31-1</w:t>
      </w:r>
      <w:r>
        <w:rPr>
          <w:rFonts w:ascii="Arial" w:eastAsia="Times New Roman" w:hAnsi="Arial" w:cs="Times New Roman"/>
          <w:sz w:val="24"/>
          <w:szCs w:val="24"/>
        </w:rPr>
        <w:t>4</w:t>
      </w:r>
      <w:r w:rsidRPr="00BC33CB">
        <w:rPr>
          <w:rFonts w:ascii="Arial" w:eastAsia="Times New Roman" w:hAnsi="Arial" w:cs="Times New Roman"/>
          <w:sz w:val="24"/>
          <w:szCs w:val="24"/>
        </w:rPr>
        <w:t xml:space="preserve"> is $_____.  </w:t>
      </w:r>
    </w:p>
    <w:p w:rsidR="00B135AD" w:rsidRDefault="00B135AD" w:rsidP="00333D23">
      <w:pPr>
        <w:pStyle w:val="NoSpacing"/>
        <w:rPr>
          <w:rFonts w:ascii="Arial" w:hAnsi="Arial" w:cs="Arial"/>
          <w:b/>
          <w:sz w:val="24"/>
          <w:szCs w:val="24"/>
        </w:rPr>
      </w:pPr>
    </w:p>
    <w:p w:rsidR="003C3191" w:rsidRDefault="003C3191">
      <w:pPr>
        <w:rPr>
          <w:rFonts w:ascii="Arial" w:hAnsi="Arial" w:cs="Arial"/>
          <w:b/>
          <w:sz w:val="24"/>
          <w:szCs w:val="24"/>
        </w:rPr>
      </w:pPr>
      <w:r>
        <w:rPr>
          <w:rFonts w:ascii="Arial" w:hAnsi="Arial" w:cs="Arial"/>
          <w:b/>
          <w:sz w:val="24"/>
          <w:szCs w:val="24"/>
        </w:rPr>
        <w:br w:type="page"/>
      </w:r>
    </w:p>
    <w:p w:rsidR="00512198" w:rsidRPr="000726E0" w:rsidRDefault="003C3191" w:rsidP="00333D23">
      <w:pPr>
        <w:pStyle w:val="NoSpacing"/>
        <w:rPr>
          <w:rFonts w:ascii="Arial" w:hAnsi="Arial" w:cs="Arial"/>
          <w:b/>
          <w:sz w:val="24"/>
          <w:szCs w:val="24"/>
          <w:u w:val="single"/>
        </w:rPr>
      </w:pPr>
      <w:r w:rsidRPr="000726E0">
        <w:rPr>
          <w:rFonts w:ascii="Arial" w:hAnsi="Arial" w:cs="Arial"/>
          <w:b/>
          <w:sz w:val="24"/>
          <w:szCs w:val="24"/>
          <w:u w:val="single"/>
        </w:rPr>
        <w:lastRenderedPageBreak/>
        <w:t>Group 9</w:t>
      </w:r>
    </w:p>
    <w:p w:rsidR="000726E0" w:rsidRPr="000726E0" w:rsidRDefault="000726E0" w:rsidP="000726E0">
      <w:pPr>
        <w:tabs>
          <w:tab w:val="left" w:pos="432"/>
        </w:tabs>
        <w:spacing w:after="0" w:line="240" w:lineRule="auto"/>
        <w:jc w:val="both"/>
        <w:rPr>
          <w:rFonts w:ascii="Arial" w:eastAsia="Times New Roman" w:hAnsi="Arial" w:cs="Times New Roman"/>
          <w:b/>
          <w:sz w:val="24"/>
          <w:szCs w:val="20"/>
        </w:rPr>
      </w:pPr>
      <w:r w:rsidRPr="000726E0">
        <w:rPr>
          <w:rFonts w:ascii="Arial" w:eastAsia="Times New Roman" w:hAnsi="Arial" w:cs="Times New Roman"/>
          <w:b/>
          <w:sz w:val="24"/>
          <w:szCs w:val="20"/>
        </w:rPr>
        <w:t xml:space="preserve">Refer to the information in Table </w:t>
      </w:r>
      <w:r>
        <w:rPr>
          <w:rFonts w:ascii="Arial" w:eastAsia="Times New Roman" w:hAnsi="Arial" w:cs="Times New Roman"/>
          <w:b/>
          <w:sz w:val="24"/>
          <w:szCs w:val="20"/>
        </w:rPr>
        <w:t>1</w:t>
      </w:r>
      <w:r w:rsidRPr="000726E0">
        <w:rPr>
          <w:rFonts w:ascii="Arial" w:eastAsia="Times New Roman" w:hAnsi="Arial" w:cs="Times New Roman"/>
          <w:b/>
          <w:sz w:val="24"/>
          <w:szCs w:val="20"/>
        </w:rPr>
        <w:t xml:space="preserve"> on pages </w:t>
      </w:r>
      <w:r>
        <w:rPr>
          <w:rFonts w:ascii="Arial" w:eastAsia="Times New Roman" w:hAnsi="Arial" w:cs="Times New Roman"/>
          <w:b/>
          <w:sz w:val="24"/>
          <w:szCs w:val="20"/>
        </w:rPr>
        <w:t>9</w:t>
      </w:r>
      <w:r w:rsidRPr="000726E0">
        <w:rPr>
          <w:rFonts w:ascii="Arial" w:eastAsia="Times New Roman" w:hAnsi="Arial" w:cs="Times New Roman"/>
          <w:b/>
          <w:sz w:val="24"/>
          <w:szCs w:val="20"/>
        </w:rPr>
        <w:t xml:space="preserve"> and </w:t>
      </w:r>
      <w:r>
        <w:rPr>
          <w:rFonts w:ascii="Arial" w:eastAsia="Times New Roman" w:hAnsi="Arial" w:cs="Times New Roman"/>
          <w:b/>
          <w:sz w:val="24"/>
          <w:szCs w:val="20"/>
        </w:rPr>
        <w:t>10</w:t>
      </w:r>
      <w:r w:rsidRPr="000726E0">
        <w:rPr>
          <w:rFonts w:ascii="Arial" w:eastAsia="Times New Roman" w:hAnsi="Arial" w:cs="Times New Roman"/>
          <w:b/>
          <w:sz w:val="24"/>
          <w:szCs w:val="20"/>
        </w:rPr>
        <w:t xml:space="preserve">.  For questions </w:t>
      </w:r>
      <w:r>
        <w:rPr>
          <w:rFonts w:ascii="Arial" w:eastAsia="Times New Roman" w:hAnsi="Arial" w:cs="Times New Roman"/>
          <w:b/>
          <w:sz w:val="24"/>
          <w:szCs w:val="20"/>
        </w:rPr>
        <w:t>54</w:t>
      </w:r>
      <w:r w:rsidRPr="000726E0">
        <w:rPr>
          <w:rFonts w:ascii="Arial" w:eastAsia="Times New Roman" w:hAnsi="Arial" w:cs="Times New Roman"/>
          <w:b/>
          <w:sz w:val="24"/>
          <w:szCs w:val="20"/>
        </w:rPr>
        <w:t xml:space="preserve"> through </w:t>
      </w:r>
      <w:r>
        <w:rPr>
          <w:rFonts w:ascii="Arial" w:eastAsia="Times New Roman" w:hAnsi="Arial" w:cs="Times New Roman"/>
          <w:b/>
          <w:sz w:val="24"/>
          <w:szCs w:val="20"/>
        </w:rPr>
        <w:t>62</w:t>
      </w:r>
      <w:r w:rsidRPr="000726E0">
        <w:rPr>
          <w:rFonts w:ascii="Arial" w:eastAsia="Times New Roman" w:hAnsi="Arial" w:cs="Times New Roman"/>
          <w:b/>
          <w:sz w:val="24"/>
          <w:szCs w:val="20"/>
        </w:rPr>
        <w:t xml:space="preserve">, write the identifying letter of the best response on your answer sheet. </w:t>
      </w:r>
    </w:p>
    <w:p w:rsidR="000726E0" w:rsidRPr="000726E0" w:rsidRDefault="000726E0" w:rsidP="000726E0">
      <w:pPr>
        <w:tabs>
          <w:tab w:val="left" w:pos="432"/>
        </w:tabs>
        <w:spacing w:after="0" w:line="240" w:lineRule="auto"/>
        <w:rPr>
          <w:rFonts w:ascii="Arial" w:eastAsia="Times New Roman" w:hAnsi="Arial" w:cs="Times New Roman"/>
          <w:sz w:val="24"/>
          <w:szCs w:val="20"/>
        </w:rPr>
      </w:pPr>
    </w:p>
    <w:p w:rsidR="000726E0" w:rsidRPr="000726E0" w:rsidRDefault="000726E0" w:rsidP="000726E0">
      <w:pPr>
        <w:tabs>
          <w:tab w:val="left" w:pos="432"/>
        </w:tabs>
        <w:spacing w:after="0" w:line="240" w:lineRule="auto"/>
        <w:ind w:left="-90" w:firstLine="90"/>
        <w:rPr>
          <w:rFonts w:ascii="Arial" w:eastAsia="Times New Roman" w:hAnsi="Arial" w:cs="Times New Roman"/>
          <w:sz w:val="24"/>
          <w:szCs w:val="20"/>
        </w:rPr>
      </w:pPr>
      <w:r>
        <w:rPr>
          <w:rFonts w:ascii="Arial" w:eastAsia="Times New Roman" w:hAnsi="Arial" w:cs="Times New Roman"/>
          <w:sz w:val="24"/>
          <w:szCs w:val="20"/>
        </w:rPr>
        <w:t>54</w:t>
      </w:r>
      <w:r w:rsidRPr="000726E0">
        <w:rPr>
          <w:rFonts w:ascii="Arial" w:eastAsia="Times New Roman" w:hAnsi="Arial" w:cs="Times New Roman"/>
          <w:sz w:val="24"/>
          <w:szCs w:val="20"/>
        </w:rPr>
        <w:t>. If the employee earnings record for Lenny is totaled at the end of November,</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 xml:space="preserve">      </w:t>
      </w:r>
      <w:proofErr w:type="gramStart"/>
      <w:r w:rsidRPr="000726E0">
        <w:rPr>
          <w:rFonts w:ascii="Arial" w:eastAsia="Times New Roman" w:hAnsi="Arial" w:cs="Times New Roman"/>
          <w:sz w:val="24"/>
          <w:szCs w:val="20"/>
        </w:rPr>
        <w:t>what</w:t>
      </w:r>
      <w:proofErr w:type="gramEnd"/>
      <w:r w:rsidRPr="000726E0">
        <w:rPr>
          <w:rFonts w:ascii="Arial" w:eastAsia="Times New Roman" w:hAnsi="Arial" w:cs="Times New Roman"/>
          <w:sz w:val="24"/>
          <w:szCs w:val="20"/>
        </w:rPr>
        <w:t xml:space="preserve"> is the year-to-date (Jan—Nov) total of net pay?</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A. $66,731</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C. $73,002</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E. $73,206</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B. $66,935</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D. $73,020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F. $93,935</w:t>
      </w:r>
    </w:p>
    <w:p w:rsidR="000726E0" w:rsidRPr="000726E0" w:rsidRDefault="000726E0" w:rsidP="000726E0">
      <w:pPr>
        <w:tabs>
          <w:tab w:val="left" w:pos="432"/>
        </w:tabs>
        <w:spacing w:after="0" w:line="240" w:lineRule="auto"/>
        <w:rPr>
          <w:rFonts w:ascii="Arial" w:eastAsia="Times New Roman" w:hAnsi="Arial" w:cs="Times New Roman"/>
          <w:sz w:val="24"/>
          <w:szCs w:val="20"/>
        </w:rPr>
      </w:pPr>
    </w:p>
    <w:p w:rsidR="000726E0" w:rsidRPr="000726E0" w:rsidRDefault="000726E0" w:rsidP="000726E0">
      <w:pPr>
        <w:tabs>
          <w:tab w:val="left" w:pos="432"/>
        </w:tabs>
        <w:spacing w:after="0" w:line="240" w:lineRule="auto"/>
        <w:ind w:hanging="90"/>
        <w:rPr>
          <w:rFonts w:ascii="Arial" w:eastAsia="Times New Roman" w:hAnsi="Arial" w:cs="Times New Roman"/>
          <w:sz w:val="24"/>
          <w:szCs w:val="20"/>
        </w:rPr>
      </w:pPr>
      <w:r w:rsidRPr="000726E0">
        <w:rPr>
          <w:rFonts w:ascii="Arial" w:eastAsia="Times New Roman" w:hAnsi="Arial" w:cs="Times New Roman"/>
          <w:sz w:val="24"/>
          <w:szCs w:val="20"/>
        </w:rPr>
        <w:t>*</w:t>
      </w:r>
      <w:r>
        <w:rPr>
          <w:rFonts w:ascii="Arial" w:eastAsia="Times New Roman" w:hAnsi="Arial" w:cs="Times New Roman"/>
          <w:sz w:val="24"/>
          <w:szCs w:val="20"/>
        </w:rPr>
        <w:t>55</w:t>
      </w:r>
      <w:r w:rsidRPr="000726E0">
        <w:rPr>
          <w:rFonts w:ascii="Arial" w:eastAsia="Times New Roman" w:hAnsi="Arial" w:cs="Times New Roman"/>
          <w:sz w:val="24"/>
          <w:szCs w:val="20"/>
        </w:rPr>
        <w:t>. What is the net pay for Lenny for December?</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A. $5,770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C. $6,001</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E. $6,271</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B. $5,956</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D. $6,085</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F. $6,519</w:t>
      </w:r>
    </w:p>
    <w:p w:rsidR="000726E0" w:rsidRPr="000726E0" w:rsidRDefault="000726E0" w:rsidP="000726E0">
      <w:pPr>
        <w:tabs>
          <w:tab w:val="left" w:pos="432"/>
        </w:tabs>
        <w:spacing w:after="0" w:line="240" w:lineRule="auto"/>
        <w:rPr>
          <w:rFonts w:ascii="Arial" w:eastAsia="Times New Roman" w:hAnsi="Arial" w:cs="Times New Roman"/>
          <w:sz w:val="24"/>
          <w:szCs w:val="20"/>
        </w:rPr>
      </w:pPr>
    </w:p>
    <w:p w:rsidR="000726E0" w:rsidRPr="000726E0" w:rsidRDefault="000726E0" w:rsidP="000726E0">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56</w:t>
      </w:r>
      <w:r w:rsidRPr="000726E0">
        <w:rPr>
          <w:rFonts w:ascii="Arial" w:eastAsia="Times New Roman" w:hAnsi="Arial" w:cs="Times New Roman"/>
          <w:sz w:val="24"/>
          <w:szCs w:val="20"/>
        </w:rPr>
        <w:t>. What is the amount of Conner’s gross wages for December?</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A. $1,760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C. $1,852</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E. $2,720</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B. $1,840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D. $1,880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F. $2,760</w:t>
      </w:r>
    </w:p>
    <w:p w:rsidR="000726E0" w:rsidRPr="000726E0" w:rsidRDefault="000726E0" w:rsidP="000726E0">
      <w:pPr>
        <w:tabs>
          <w:tab w:val="left" w:pos="432"/>
        </w:tabs>
        <w:spacing w:after="0" w:line="240" w:lineRule="auto"/>
        <w:rPr>
          <w:rFonts w:ascii="Arial" w:eastAsia="Times New Roman" w:hAnsi="Arial" w:cs="Times New Roman"/>
          <w:sz w:val="24"/>
          <w:szCs w:val="20"/>
        </w:rPr>
      </w:pPr>
    </w:p>
    <w:p w:rsidR="000726E0" w:rsidRPr="000726E0" w:rsidRDefault="000726E0" w:rsidP="000726E0">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57</w:t>
      </w:r>
      <w:r w:rsidRPr="000726E0">
        <w:rPr>
          <w:rFonts w:ascii="Arial" w:eastAsia="Times New Roman" w:hAnsi="Arial" w:cs="Times New Roman"/>
          <w:sz w:val="24"/>
          <w:szCs w:val="20"/>
        </w:rPr>
        <w:t>. What is the net pay for Conner for December?</w:t>
      </w:r>
    </w:p>
    <w:p w:rsidR="000726E0" w:rsidRPr="000726E0" w:rsidRDefault="000726E0" w:rsidP="000726E0">
      <w:pPr>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A. $1,361.36</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C. $1,432.52</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E. $2,103.92</w:t>
      </w:r>
    </w:p>
    <w:p w:rsidR="000726E0" w:rsidRPr="000726E0" w:rsidRDefault="000726E0" w:rsidP="000726E0">
      <w:pPr>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B. $1,423.24</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D. $1,454.18</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F. $2,134.86</w:t>
      </w:r>
    </w:p>
    <w:p w:rsidR="000726E0" w:rsidRPr="000726E0" w:rsidRDefault="000726E0" w:rsidP="000726E0">
      <w:pPr>
        <w:spacing w:after="0" w:line="240" w:lineRule="auto"/>
        <w:rPr>
          <w:rFonts w:ascii="Arial" w:eastAsia="Times New Roman" w:hAnsi="Arial" w:cs="Times New Roman"/>
          <w:sz w:val="24"/>
          <w:szCs w:val="20"/>
        </w:rPr>
      </w:pPr>
    </w:p>
    <w:p w:rsidR="000726E0" w:rsidRPr="000726E0" w:rsidRDefault="000726E0" w:rsidP="000726E0">
      <w:pPr>
        <w:spacing w:after="0" w:line="240" w:lineRule="auto"/>
        <w:ind w:hanging="90"/>
        <w:rPr>
          <w:rFonts w:ascii="Arial" w:eastAsia="Times New Roman" w:hAnsi="Arial" w:cs="Times New Roman"/>
          <w:sz w:val="24"/>
          <w:szCs w:val="20"/>
        </w:rPr>
      </w:pPr>
      <w:r w:rsidRPr="000726E0">
        <w:rPr>
          <w:rFonts w:ascii="Arial" w:eastAsia="Times New Roman" w:hAnsi="Arial" w:cs="Times New Roman"/>
          <w:sz w:val="24"/>
          <w:szCs w:val="20"/>
        </w:rPr>
        <w:t>*</w:t>
      </w:r>
      <w:r>
        <w:rPr>
          <w:rFonts w:ascii="Arial" w:eastAsia="Times New Roman" w:hAnsi="Arial" w:cs="Times New Roman"/>
          <w:sz w:val="24"/>
          <w:szCs w:val="20"/>
        </w:rPr>
        <w:t>58</w:t>
      </w:r>
      <w:r w:rsidRPr="000726E0">
        <w:rPr>
          <w:rFonts w:ascii="Arial" w:eastAsia="Times New Roman" w:hAnsi="Arial" w:cs="Times New Roman"/>
          <w:sz w:val="24"/>
          <w:szCs w:val="20"/>
        </w:rPr>
        <w:t>. What is Conner’s net pay for the period January through November?</w:t>
      </w:r>
    </w:p>
    <w:p w:rsidR="000726E0" w:rsidRPr="000726E0" w:rsidRDefault="000726E0" w:rsidP="000726E0">
      <w:pPr>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A. $6,652.10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C. $8,066.80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E. $8,600</w:t>
      </w:r>
    </w:p>
    <w:p w:rsidR="000726E0" w:rsidRPr="000726E0" w:rsidRDefault="000726E0" w:rsidP="000726E0">
      <w:pPr>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B. $7,660.10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D. $8,106.28</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F. $10,480</w:t>
      </w:r>
    </w:p>
    <w:p w:rsidR="000726E0" w:rsidRPr="000726E0" w:rsidRDefault="000726E0" w:rsidP="000726E0">
      <w:pPr>
        <w:spacing w:after="0" w:line="240" w:lineRule="auto"/>
        <w:rPr>
          <w:rFonts w:ascii="Arial" w:eastAsia="Times New Roman" w:hAnsi="Arial" w:cs="Times New Roman"/>
          <w:sz w:val="24"/>
          <w:szCs w:val="20"/>
        </w:rPr>
      </w:pPr>
    </w:p>
    <w:p w:rsidR="000726E0" w:rsidRPr="000726E0" w:rsidRDefault="000726E0" w:rsidP="000726E0">
      <w:pPr>
        <w:spacing w:after="0" w:line="240" w:lineRule="auto"/>
        <w:ind w:hanging="180"/>
        <w:rPr>
          <w:rFonts w:ascii="Arial" w:eastAsia="Times New Roman" w:hAnsi="Arial" w:cs="Times New Roman"/>
          <w:sz w:val="24"/>
          <w:szCs w:val="20"/>
        </w:rPr>
      </w:pPr>
      <w:r w:rsidRPr="000726E0">
        <w:rPr>
          <w:rFonts w:ascii="Arial" w:eastAsia="Times New Roman" w:hAnsi="Arial" w:cs="Times New Roman"/>
          <w:sz w:val="24"/>
          <w:szCs w:val="20"/>
        </w:rPr>
        <w:t>**</w:t>
      </w:r>
      <w:r>
        <w:rPr>
          <w:rFonts w:ascii="Arial" w:eastAsia="Times New Roman" w:hAnsi="Arial" w:cs="Times New Roman"/>
          <w:sz w:val="24"/>
          <w:szCs w:val="20"/>
        </w:rPr>
        <w:t>59</w:t>
      </w:r>
      <w:r w:rsidRPr="000726E0">
        <w:rPr>
          <w:rFonts w:ascii="Arial" w:eastAsia="Times New Roman" w:hAnsi="Arial" w:cs="Times New Roman"/>
          <w:sz w:val="24"/>
          <w:szCs w:val="20"/>
        </w:rPr>
        <w:t>. What are Dave’s year-to-date (January through December) gross wages?</w:t>
      </w:r>
    </w:p>
    <w:p w:rsidR="000726E0" w:rsidRPr="000726E0" w:rsidRDefault="000726E0" w:rsidP="000726E0">
      <w:pPr>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A. $1,200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C. $7,000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E. $7,920</w:t>
      </w:r>
    </w:p>
    <w:p w:rsidR="000726E0" w:rsidRPr="000726E0" w:rsidRDefault="000726E0" w:rsidP="000726E0">
      <w:pPr>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B. $6,720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D. $7,280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F. $8,480</w:t>
      </w:r>
    </w:p>
    <w:p w:rsidR="000726E0" w:rsidRPr="000726E0" w:rsidRDefault="000726E0" w:rsidP="000726E0">
      <w:pPr>
        <w:spacing w:after="0" w:line="240" w:lineRule="auto"/>
        <w:rPr>
          <w:rFonts w:ascii="Arial" w:eastAsia="Times New Roman" w:hAnsi="Arial" w:cs="Times New Roman"/>
          <w:sz w:val="24"/>
          <w:szCs w:val="20"/>
        </w:rPr>
      </w:pPr>
    </w:p>
    <w:p w:rsidR="000726E0" w:rsidRPr="000726E0" w:rsidRDefault="000726E0" w:rsidP="000726E0">
      <w:pPr>
        <w:spacing w:after="0" w:line="240" w:lineRule="auto"/>
        <w:ind w:left="-90"/>
        <w:rPr>
          <w:rFonts w:ascii="Arial" w:eastAsia="Times New Roman" w:hAnsi="Arial" w:cs="Times New Roman"/>
          <w:sz w:val="24"/>
          <w:szCs w:val="20"/>
        </w:rPr>
      </w:pPr>
      <w:r w:rsidRPr="000726E0">
        <w:rPr>
          <w:rFonts w:ascii="Arial" w:eastAsia="Times New Roman" w:hAnsi="Arial" w:cs="Times New Roman"/>
          <w:sz w:val="24"/>
          <w:szCs w:val="20"/>
        </w:rPr>
        <w:t>*</w:t>
      </w:r>
      <w:r>
        <w:rPr>
          <w:rFonts w:ascii="Arial" w:eastAsia="Times New Roman" w:hAnsi="Arial" w:cs="Times New Roman"/>
          <w:sz w:val="24"/>
          <w:szCs w:val="20"/>
        </w:rPr>
        <w:t>60</w:t>
      </w:r>
      <w:r w:rsidRPr="000726E0">
        <w:rPr>
          <w:rFonts w:ascii="Arial" w:eastAsia="Times New Roman" w:hAnsi="Arial" w:cs="Times New Roman"/>
          <w:sz w:val="24"/>
          <w:szCs w:val="20"/>
        </w:rPr>
        <w:t xml:space="preserve">. Baldwin Company will need to pay December’s liability for employee income tax and </w:t>
      </w:r>
    </w:p>
    <w:p w:rsidR="000726E0" w:rsidRPr="000726E0" w:rsidRDefault="000726E0" w:rsidP="000726E0">
      <w:pPr>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 xml:space="preserve">      </w:t>
      </w:r>
      <w:proofErr w:type="gramStart"/>
      <w:r w:rsidRPr="000726E0">
        <w:rPr>
          <w:rFonts w:ascii="Arial" w:eastAsia="Times New Roman" w:hAnsi="Arial" w:cs="Times New Roman"/>
          <w:sz w:val="24"/>
          <w:szCs w:val="20"/>
        </w:rPr>
        <w:t>the</w:t>
      </w:r>
      <w:proofErr w:type="gramEnd"/>
      <w:r w:rsidRPr="000726E0">
        <w:rPr>
          <w:rFonts w:ascii="Arial" w:eastAsia="Times New Roman" w:hAnsi="Arial" w:cs="Times New Roman"/>
          <w:sz w:val="24"/>
          <w:szCs w:val="20"/>
        </w:rPr>
        <w:t xml:space="preserve"> employer and employee portion of Social Security and Medicare taxes by</w:t>
      </w:r>
    </w:p>
    <w:p w:rsidR="000726E0" w:rsidRPr="000726E0" w:rsidRDefault="000726E0" w:rsidP="000726E0">
      <w:pPr>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January 15 in the amount of</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A. $814.62</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C. $3,916.62</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E. $7,833.24</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B. $1,629.24</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D. $4,731.24</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t>F. $8,713.38</w:t>
      </w:r>
    </w:p>
    <w:p w:rsidR="000726E0" w:rsidRPr="000726E0" w:rsidRDefault="000726E0" w:rsidP="000726E0">
      <w:pPr>
        <w:tabs>
          <w:tab w:val="left" w:pos="432"/>
        </w:tabs>
        <w:spacing w:after="0" w:line="240" w:lineRule="auto"/>
        <w:rPr>
          <w:rFonts w:ascii="Arial" w:eastAsia="Times New Roman" w:hAnsi="Arial" w:cs="Times New Roman"/>
          <w:sz w:val="24"/>
          <w:szCs w:val="20"/>
        </w:rPr>
      </w:pPr>
    </w:p>
    <w:p w:rsidR="000726E0" w:rsidRPr="000726E0" w:rsidRDefault="000726E0" w:rsidP="000726E0">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61</w:t>
      </w:r>
      <w:r w:rsidRPr="000726E0">
        <w:rPr>
          <w:rFonts w:ascii="Arial" w:eastAsia="Times New Roman" w:hAnsi="Arial" w:cs="Times New Roman"/>
          <w:sz w:val="24"/>
          <w:szCs w:val="20"/>
        </w:rPr>
        <w:t xml:space="preserve">. When the employer’s payroll tax entry for December is journalized, what </w:t>
      </w:r>
      <w:proofErr w:type="gramStart"/>
      <w:r w:rsidRPr="000726E0">
        <w:rPr>
          <w:rFonts w:ascii="Arial" w:eastAsia="Times New Roman" w:hAnsi="Arial" w:cs="Times New Roman"/>
          <w:sz w:val="24"/>
          <w:szCs w:val="20"/>
        </w:rPr>
        <w:t>amount</w:t>
      </w:r>
      <w:proofErr w:type="gramEnd"/>
      <w:r w:rsidRPr="000726E0">
        <w:rPr>
          <w:rFonts w:ascii="Arial" w:eastAsia="Times New Roman" w:hAnsi="Arial" w:cs="Times New Roman"/>
          <w:sz w:val="24"/>
          <w:szCs w:val="20"/>
        </w:rPr>
        <w:t xml:space="preserve"> </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r>
      <w:proofErr w:type="gramStart"/>
      <w:r w:rsidRPr="000726E0">
        <w:rPr>
          <w:rFonts w:ascii="Arial" w:eastAsia="Times New Roman" w:hAnsi="Arial" w:cs="Times New Roman"/>
          <w:sz w:val="24"/>
          <w:szCs w:val="20"/>
        </w:rPr>
        <w:t>must</w:t>
      </w:r>
      <w:proofErr w:type="gramEnd"/>
      <w:r w:rsidRPr="000726E0">
        <w:rPr>
          <w:rFonts w:ascii="Arial" w:eastAsia="Times New Roman" w:hAnsi="Arial" w:cs="Times New Roman"/>
          <w:sz w:val="24"/>
          <w:szCs w:val="20"/>
        </w:rPr>
        <w:t xml:space="preserve"> be credited to State Unemployment Tax Payable?</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A. $12.24</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C. $28.80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E. $55.44</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t>B. $21.60</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D. $48.24</w:t>
      </w:r>
      <w:r w:rsidRPr="000726E0">
        <w:rPr>
          <w:rFonts w:ascii="Arial" w:eastAsia="Times New Roman" w:hAnsi="Arial" w:cs="Times New Roman"/>
          <w:sz w:val="24"/>
          <w:szCs w:val="20"/>
        </w:rPr>
        <w:tab/>
      </w:r>
      <w:r w:rsidRPr="000726E0">
        <w:rPr>
          <w:rFonts w:ascii="Arial" w:eastAsia="Times New Roman" w:hAnsi="Arial" w:cs="Times New Roman"/>
          <w:sz w:val="24"/>
          <w:szCs w:val="20"/>
        </w:rPr>
        <w:tab/>
      </w:r>
      <w:r w:rsidRPr="000726E0">
        <w:rPr>
          <w:rFonts w:ascii="Arial" w:eastAsia="Times New Roman" w:hAnsi="Arial" w:cs="Times New Roman"/>
          <w:sz w:val="24"/>
          <w:szCs w:val="20"/>
        </w:rPr>
        <w:tab/>
        <w:t>F. $235.44</w:t>
      </w:r>
    </w:p>
    <w:p w:rsidR="000726E0" w:rsidRPr="000726E0" w:rsidRDefault="000726E0" w:rsidP="000726E0">
      <w:pPr>
        <w:tabs>
          <w:tab w:val="left" w:pos="432"/>
        </w:tabs>
        <w:spacing w:after="0" w:line="240" w:lineRule="auto"/>
        <w:rPr>
          <w:rFonts w:ascii="Arial" w:eastAsia="Times New Roman" w:hAnsi="Arial" w:cs="Times New Roman"/>
          <w:sz w:val="24"/>
          <w:szCs w:val="20"/>
        </w:rPr>
      </w:pPr>
    </w:p>
    <w:p w:rsidR="000726E0" w:rsidRPr="000726E0" w:rsidRDefault="000726E0" w:rsidP="000726E0">
      <w:pPr>
        <w:tabs>
          <w:tab w:val="left" w:pos="432"/>
        </w:tabs>
        <w:spacing w:after="0" w:line="240" w:lineRule="auto"/>
        <w:ind w:hanging="180"/>
        <w:rPr>
          <w:rFonts w:ascii="Arial" w:eastAsia="Times New Roman" w:hAnsi="Arial" w:cs="Times New Roman"/>
          <w:sz w:val="24"/>
          <w:szCs w:val="20"/>
        </w:rPr>
      </w:pPr>
      <w:r w:rsidRPr="000726E0">
        <w:rPr>
          <w:rFonts w:ascii="Arial" w:eastAsia="Times New Roman" w:hAnsi="Arial" w:cs="Times New Roman"/>
          <w:sz w:val="24"/>
          <w:szCs w:val="20"/>
        </w:rPr>
        <w:t>**</w:t>
      </w:r>
      <w:r>
        <w:rPr>
          <w:rFonts w:ascii="Arial" w:eastAsia="Times New Roman" w:hAnsi="Arial" w:cs="Times New Roman"/>
          <w:sz w:val="24"/>
          <w:szCs w:val="20"/>
        </w:rPr>
        <w:t>62</w:t>
      </w:r>
      <w:r w:rsidRPr="000726E0">
        <w:rPr>
          <w:rFonts w:ascii="Arial" w:eastAsia="Times New Roman" w:hAnsi="Arial" w:cs="Times New Roman"/>
          <w:sz w:val="24"/>
          <w:szCs w:val="20"/>
        </w:rPr>
        <w:t xml:space="preserve">. After the December payroll entries are posted, what is the balance of the </w:t>
      </w:r>
      <w:proofErr w:type="gramStart"/>
      <w:r w:rsidRPr="000726E0">
        <w:rPr>
          <w:rFonts w:ascii="Arial" w:eastAsia="Times New Roman" w:hAnsi="Arial" w:cs="Times New Roman"/>
          <w:sz w:val="24"/>
          <w:szCs w:val="20"/>
        </w:rPr>
        <w:t>account</w:t>
      </w:r>
      <w:proofErr w:type="gramEnd"/>
      <w:r w:rsidRPr="000726E0">
        <w:rPr>
          <w:rFonts w:ascii="Arial" w:eastAsia="Times New Roman" w:hAnsi="Arial" w:cs="Times New Roman"/>
          <w:sz w:val="24"/>
          <w:szCs w:val="20"/>
        </w:rPr>
        <w:t xml:space="preserve"> </w:t>
      </w:r>
    </w:p>
    <w:p w:rsidR="000726E0" w:rsidRPr="000726E0" w:rsidRDefault="000726E0" w:rsidP="000726E0">
      <w:pPr>
        <w:tabs>
          <w:tab w:val="left" w:pos="432"/>
        </w:tabs>
        <w:spacing w:after="0" w:line="240" w:lineRule="auto"/>
        <w:rPr>
          <w:rFonts w:ascii="Arial" w:eastAsia="Times New Roman" w:hAnsi="Arial" w:cs="Times New Roman"/>
          <w:sz w:val="24"/>
          <w:szCs w:val="20"/>
        </w:rPr>
      </w:pPr>
      <w:r w:rsidRPr="000726E0">
        <w:rPr>
          <w:rFonts w:ascii="Arial" w:eastAsia="Times New Roman" w:hAnsi="Arial" w:cs="Times New Roman"/>
          <w:sz w:val="24"/>
          <w:szCs w:val="20"/>
        </w:rPr>
        <w:tab/>
      </w:r>
      <w:proofErr w:type="gramStart"/>
      <w:r w:rsidRPr="000726E0">
        <w:rPr>
          <w:rFonts w:ascii="Arial" w:eastAsia="Times New Roman" w:hAnsi="Arial" w:cs="Times New Roman"/>
          <w:sz w:val="24"/>
          <w:szCs w:val="20"/>
        </w:rPr>
        <w:t>called</w:t>
      </w:r>
      <w:proofErr w:type="gramEnd"/>
      <w:r w:rsidRPr="000726E0">
        <w:rPr>
          <w:rFonts w:ascii="Arial" w:eastAsia="Times New Roman" w:hAnsi="Arial" w:cs="Times New Roman"/>
          <w:sz w:val="24"/>
          <w:szCs w:val="20"/>
        </w:rPr>
        <w:t xml:space="preserve"> Payroll Tax Expense? </w:t>
      </w:r>
    </w:p>
    <w:p w:rsidR="000726E0" w:rsidRPr="000726E0" w:rsidRDefault="000726E0" w:rsidP="000726E0">
      <w:pPr>
        <w:spacing w:after="0" w:line="240" w:lineRule="auto"/>
        <w:rPr>
          <w:rFonts w:ascii="Arial" w:hAnsi="Arial" w:cs="Arial"/>
          <w:sz w:val="24"/>
          <w:szCs w:val="24"/>
        </w:rPr>
      </w:pPr>
      <w:r w:rsidRPr="000726E0">
        <w:rPr>
          <w:rFonts w:ascii="Arial" w:hAnsi="Arial" w:cs="Arial"/>
          <w:sz w:val="24"/>
          <w:szCs w:val="24"/>
        </w:rPr>
        <w:tab/>
        <w:t>A. $10,994.16</w:t>
      </w:r>
      <w:r w:rsidRPr="000726E0">
        <w:rPr>
          <w:rFonts w:ascii="Arial" w:hAnsi="Arial" w:cs="Arial"/>
          <w:sz w:val="24"/>
          <w:szCs w:val="24"/>
        </w:rPr>
        <w:tab/>
      </w:r>
      <w:r w:rsidRPr="000726E0">
        <w:rPr>
          <w:rFonts w:ascii="Arial" w:hAnsi="Arial" w:cs="Arial"/>
          <w:sz w:val="24"/>
          <w:szCs w:val="24"/>
        </w:rPr>
        <w:tab/>
        <w:t>C. $11,047.08</w:t>
      </w:r>
      <w:r w:rsidRPr="000726E0">
        <w:rPr>
          <w:rFonts w:ascii="Arial" w:hAnsi="Arial" w:cs="Arial"/>
          <w:sz w:val="24"/>
          <w:szCs w:val="24"/>
        </w:rPr>
        <w:tab/>
      </w:r>
      <w:r w:rsidRPr="000726E0">
        <w:rPr>
          <w:rFonts w:ascii="Arial" w:hAnsi="Arial" w:cs="Arial"/>
          <w:sz w:val="24"/>
          <w:szCs w:val="24"/>
        </w:rPr>
        <w:tab/>
        <w:t>E. $11,199.60</w:t>
      </w:r>
    </w:p>
    <w:p w:rsidR="000726E0" w:rsidRPr="000726E0" w:rsidRDefault="000726E0" w:rsidP="000726E0">
      <w:pPr>
        <w:spacing w:after="0" w:line="240" w:lineRule="auto"/>
        <w:rPr>
          <w:rFonts w:ascii="Arial" w:hAnsi="Arial" w:cs="Arial"/>
          <w:sz w:val="24"/>
          <w:szCs w:val="24"/>
        </w:rPr>
      </w:pPr>
      <w:r w:rsidRPr="000726E0">
        <w:rPr>
          <w:rFonts w:ascii="Arial" w:hAnsi="Arial" w:cs="Arial"/>
          <w:sz w:val="24"/>
          <w:szCs w:val="24"/>
        </w:rPr>
        <w:tab/>
        <w:t>B. $11,013.60</w:t>
      </w:r>
      <w:r w:rsidRPr="000726E0">
        <w:rPr>
          <w:rFonts w:ascii="Arial" w:hAnsi="Arial" w:cs="Arial"/>
          <w:sz w:val="24"/>
          <w:szCs w:val="24"/>
        </w:rPr>
        <w:tab/>
      </w:r>
      <w:r w:rsidRPr="000726E0">
        <w:rPr>
          <w:rFonts w:ascii="Arial" w:hAnsi="Arial" w:cs="Arial"/>
          <w:sz w:val="24"/>
          <w:szCs w:val="24"/>
        </w:rPr>
        <w:tab/>
        <w:t>D. $11,180.16</w:t>
      </w:r>
      <w:r w:rsidRPr="000726E0">
        <w:rPr>
          <w:rFonts w:ascii="Arial" w:hAnsi="Arial" w:cs="Arial"/>
          <w:sz w:val="24"/>
          <w:szCs w:val="24"/>
        </w:rPr>
        <w:tab/>
      </w:r>
      <w:r w:rsidRPr="000726E0">
        <w:rPr>
          <w:rFonts w:ascii="Arial" w:hAnsi="Arial" w:cs="Arial"/>
          <w:sz w:val="24"/>
          <w:szCs w:val="24"/>
        </w:rPr>
        <w:tab/>
        <w:t>F. $13,909.20</w:t>
      </w:r>
    </w:p>
    <w:p w:rsidR="003C3191" w:rsidRDefault="003C3191" w:rsidP="00333D23">
      <w:pPr>
        <w:pStyle w:val="NoSpacing"/>
        <w:rPr>
          <w:rFonts w:ascii="Arial" w:hAnsi="Arial" w:cs="Arial"/>
          <w:b/>
          <w:sz w:val="24"/>
          <w:szCs w:val="24"/>
        </w:rPr>
      </w:pPr>
    </w:p>
    <w:p w:rsidR="000726E0" w:rsidRDefault="000726E0">
      <w:pPr>
        <w:rPr>
          <w:rFonts w:ascii="Arial" w:hAnsi="Arial" w:cs="Arial"/>
          <w:b/>
          <w:sz w:val="24"/>
          <w:szCs w:val="24"/>
        </w:rPr>
      </w:pPr>
      <w:r>
        <w:rPr>
          <w:rFonts w:ascii="Arial" w:hAnsi="Arial" w:cs="Arial"/>
          <w:b/>
          <w:sz w:val="24"/>
          <w:szCs w:val="24"/>
        </w:rPr>
        <w:br w:type="page"/>
      </w:r>
    </w:p>
    <w:p w:rsidR="000726E0" w:rsidRPr="009D1D48" w:rsidRDefault="000726E0" w:rsidP="00333D23">
      <w:pPr>
        <w:pStyle w:val="NoSpacing"/>
        <w:rPr>
          <w:rFonts w:ascii="Arial" w:hAnsi="Arial" w:cs="Arial"/>
          <w:b/>
          <w:sz w:val="24"/>
          <w:szCs w:val="24"/>
          <w:u w:val="single"/>
        </w:rPr>
      </w:pPr>
      <w:r w:rsidRPr="009D1D48">
        <w:rPr>
          <w:rFonts w:ascii="Arial" w:hAnsi="Arial" w:cs="Arial"/>
          <w:b/>
          <w:sz w:val="24"/>
          <w:szCs w:val="24"/>
          <w:u w:val="single"/>
        </w:rPr>
        <w:lastRenderedPageBreak/>
        <w:t>Group 10</w:t>
      </w:r>
    </w:p>
    <w:p w:rsidR="009D1D48" w:rsidRPr="009D1D48" w:rsidRDefault="009D1D48" w:rsidP="009D1D48">
      <w:pPr>
        <w:tabs>
          <w:tab w:val="left" w:pos="432"/>
        </w:tabs>
        <w:spacing w:after="0" w:line="240" w:lineRule="auto"/>
        <w:jc w:val="both"/>
        <w:rPr>
          <w:rFonts w:ascii="Arial" w:eastAsia="Times New Roman" w:hAnsi="Arial" w:cs="Times New Roman"/>
          <w:b/>
          <w:sz w:val="24"/>
          <w:szCs w:val="20"/>
        </w:rPr>
      </w:pPr>
      <w:r w:rsidRPr="009D1D48">
        <w:rPr>
          <w:rFonts w:ascii="Arial" w:eastAsia="Times New Roman" w:hAnsi="Arial" w:cs="Times New Roman"/>
          <w:b/>
          <w:sz w:val="24"/>
          <w:szCs w:val="20"/>
        </w:rPr>
        <w:t xml:space="preserve">For items </w:t>
      </w:r>
      <w:r>
        <w:rPr>
          <w:rFonts w:ascii="Arial" w:eastAsia="Times New Roman" w:hAnsi="Arial" w:cs="Times New Roman"/>
          <w:b/>
          <w:sz w:val="24"/>
          <w:szCs w:val="20"/>
        </w:rPr>
        <w:t>63</w:t>
      </w:r>
      <w:r w:rsidRPr="009D1D48">
        <w:rPr>
          <w:rFonts w:ascii="Arial" w:eastAsia="Times New Roman" w:hAnsi="Arial" w:cs="Times New Roman"/>
          <w:b/>
          <w:sz w:val="24"/>
          <w:szCs w:val="20"/>
        </w:rPr>
        <w:t xml:space="preserve"> through </w:t>
      </w:r>
      <w:r>
        <w:rPr>
          <w:rFonts w:ascii="Arial" w:eastAsia="Times New Roman" w:hAnsi="Arial" w:cs="Times New Roman"/>
          <w:b/>
          <w:sz w:val="24"/>
          <w:szCs w:val="20"/>
        </w:rPr>
        <w:t>67</w:t>
      </w:r>
      <w:r w:rsidRPr="009D1D48">
        <w:rPr>
          <w:rFonts w:ascii="Arial" w:eastAsia="Times New Roman" w:hAnsi="Arial" w:cs="Times New Roman"/>
          <w:b/>
          <w:sz w:val="24"/>
          <w:szCs w:val="20"/>
        </w:rPr>
        <w:t xml:space="preserve"> write the identifying letter of the best response on your answer sheet.</w:t>
      </w:r>
    </w:p>
    <w:p w:rsidR="009D1D48" w:rsidRPr="009D1D48" w:rsidRDefault="009D1D48" w:rsidP="009D1D48">
      <w:pPr>
        <w:tabs>
          <w:tab w:val="left" w:pos="432"/>
        </w:tabs>
        <w:spacing w:after="0" w:line="240" w:lineRule="auto"/>
        <w:rPr>
          <w:rFonts w:ascii="Arial" w:eastAsia="Times New Roman" w:hAnsi="Arial" w:cs="Times New Roman"/>
          <w:sz w:val="24"/>
          <w:szCs w:val="20"/>
        </w:rPr>
      </w:pPr>
    </w:p>
    <w:p w:rsidR="009D1D48" w:rsidRPr="009D1D48" w:rsidRDefault="009D1D48" w:rsidP="009D1D48">
      <w:pPr>
        <w:tabs>
          <w:tab w:val="left" w:pos="432"/>
        </w:tabs>
        <w:spacing w:after="0" w:line="240" w:lineRule="auto"/>
        <w:ind w:left="432" w:hanging="432"/>
        <w:rPr>
          <w:rFonts w:ascii="Arial" w:eastAsia="Times New Roman" w:hAnsi="Arial" w:cs="Times New Roman"/>
          <w:sz w:val="24"/>
          <w:szCs w:val="20"/>
        </w:rPr>
      </w:pPr>
      <w:r>
        <w:rPr>
          <w:rFonts w:ascii="Arial" w:eastAsia="Times New Roman" w:hAnsi="Arial" w:cs="Times New Roman"/>
          <w:sz w:val="24"/>
          <w:szCs w:val="20"/>
        </w:rPr>
        <w:t>63</w:t>
      </w:r>
      <w:r w:rsidRPr="009D1D48">
        <w:rPr>
          <w:rFonts w:ascii="Arial" w:eastAsia="Times New Roman" w:hAnsi="Arial" w:cs="Times New Roman"/>
          <w:sz w:val="24"/>
          <w:szCs w:val="20"/>
        </w:rPr>
        <w:t>. A system that enables banks to transfer funds from the account of one depositor to the account of another without the immediate exchange of checks is called</w:t>
      </w:r>
    </w:p>
    <w:p w:rsidR="009D1D48" w:rsidRPr="009D1D48" w:rsidRDefault="009D1D48" w:rsidP="009D1D48">
      <w:pPr>
        <w:spacing w:after="0" w:line="240" w:lineRule="auto"/>
        <w:rPr>
          <w:rFonts w:ascii="Arial" w:eastAsia="Times New Roman" w:hAnsi="Arial" w:cs="Times New Roman"/>
          <w:sz w:val="24"/>
          <w:szCs w:val="24"/>
        </w:rPr>
      </w:pPr>
      <w:r w:rsidRPr="009D1D48">
        <w:rPr>
          <w:rFonts w:ascii="Arial" w:eastAsia="Times New Roman" w:hAnsi="Arial" w:cs="Times New Roman"/>
          <w:sz w:val="24"/>
          <w:szCs w:val="24"/>
        </w:rPr>
        <w:tab/>
        <w:t>A. Internet Funds Exchange</w:t>
      </w:r>
      <w:r w:rsidRPr="009D1D48">
        <w:rPr>
          <w:rFonts w:ascii="Arial" w:eastAsia="Times New Roman" w:hAnsi="Arial" w:cs="Times New Roman"/>
          <w:sz w:val="24"/>
          <w:szCs w:val="24"/>
        </w:rPr>
        <w:tab/>
      </w:r>
      <w:r w:rsidRPr="009D1D48">
        <w:rPr>
          <w:rFonts w:ascii="Arial" w:eastAsia="Times New Roman" w:hAnsi="Arial" w:cs="Times New Roman"/>
          <w:sz w:val="24"/>
          <w:szCs w:val="24"/>
        </w:rPr>
        <w:tab/>
      </w:r>
      <w:r w:rsidRPr="009D1D48">
        <w:rPr>
          <w:rFonts w:ascii="Arial" w:eastAsia="Times New Roman" w:hAnsi="Arial" w:cs="Times New Roman"/>
          <w:sz w:val="24"/>
          <w:szCs w:val="24"/>
        </w:rPr>
        <w:tab/>
      </w:r>
      <w:r w:rsidRPr="009D1D48">
        <w:rPr>
          <w:rFonts w:ascii="Arial" w:eastAsia="Times New Roman" w:hAnsi="Arial" w:cs="Times New Roman"/>
          <w:sz w:val="24"/>
          <w:szCs w:val="24"/>
        </w:rPr>
        <w:tab/>
        <w:t>C. Electronic Funds Transfer System</w:t>
      </w:r>
    </w:p>
    <w:p w:rsidR="009D1D48" w:rsidRPr="009D1D48" w:rsidRDefault="009D1D48" w:rsidP="009D1D48">
      <w:pPr>
        <w:spacing w:after="0" w:line="240" w:lineRule="auto"/>
        <w:rPr>
          <w:rFonts w:ascii="Arial" w:eastAsia="Times New Roman" w:hAnsi="Arial" w:cs="Times New Roman"/>
          <w:sz w:val="24"/>
          <w:szCs w:val="24"/>
        </w:rPr>
      </w:pPr>
      <w:r w:rsidRPr="009D1D48">
        <w:rPr>
          <w:rFonts w:ascii="Arial" w:eastAsia="Times New Roman" w:hAnsi="Arial" w:cs="Times New Roman"/>
          <w:sz w:val="24"/>
          <w:szCs w:val="24"/>
        </w:rPr>
        <w:tab/>
        <w:t>B. Checkless Funds Transfer System</w:t>
      </w:r>
      <w:r w:rsidRPr="009D1D48">
        <w:rPr>
          <w:rFonts w:ascii="Arial" w:eastAsia="Times New Roman" w:hAnsi="Arial" w:cs="Times New Roman"/>
          <w:sz w:val="24"/>
          <w:szCs w:val="24"/>
        </w:rPr>
        <w:tab/>
        <w:t>D. E-bank Money Moving System</w:t>
      </w:r>
    </w:p>
    <w:p w:rsidR="009D1D48" w:rsidRPr="009D1D48" w:rsidRDefault="009D1D48" w:rsidP="009D1D48">
      <w:pPr>
        <w:tabs>
          <w:tab w:val="left" w:pos="432"/>
        </w:tabs>
        <w:spacing w:after="0" w:line="240" w:lineRule="auto"/>
        <w:rPr>
          <w:rFonts w:ascii="Arial" w:eastAsia="Times New Roman" w:hAnsi="Arial" w:cs="Times New Roman"/>
          <w:sz w:val="24"/>
          <w:szCs w:val="20"/>
        </w:rPr>
      </w:pPr>
    </w:p>
    <w:p w:rsidR="009D1D48" w:rsidRPr="009D1D48" w:rsidRDefault="009D1D48" w:rsidP="009D1D48">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64</w:t>
      </w:r>
      <w:r w:rsidRPr="009D1D48">
        <w:rPr>
          <w:rFonts w:ascii="Arial" w:eastAsia="Times New Roman" w:hAnsi="Arial" w:cs="Arial"/>
          <w:sz w:val="24"/>
          <w:szCs w:val="24"/>
        </w:rPr>
        <w:t xml:space="preserve">. The total of a single-column purchases journal would be posted to ___ as a debit </w:t>
      </w:r>
    </w:p>
    <w:p w:rsidR="009D1D48" w:rsidRPr="009D1D48" w:rsidRDefault="009D1D48" w:rsidP="009D1D48">
      <w:pPr>
        <w:tabs>
          <w:tab w:val="left" w:pos="432"/>
        </w:tabs>
        <w:spacing w:after="0" w:line="240" w:lineRule="auto"/>
        <w:rPr>
          <w:rFonts w:ascii="Arial" w:eastAsia="Times New Roman" w:hAnsi="Arial" w:cs="Arial"/>
          <w:sz w:val="24"/>
          <w:szCs w:val="24"/>
        </w:rPr>
      </w:pPr>
      <w:r w:rsidRPr="009D1D48">
        <w:rPr>
          <w:rFonts w:ascii="Arial" w:eastAsia="Times New Roman" w:hAnsi="Arial" w:cs="Arial"/>
          <w:sz w:val="24"/>
          <w:szCs w:val="24"/>
        </w:rPr>
        <w:tab/>
      </w:r>
      <w:proofErr w:type="gramStart"/>
      <w:r w:rsidRPr="009D1D48">
        <w:rPr>
          <w:rFonts w:ascii="Arial" w:eastAsia="Times New Roman" w:hAnsi="Arial" w:cs="Arial"/>
          <w:sz w:val="24"/>
          <w:szCs w:val="24"/>
        </w:rPr>
        <w:t>and</w:t>
      </w:r>
      <w:proofErr w:type="gramEnd"/>
      <w:r w:rsidRPr="009D1D48">
        <w:rPr>
          <w:rFonts w:ascii="Arial" w:eastAsia="Times New Roman" w:hAnsi="Arial" w:cs="Arial"/>
          <w:sz w:val="24"/>
          <w:szCs w:val="24"/>
        </w:rPr>
        <w:t xml:space="preserve"> ___ as a credit.</w:t>
      </w:r>
    </w:p>
    <w:p w:rsidR="009D1D48" w:rsidRPr="009D1D48" w:rsidRDefault="009D1D48" w:rsidP="009D1D48">
      <w:pPr>
        <w:tabs>
          <w:tab w:val="left" w:pos="432"/>
        </w:tabs>
        <w:spacing w:after="0" w:line="240" w:lineRule="auto"/>
        <w:rPr>
          <w:rFonts w:ascii="Arial" w:eastAsia="Times New Roman" w:hAnsi="Arial" w:cs="Arial"/>
          <w:sz w:val="24"/>
          <w:szCs w:val="24"/>
        </w:rPr>
      </w:pPr>
      <w:r w:rsidRPr="009D1D48">
        <w:rPr>
          <w:rFonts w:ascii="Arial" w:eastAsia="Times New Roman" w:hAnsi="Arial" w:cs="Arial"/>
          <w:sz w:val="24"/>
          <w:szCs w:val="24"/>
        </w:rPr>
        <w:tab/>
        <w:t>A. Accounts Receivable; Sales</w:t>
      </w:r>
      <w:r w:rsidRPr="009D1D48">
        <w:rPr>
          <w:rFonts w:ascii="Arial" w:eastAsia="Times New Roman" w:hAnsi="Arial" w:cs="Arial"/>
          <w:sz w:val="24"/>
          <w:szCs w:val="24"/>
        </w:rPr>
        <w:tab/>
      </w:r>
      <w:r w:rsidRPr="009D1D48">
        <w:rPr>
          <w:rFonts w:ascii="Arial" w:eastAsia="Times New Roman" w:hAnsi="Arial" w:cs="Arial"/>
          <w:sz w:val="24"/>
          <w:szCs w:val="24"/>
        </w:rPr>
        <w:tab/>
      </w:r>
      <w:r w:rsidRPr="009D1D48">
        <w:rPr>
          <w:rFonts w:ascii="Arial" w:eastAsia="Times New Roman" w:hAnsi="Arial" w:cs="Arial"/>
          <w:sz w:val="24"/>
          <w:szCs w:val="24"/>
        </w:rPr>
        <w:tab/>
        <w:t>C. Accounts Payable; Purchases</w:t>
      </w:r>
    </w:p>
    <w:p w:rsidR="009D1D48" w:rsidRPr="009D1D48" w:rsidRDefault="009D1D48" w:rsidP="009D1D48">
      <w:pPr>
        <w:tabs>
          <w:tab w:val="left" w:pos="432"/>
        </w:tabs>
        <w:spacing w:after="0" w:line="240" w:lineRule="auto"/>
        <w:rPr>
          <w:rFonts w:ascii="Arial" w:eastAsia="Times New Roman" w:hAnsi="Arial" w:cs="Arial"/>
          <w:sz w:val="24"/>
          <w:szCs w:val="24"/>
        </w:rPr>
      </w:pPr>
      <w:r w:rsidRPr="009D1D48">
        <w:rPr>
          <w:rFonts w:ascii="Arial" w:eastAsia="Times New Roman" w:hAnsi="Arial" w:cs="Arial"/>
          <w:sz w:val="24"/>
          <w:szCs w:val="24"/>
        </w:rPr>
        <w:tab/>
        <w:t>B. Accounts Payable; Sales</w:t>
      </w:r>
      <w:r w:rsidRPr="009D1D48">
        <w:rPr>
          <w:rFonts w:ascii="Arial" w:eastAsia="Times New Roman" w:hAnsi="Arial" w:cs="Arial"/>
          <w:sz w:val="24"/>
          <w:szCs w:val="24"/>
        </w:rPr>
        <w:tab/>
      </w:r>
      <w:r w:rsidRPr="009D1D48">
        <w:rPr>
          <w:rFonts w:ascii="Arial" w:eastAsia="Times New Roman" w:hAnsi="Arial" w:cs="Arial"/>
          <w:sz w:val="24"/>
          <w:szCs w:val="24"/>
        </w:rPr>
        <w:tab/>
      </w:r>
      <w:r w:rsidRPr="009D1D48">
        <w:rPr>
          <w:rFonts w:ascii="Arial" w:eastAsia="Times New Roman" w:hAnsi="Arial" w:cs="Arial"/>
          <w:sz w:val="24"/>
          <w:szCs w:val="24"/>
        </w:rPr>
        <w:tab/>
      </w:r>
      <w:r w:rsidRPr="009D1D48">
        <w:rPr>
          <w:rFonts w:ascii="Arial" w:eastAsia="Times New Roman" w:hAnsi="Arial" w:cs="Arial"/>
          <w:sz w:val="24"/>
          <w:szCs w:val="24"/>
        </w:rPr>
        <w:tab/>
        <w:t>D. Purchases; Accounts Payable</w:t>
      </w:r>
    </w:p>
    <w:p w:rsidR="009D1D48" w:rsidRPr="009D1D48" w:rsidRDefault="009D1D48" w:rsidP="009D1D48">
      <w:pPr>
        <w:tabs>
          <w:tab w:val="left" w:pos="432"/>
        </w:tabs>
        <w:spacing w:after="0" w:line="240" w:lineRule="auto"/>
        <w:rPr>
          <w:rFonts w:ascii="Arial" w:eastAsia="Times New Roman" w:hAnsi="Arial" w:cs="Times New Roman"/>
          <w:sz w:val="24"/>
          <w:szCs w:val="20"/>
        </w:rPr>
      </w:pPr>
    </w:p>
    <w:p w:rsidR="009D1D48" w:rsidRPr="009D1D48" w:rsidRDefault="009D1D48" w:rsidP="009D1D48">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65</w:t>
      </w:r>
      <w:r w:rsidRPr="009D1D48">
        <w:rPr>
          <w:rFonts w:ascii="Arial" w:eastAsia="Times New Roman" w:hAnsi="Arial" w:cs="Times New Roman"/>
          <w:sz w:val="24"/>
          <w:szCs w:val="20"/>
        </w:rPr>
        <w:t>. Debits are used to increase or decrease the following accounts:</w:t>
      </w:r>
    </w:p>
    <w:p w:rsidR="009D1D48" w:rsidRPr="009D1D48" w:rsidRDefault="009D1D48" w:rsidP="009D1D48">
      <w:pPr>
        <w:tabs>
          <w:tab w:val="left" w:pos="432"/>
        </w:tabs>
        <w:spacing w:after="0" w:line="240" w:lineRule="auto"/>
        <w:rPr>
          <w:rFonts w:ascii="Arial" w:eastAsia="Times New Roman" w:hAnsi="Arial" w:cs="Times New Roman"/>
          <w:b/>
          <w:sz w:val="24"/>
          <w:szCs w:val="20"/>
        </w:rPr>
      </w:pPr>
      <w:r w:rsidRPr="009D1D48">
        <w:rPr>
          <w:rFonts w:ascii="Arial" w:eastAsia="Times New Roman" w:hAnsi="Arial" w:cs="Times New Roman"/>
          <w:b/>
          <w:sz w:val="24"/>
          <w:szCs w:val="20"/>
        </w:rPr>
        <w:tab/>
      </w:r>
      <w:r w:rsidRPr="009D1D48">
        <w:rPr>
          <w:rFonts w:ascii="Arial" w:eastAsia="Times New Roman" w:hAnsi="Arial" w:cs="Times New Roman"/>
          <w:b/>
          <w:sz w:val="24"/>
          <w:szCs w:val="20"/>
        </w:rPr>
        <w:tab/>
        <w:t xml:space="preserve">  </w:t>
      </w:r>
      <w:r w:rsidRPr="009D1D48">
        <w:rPr>
          <w:rFonts w:ascii="Arial" w:eastAsia="Times New Roman" w:hAnsi="Arial" w:cs="Times New Roman"/>
          <w:b/>
          <w:sz w:val="24"/>
          <w:szCs w:val="20"/>
          <w:u w:val="single"/>
        </w:rPr>
        <w:t>Assets</w:t>
      </w:r>
      <w:r w:rsidRPr="009D1D48">
        <w:rPr>
          <w:rFonts w:ascii="Arial" w:eastAsia="Times New Roman" w:hAnsi="Arial" w:cs="Times New Roman"/>
          <w:b/>
          <w:sz w:val="24"/>
          <w:szCs w:val="20"/>
        </w:rPr>
        <w:tab/>
      </w:r>
      <w:r w:rsidRPr="009D1D48">
        <w:rPr>
          <w:rFonts w:ascii="Arial" w:eastAsia="Times New Roman" w:hAnsi="Arial" w:cs="Times New Roman"/>
          <w:b/>
          <w:sz w:val="24"/>
          <w:szCs w:val="20"/>
          <w:u w:val="single"/>
        </w:rPr>
        <w:t>Revenues</w:t>
      </w:r>
      <w:r w:rsidRPr="009D1D48">
        <w:rPr>
          <w:rFonts w:ascii="Arial" w:eastAsia="Times New Roman" w:hAnsi="Arial" w:cs="Times New Roman"/>
          <w:b/>
          <w:sz w:val="24"/>
          <w:szCs w:val="20"/>
        </w:rPr>
        <w:tab/>
      </w:r>
      <w:r w:rsidRPr="009D1D48">
        <w:rPr>
          <w:rFonts w:ascii="Arial" w:eastAsia="Times New Roman" w:hAnsi="Arial" w:cs="Times New Roman"/>
          <w:b/>
          <w:sz w:val="24"/>
          <w:szCs w:val="20"/>
        </w:rPr>
        <w:tab/>
      </w:r>
      <w:r w:rsidRPr="009D1D48">
        <w:rPr>
          <w:rFonts w:ascii="Arial" w:eastAsia="Times New Roman" w:hAnsi="Arial" w:cs="Times New Roman"/>
          <w:b/>
          <w:sz w:val="24"/>
          <w:szCs w:val="20"/>
          <w:u w:val="single"/>
        </w:rPr>
        <w:t>Liabilities</w:t>
      </w:r>
      <w:r w:rsidRPr="009D1D48">
        <w:rPr>
          <w:rFonts w:ascii="Arial" w:eastAsia="Times New Roman" w:hAnsi="Arial" w:cs="Times New Roman"/>
          <w:b/>
          <w:sz w:val="24"/>
          <w:szCs w:val="20"/>
        </w:rPr>
        <w:tab/>
      </w:r>
      <w:r w:rsidRPr="009D1D48">
        <w:rPr>
          <w:rFonts w:ascii="Arial" w:eastAsia="Times New Roman" w:hAnsi="Arial" w:cs="Times New Roman"/>
          <w:b/>
          <w:sz w:val="24"/>
          <w:szCs w:val="20"/>
        </w:rPr>
        <w:tab/>
      </w:r>
      <w:r w:rsidRPr="009D1D48">
        <w:rPr>
          <w:rFonts w:ascii="Arial" w:eastAsia="Times New Roman" w:hAnsi="Arial" w:cs="Times New Roman"/>
          <w:b/>
          <w:sz w:val="24"/>
          <w:szCs w:val="20"/>
          <w:u w:val="single"/>
        </w:rPr>
        <w:t>Expenses</w:t>
      </w:r>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b/>
          <w:sz w:val="24"/>
          <w:szCs w:val="20"/>
        </w:rPr>
        <w:tab/>
      </w:r>
      <w:r w:rsidRPr="009D1D48">
        <w:rPr>
          <w:rFonts w:ascii="Arial" w:eastAsia="Times New Roman" w:hAnsi="Arial" w:cs="Times New Roman"/>
          <w:sz w:val="24"/>
          <w:szCs w:val="20"/>
        </w:rPr>
        <w:t xml:space="preserve">A.  </w:t>
      </w:r>
      <w:r w:rsidRPr="009D1D48">
        <w:rPr>
          <w:rFonts w:ascii="Arial" w:eastAsia="Times New Roman" w:hAnsi="Arial" w:cs="Times New Roman"/>
          <w:sz w:val="24"/>
          <w:szCs w:val="20"/>
        </w:rPr>
        <w:tab/>
        <w:t>increase</w:t>
      </w:r>
      <w:r w:rsidRPr="009D1D48">
        <w:rPr>
          <w:rFonts w:ascii="Arial" w:eastAsia="Times New Roman" w:hAnsi="Arial" w:cs="Times New Roman"/>
          <w:sz w:val="24"/>
          <w:szCs w:val="20"/>
        </w:rPr>
        <w:tab/>
        <w:t xml:space="preserve">  </w:t>
      </w:r>
      <w:proofErr w:type="spellStart"/>
      <w:r w:rsidRPr="009D1D48">
        <w:rPr>
          <w:rFonts w:ascii="Arial" w:eastAsia="Times New Roman" w:hAnsi="Arial" w:cs="Times New Roman"/>
          <w:sz w:val="24"/>
          <w:szCs w:val="20"/>
        </w:rPr>
        <w:t>increase</w:t>
      </w:r>
      <w:proofErr w:type="spellEnd"/>
      <w:r w:rsidRPr="009D1D48">
        <w:rPr>
          <w:rFonts w:ascii="Arial" w:eastAsia="Times New Roman" w:hAnsi="Arial" w:cs="Times New Roman"/>
          <w:sz w:val="24"/>
          <w:szCs w:val="20"/>
        </w:rPr>
        <w:tab/>
      </w:r>
      <w:r w:rsidRPr="009D1D48">
        <w:rPr>
          <w:rFonts w:ascii="Arial" w:eastAsia="Times New Roman" w:hAnsi="Arial" w:cs="Times New Roman"/>
          <w:sz w:val="24"/>
          <w:szCs w:val="20"/>
        </w:rPr>
        <w:tab/>
        <w:t>decrease</w:t>
      </w:r>
      <w:r w:rsidRPr="009D1D48">
        <w:rPr>
          <w:rFonts w:ascii="Arial" w:eastAsia="Times New Roman" w:hAnsi="Arial" w:cs="Times New Roman"/>
          <w:sz w:val="24"/>
          <w:szCs w:val="20"/>
        </w:rPr>
        <w:tab/>
      </w:r>
      <w:r w:rsidRPr="009D1D48">
        <w:rPr>
          <w:rFonts w:ascii="Arial" w:eastAsia="Times New Roman" w:hAnsi="Arial" w:cs="Times New Roman"/>
          <w:sz w:val="24"/>
          <w:szCs w:val="20"/>
        </w:rPr>
        <w:tab/>
        <w:t xml:space="preserve"> </w:t>
      </w:r>
      <w:proofErr w:type="spellStart"/>
      <w:r w:rsidRPr="009D1D48">
        <w:rPr>
          <w:rFonts w:ascii="Arial" w:eastAsia="Times New Roman" w:hAnsi="Arial" w:cs="Times New Roman"/>
          <w:sz w:val="24"/>
          <w:szCs w:val="20"/>
        </w:rPr>
        <w:t>decrease</w:t>
      </w:r>
      <w:proofErr w:type="spellEnd"/>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t xml:space="preserve">B. </w:t>
      </w:r>
      <w:r w:rsidRPr="009D1D48">
        <w:rPr>
          <w:rFonts w:ascii="Arial" w:eastAsia="Times New Roman" w:hAnsi="Arial" w:cs="Times New Roman"/>
          <w:sz w:val="24"/>
          <w:szCs w:val="20"/>
        </w:rPr>
        <w:tab/>
        <w:t>decrease</w:t>
      </w:r>
      <w:r w:rsidRPr="009D1D48">
        <w:rPr>
          <w:rFonts w:ascii="Arial" w:eastAsia="Times New Roman" w:hAnsi="Arial" w:cs="Times New Roman"/>
          <w:sz w:val="24"/>
          <w:szCs w:val="20"/>
        </w:rPr>
        <w:tab/>
        <w:t xml:space="preserve">  </w:t>
      </w:r>
      <w:proofErr w:type="spellStart"/>
      <w:r w:rsidRPr="009D1D48">
        <w:rPr>
          <w:rFonts w:ascii="Arial" w:eastAsia="Times New Roman" w:hAnsi="Arial" w:cs="Times New Roman"/>
          <w:sz w:val="24"/>
          <w:szCs w:val="20"/>
        </w:rPr>
        <w:t>decrease</w:t>
      </w:r>
      <w:proofErr w:type="spellEnd"/>
      <w:r w:rsidRPr="009D1D48">
        <w:rPr>
          <w:rFonts w:ascii="Arial" w:eastAsia="Times New Roman" w:hAnsi="Arial" w:cs="Times New Roman"/>
          <w:sz w:val="24"/>
          <w:szCs w:val="20"/>
        </w:rPr>
        <w:tab/>
      </w:r>
      <w:r w:rsidRPr="009D1D48">
        <w:rPr>
          <w:rFonts w:ascii="Arial" w:eastAsia="Times New Roman" w:hAnsi="Arial" w:cs="Times New Roman"/>
          <w:sz w:val="24"/>
          <w:szCs w:val="20"/>
        </w:rPr>
        <w:tab/>
        <w:t>increase</w:t>
      </w:r>
      <w:r w:rsidRPr="009D1D48">
        <w:rPr>
          <w:rFonts w:ascii="Arial" w:eastAsia="Times New Roman" w:hAnsi="Arial" w:cs="Times New Roman"/>
          <w:sz w:val="24"/>
          <w:szCs w:val="20"/>
        </w:rPr>
        <w:tab/>
      </w:r>
      <w:r w:rsidRPr="009D1D48">
        <w:rPr>
          <w:rFonts w:ascii="Arial" w:eastAsia="Times New Roman" w:hAnsi="Arial" w:cs="Times New Roman"/>
          <w:sz w:val="24"/>
          <w:szCs w:val="20"/>
        </w:rPr>
        <w:tab/>
        <w:t xml:space="preserve"> </w:t>
      </w:r>
      <w:proofErr w:type="spellStart"/>
      <w:r w:rsidRPr="009D1D48">
        <w:rPr>
          <w:rFonts w:ascii="Arial" w:eastAsia="Times New Roman" w:hAnsi="Arial" w:cs="Times New Roman"/>
          <w:sz w:val="24"/>
          <w:szCs w:val="20"/>
        </w:rPr>
        <w:t>increase</w:t>
      </w:r>
      <w:proofErr w:type="spellEnd"/>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t xml:space="preserve">C. </w:t>
      </w:r>
      <w:r w:rsidRPr="009D1D48">
        <w:rPr>
          <w:rFonts w:ascii="Arial" w:eastAsia="Times New Roman" w:hAnsi="Arial" w:cs="Times New Roman"/>
          <w:sz w:val="24"/>
          <w:szCs w:val="20"/>
        </w:rPr>
        <w:tab/>
        <w:t>increase</w:t>
      </w:r>
      <w:r w:rsidRPr="009D1D48">
        <w:rPr>
          <w:rFonts w:ascii="Arial" w:eastAsia="Times New Roman" w:hAnsi="Arial" w:cs="Times New Roman"/>
          <w:sz w:val="24"/>
          <w:szCs w:val="20"/>
        </w:rPr>
        <w:tab/>
        <w:t xml:space="preserve">  decrease</w:t>
      </w:r>
      <w:r w:rsidRPr="009D1D48">
        <w:rPr>
          <w:rFonts w:ascii="Arial" w:eastAsia="Times New Roman" w:hAnsi="Arial" w:cs="Times New Roman"/>
          <w:sz w:val="24"/>
          <w:szCs w:val="20"/>
        </w:rPr>
        <w:tab/>
      </w:r>
      <w:r w:rsidRPr="009D1D48">
        <w:rPr>
          <w:rFonts w:ascii="Arial" w:eastAsia="Times New Roman" w:hAnsi="Arial" w:cs="Times New Roman"/>
          <w:sz w:val="24"/>
          <w:szCs w:val="20"/>
        </w:rPr>
        <w:tab/>
      </w:r>
      <w:proofErr w:type="spellStart"/>
      <w:r w:rsidRPr="009D1D48">
        <w:rPr>
          <w:rFonts w:ascii="Arial" w:eastAsia="Times New Roman" w:hAnsi="Arial" w:cs="Times New Roman"/>
          <w:sz w:val="24"/>
          <w:szCs w:val="20"/>
        </w:rPr>
        <w:t>decrease</w:t>
      </w:r>
      <w:proofErr w:type="spellEnd"/>
      <w:r w:rsidRPr="009D1D48">
        <w:rPr>
          <w:rFonts w:ascii="Arial" w:eastAsia="Times New Roman" w:hAnsi="Arial" w:cs="Times New Roman"/>
          <w:sz w:val="24"/>
          <w:szCs w:val="20"/>
        </w:rPr>
        <w:tab/>
      </w:r>
      <w:r w:rsidRPr="009D1D48">
        <w:rPr>
          <w:rFonts w:ascii="Arial" w:eastAsia="Times New Roman" w:hAnsi="Arial" w:cs="Times New Roman"/>
          <w:sz w:val="24"/>
          <w:szCs w:val="20"/>
        </w:rPr>
        <w:tab/>
        <w:t xml:space="preserve"> increase</w:t>
      </w:r>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t xml:space="preserve">D. </w:t>
      </w:r>
      <w:r w:rsidRPr="009D1D48">
        <w:rPr>
          <w:rFonts w:ascii="Arial" w:eastAsia="Times New Roman" w:hAnsi="Arial" w:cs="Times New Roman"/>
          <w:sz w:val="24"/>
          <w:szCs w:val="20"/>
        </w:rPr>
        <w:tab/>
        <w:t>decrease</w:t>
      </w:r>
      <w:r w:rsidRPr="009D1D48">
        <w:rPr>
          <w:rFonts w:ascii="Arial" w:eastAsia="Times New Roman" w:hAnsi="Arial" w:cs="Times New Roman"/>
          <w:sz w:val="24"/>
          <w:szCs w:val="20"/>
        </w:rPr>
        <w:tab/>
        <w:t xml:space="preserve">  increase</w:t>
      </w:r>
      <w:r w:rsidRPr="009D1D48">
        <w:rPr>
          <w:rFonts w:ascii="Arial" w:eastAsia="Times New Roman" w:hAnsi="Arial" w:cs="Times New Roman"/>
          <w:sz w:val="24"/>
          <w:szCs w:val="20"/>
        </w:rPr>
        <w:tab/>
      </w:r>
      <w:r w:rsidRPr="009D1D48">
        <w:rPr>
          <w:rFonts w:ascii="Arial" w:eastAsia="Times New Roman" w:hAnsi="Arial" w:cs="Times New Roman"/>
          <w:sz w:val="24"/>
          <w:szCs w:val="20"/>
        </w:rPr>
        <w:tab/>
        <w:t>decrease</w:t>
      </w:r>
      <w:r w:rsidRPr="009D1D48">
        <w:rPr>
          <w:rFonts w:ascii="Arial" w:eastAsia="Times New Roman" w:hAnsi="Arial" w:cs="Times New Roman"/>
          <w:sz w:val="24"/>
          <w:szCs w:val="20"/>
        </w:rPr>
        <w:tab/>
        <w:t xml:space="preserve"> </w:t>
      </w:r>
      <w:r w:rsidRPr="009D1D48">
        <w:rPr>
          <w:rFonts w:ascii="Arial" w:eastAsia="Times New Roman" w:hAnsi="Arial" w:cs="Times New Roman"/>
          <w:sz w:val="24"/>
          <w:szCs w:val="20"/>
        </w:rPr>
        <w:tab/>
        <w:t xml:space="preserve"> </w:t>
      </w:r>
      <w:proofErr w:type="spellStart"/>
      <w:r w:rsidRPr="009D1D48">
        <w:rPr>
          <w:rFonts w:ascii="Arial" w:eastAsia="Times New Roman" w:hAnsi="Arial" w:cs="Times New Roman"/>
          <w:sz w:val="24"/>
          <w:szCs w:val="20"/>
        </w:rPr>
        <w:t>decrease</w:t>
      </w:r>
      <w:proofErr w:type="spellEnd"/>
    </w:p>
    <w:p w:rsidR="009D1D48" w:rsidRPr="009D1D48" w:rsidRDefault="009D1D48" w:rsidP="009D1D48">
      <w:pPr>
        <w:tabs>
          <w:tab w:val="left" w:pos="432"/>
        </w:tabs>
        <w:spacing w:after="0" w:line="240" w:lineRule="auto"/>
        <w:rPr>
          <w:rFonts w:ascii="Arial" w:eastAsia="Times New Roman" w:hAnsi="Arial" w:cs="Times New Roman"/>
          <w:sz w:val="24"/>
          <w:szCs w:val="20"/>
        </w:rPr>
      </w:pPr>
    </w:p>
    <w:p w:rsidR="009D1D48" w:rsidRPr="009D1D48" w:rsidRDefault="009D1D48" w:rsidP="009D1D48">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66</w:t>
      </w:r>
      <w:r w:rsidRPr="009D1D48">
        <w:rPr>
          <w:rFonts w:ascii="Arial" w:eastAsia="Times New Roman" w:hAnsi="Arial" w:cs="Times New Roman"/>
          <w:sz w:val="24"/>
          <w:szCs w:val="20"/>
        </w:rPr>
        <w:t>. What is the correct order of usage of the following documents?</w:t>
      </w:r>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t>A. purchase order, invoice, purchase requisition, packing slip</w:t>
      </w:r>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t>B. purchase order, purchase requisition, invoice, packing slip</w:t>
      </w:r>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t>C. purchase requisition, purchase order, packing slip, invoice</w:t>
      </w:r>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t xml:space="preserve">D. packing </w:t>
      </w:r>
      <w:proofErr w:type="gramStart"/>
      <w:r w:rsidRPr="009D1D48">
        <w:rPr>
          <w:rFonts w:ascii="Arial" w:eastAsia="Times New Roman" w:hAnsi="Arial" w:cs="Times New Roman"/>
          <w:sz w:val="24"/>
          <w:szCs w:val="20"/>
        </w:rPr>
        <w:t>slip</w:t>
      </w:r>
      <w:proofErr w:type="gramEnd"/>
      <w:r w:rsidRPr="009D1D48">
        <w:rPr>
          <w:rFonts w:ascii="Arial" w:eastAsia="Times New Roman" w:hAnsi="Arial" w:cs="Times New Roman"/>
          <w:sz w:val="24"/>
          <w:szCs w:val="20"/>
        </w:rPr>
        <w:t>, purchase requisition, purchase order, invoice</w:t>
      </w:r>
    </w:p>
    <w:p w:rsidR="009D1D48" w:rsidRPr="009D1D48" w:rsidRDefault="009D1D48" w:rsidP="009D1D48">
      <w:pPr>
        <w:spacing w:after="0" w:line="240" w:lineRule="auto"/>
        <w:rPr>
          <w:rFonts w:ascii="Arial" w:eastAsia="Times New Roman" w:hAnsi="Arial" w:cs="Times New Roman"/>
          <w:b/>
          <w:sz w:val="24"/>
          <w:szCs w:val="20"/>
        </w:rPr>
      </w:pPr>
    </w:p>
    <w:p w:rsidR="009D1D48" w:rsidRPr="009D1D48" w:rsidRDefault="009D1D48" w:rsidP="009D1D48">
      <w:pPr>
        <w:tabs>
          <w:tab w:val="left" w:pos="432"/>
        </w:tabs>
        <w:spacing w:after="0" w:line="240" w:lineRule="auto"/>
        <w:rPr>
          <w:rFonts w:ascii="Arial" w:eastAsia="Times New Roman" w:hAnsi="Arial" w:cs="Times New Roman"/>
          <w:sz w:val="24"/>
          <w:szCs w:val="20"/>
        </w:rPr>
      </w:pPr>
      <w:r>
        <w:rPr>
          <w:rFonts w:ascii="Arial" w:eastAsia="Times New Roman" w:hAnsi="Arial" w:cs="Times New Roman"/>
          <w:sz w:val="24"/>
          <w:szCs w:val="20"/>
        </w:rPr>
        <w:t>67</w:t>
      </w:r>
      <w:r w:rsidRPr="009D1D48">
        <w:rPr>
          <w:rFonts w:ascii="Arial" w:eastAsia="Times New Roman" w:hAnsi="Arial" w:cs="Times New Roman"/>
          <w:sz w:val="24"/>
          <w:szCs w:val="20"/>
        </w:rPr>
        <w:t xml:space="preserve">. The length of time for which a business summarizes and reports financial </w:t>
      </w:r>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r>
      <w:proofErr w:type="gramStart"/>
      <w:r w:rsidRPr="009D1D48">
        <w:rPr>
          <w:rFonts w:ascii="Arial" w:eastAsia="Times New Roman" w:hAnsi="Arial" w:cs="Times New Roman"/>
          <w:sz w:val="24"/>
          <w:szCs w:val="20"/>
        </w:rPr>
        <w:t>information</w:t>
      </w:r>
      <w:proofErr w:type="gramEnd"/>
      <w:r w:rsidRPr="009D1D48">
        <w:rPr>
          <w:rFonts w:ascii="Arial" w:eastAsia="Times New Roman" w:hAnsi="Arial" w:cs="Times New Roman"/>
          <w:sz w:val="24"/>
          <w:szCs w:val="20"/>
        </w:rPr>
        <w:t xml:space="preserve"> or a period of time covered by an accounting report is a</w:t>
      </w:r>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t>A. physical year</w:t>
      </w:r>
      <w:r w:rsidRPr="009D1D48">
        <w:rPr>
          <w:rFonts w:ascii="Arial" w:eastAsia="Times New Roman" w:hAnsi="Arial" w:cs="Times New Roman"/>
          <w:sz w:val="24"/>
          <w:szCs w:val="20"/>
        </w:rPr>
        <w:tab/>
      </w:r>
      <w:r w:rsidRPr="009D1D48">
        <w:rPr>
          <w:rFonts w:ascii="Arial" w:eastAsia="Times New Roman" w:hAnsi="Arial" w:cs="Times New Roman"/>
          <w:sz w:val="24"/>
          <w:szCs w:val="20"/>
        </w:rPr>
        <w:tab/>
      </w:r>
      <w:r w:rsidRPr="009D1D48">
        <w:rPr>
          <w:rFonts w:ascii="Arial" w:eastAsia="Times New Roman" w:hAnsi="Arial" w:cs="Times New Roman"/>
          <w:sz w:val="24"/>
          <w:szCs w:val="20"/>
        </w:rPr>
        <w:tab/>
        <w:t>C. calendar year but only in a leap year</w:t>
      </w:r>
      <w:r w:rsidRPr="009D1D48">
        <w:rPr>
          <w:rFonts w:ascii="Arial" w:eastAsia="Times New Roman" w:hAnsi="Arial" w:cs="Times New Roman"/>
          <w:sz w:val="24"/>
          <w:szCs w:val="20"/>
        </w:rPr>
        <w:tab/>
      </w:r>
    </w:p>
    <w:p w:rsidR="009D1D48" w:rsidRPr="009D1D48" w:rsidRDefault="009D1D48" w:rsidP="009D1D48">
      <w:pPr>
        <w:tabs>
          <w:tab w:val="left" w:pos="432"/>
        </w:tabs>
        <w:spacing w:after="0" w:line="240" w:lineRule="auto"/>
        <w:rPr>
          <w:rFonts w:ascii="Arial" w:eastAsia="Times New Roman" w:hAnsi="Arial" w:cs="Times New Roman"/>
          <w:sz w:val="24"/>
          <w:szCs w:val="20"/>
        </w:rPr>
      </w:pPr>
      <w:r w:rsidRPr="009D1D48">
        <w:rPr>
          <w:rFonts w:ascii="Arial" w:eastAsia="Times New Roman" w:hAnsi="Arial" w:cs="Times New Roman"/>
          <w:sz w:val="24"/>
          <w:szCs w:val="20"/>
        </w:rPr>
        <w:tab/>
        <w:t xml:space="preserve">B. </w:t>
      </w:r>
      <w:proofErr w:type="spellStart"/>
      <w:r w:rsidRPr="009D1D48">
        <w:rPr>
          <w:rFonts w:ascii="Arial" w:eastAsia="Times New Roman" w:hAnsi="Arial" w:cs="Times New Roman"/>
          <w:sz w:val="24"/>
          <w:szCs w:val="20"/>
        </w:rPr>
        <w:t>fizicle</w:t>
      </w:r>
      <w:proofErr w:type="spellEnd"/>
      <w:r w:rsidRPr="009D1D48">
        <w:rPr>
          <w:rFonts w:ascii="Arial" w:eastAsia="Times New Roman" w:hAnsi="Arial" w:cs="Times New Roman"/>
          <w:sz w:val="24"/>
          <w:szCs w:val="20"/>
        </w:rPr>
        <w:t xml:space="preserve"> year</w:t>
      </w:r>
      <w:r w:rsidRPr="009D1D48">
        <w:rPr>
          <w:rFonts w:ascii="Arial" w:eastAsia="Times New Roman" w:hAnsi="Arial" w:cs="Times New Roman"/>
          <w:sz w:val="24"/>
          <w:szCs w:val="20"/>
        </w:rPr>
        <w:tab/>
      </w:r>
      <w:r w:rsidRPr="009D1D48">
        <w:rPr>
          <w:rFonts w:ascii="Arial" w:eastAsia="Times New Roman" w:hAnsi="Arial" w:cs="Times New Roman"/>
          <w:sz w:val="24"/>
          <w:szCs w:val="20"/>
        </w:rPr>
        <w:tab/>
      </w:r>
      <w:r w:rsidRPr="009D1D48">
        <w:rPr>
          <w:rFonts w:ascii="Arial" w:eastAsia="Times New Roman" w:hAnsi="Arial" w:cs="Times New Roman"/>
          <w:sz w:val="24"/>
          <w:szCs w:val="20"/>
        </w:rPr>
        <w:tab/>
        <w:t>D. fiscal year</w:t>
      </w:r>
    </w:p>
    <w:p w:rsidR="000726E0" w:rsidRDefault="000726E0" w:rsidP="00333D23">
      <w:pPr>
        <w:pStyle w:val="NoSpacing"/>
        <w:rPr>
          <w:rFonts w:ascii="Arial" w:hAnsi="Arial" w:cs="Arial"/>
          <w:b/>
          <w:sz w:val="24"/>
          <w:szCs w:val="24"/>
        </w:rPr>
      </w:pPr>
    </w:p>
    <w:p w:rsidR="009D1D48" w:rsidRDefault="009D1D48" w:rsidP="00333D23">
      <w:pPr>
        <w:pStyle w:val="NoSpacing"/>
        <w:rPr>
          <w:rFonts w:ascii="Arial" w:hAnsi="Arial" w:cs="Arial"/>
          <w:b/>
          <w:sz w:val="24"/>
          <w:szCs w:val="24"/>
        </w:rPr>
      </w:pPr>
    </w:p>
    <w:p w:rsidR="004C4F53" w:rsidRDefault="004C4F53" w:rsidP="00333D23">
      <w:pPr>
        <w:pStyle w:val="NoSpacing"/>
        <w:rPr>
          <w:rFonts w:ascii="Arial" w:hAnsi="Arial" w:cs="Arial"/>
          <w:b/>
          <w:sz w:val="24"/>
          <w:szCs w:val="24"/>
        </w:rPr>
      </w:pPr>
    </w:p>
    <w:p w:rsidR="009D1D48" w:rsidRPr="004C4F53" w:rsidRDefault="009D1D48" w:rsidP="00333D23">
      <w:pPr>
        <w:pStyle w:val="NoSpacing"/>
        <w:rPr>
          <w:rFonts w:ascii="Arial" w:hAnsi="Arial" w:cs="Arial"/>
          <w:b/>
          <w:sz w:val="24"/>
          <w:szCs w:val="24"/>
          <w:u w:val="single"/>
        </w:rPr>
      </w:pPr>
      <w:r w:rsidRPr="004C4F53">
        <w:rPr>
          <w:rFonts w:ascii="Arial" w:hAnsi="Arial" w:cs="Arial"/>
          <w:b/>
          <w:sz w:val="24"/>
          <w:szCs w:val="24"/>
          <w:u w:val="single"/>
        </w:rPr>
        <w:t>Group 11</w:t>
      </w:r>
    </w:p>
    <w:p w:rsidR="004C4F53" w:rsidRPr="00711B22" w:rsidRDefault="004C4F53" w:rsidP="004C4F53">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Refer to Table </w:t>
      </w:r>
      <w:r>
        <w:rPr>
          <w:rFonts w:ascii="Arial" w:eastAsiaTheme="minorHAnsi" w:hAnsi="Arial" w:cs="Arial"/>
          <w:b/>
          <w:sz w:val="24"/>
          <w:szCs w:val="24"/>
        </w:rPr>
        <w:t>2</w:t>
      </w:r>
      <w:r w:rsidRPr="00711B22">
        <w:rPr>
          <w:rFonts w:ascii="Arial" w:eastAsiaTheme="minorHAnsi" w:hAnsi="Arial" w:cs="Arial"/>
          <w:b/>
          <w:sz w:val="24"/>
          <w:szCs w:val="24"/>
        </w:rPr>
        <w:t xml:space="preserve"> on page </w:t>
      </w:r>
      <w:r>
        <w:rPr>
          <w:rFonts w:ascii="Arial" w:eastAsiaTheme="minorHAnsi" w:hAnsi="Arial" w:cs="Arial"/>
          <w:b/>
          <w:sz w:val="24"/>
          <w:szCs w:val="24"/>
        </w:rPr>
        <w:t>11 and the work sheet on page 12.</w:t>
      </w:r>
      <w:r w:rsidRPr="00711B22">
        <w:rPr>
          <w:rFonts w:ascii="Arial" w:eastAsiaTheme="minorHAnsi" w:hAnsi="Arial" w:cs="Arial"/>
          <w:b/>
          <w:sz w:val="24"/>
          <w:szCs w:val="24"/>
        </w:rPr>
        <w:t xml:space="preserve">  For questions </w:t>
      </w:r>
      <w:r>
        <w:rPr>
          <w:rFonts w:ascii="Arial" w:eastAsiaTheme="minorHAnsi" w:hAnsi="Arial" w:cs="Arial"/>
          <w:b/>
          <w:sz w:val="24"/>
          <w:szCs w:val="24"/>
        </w:rPr>
        <w:t>68</w:t>
      </w:r>
      <w:r w:rsidRPr="00711B22">
        <w:rPr>
          <w:rFonts w:ascii="Arial" w:eastAsiaTheme="minorHAnsi" w:hAnsi="Arial" w:cs="Arial"/>
          <w:b/>
          <w:sz w:val="24"/>
          <w:szCs w:val="24"/>
        </w:rPr>
        <w:t xml:space="preserve"> through </w:t>
      </w:r>
      <w:r>
        <w:rPr>
          <w:rFonts w:ascii="Arial" w:eastAsiaTheme="minorHAnsi" w:hAnsi="Arial" w:cs="Arial"/>
          <w:b/>
          <w:sz w:val="24"/>
          <w:szCs w:val="24"/>
        </w:rPr>
        <w:t>71</w:t>
      </w:r>
      <w:r w:rsidRPr="00711B22">
        <w:rPr>
          <w:rFonts w:ascii="Arial" w:eastAsiaTheme="minorHAnsi" w:hAnsi="Arial" w:cs="Arial"/>
          <w:b/>
          <w:sz w:val="24"/>
          <w:szCs w:val="24"/>
        </w:rPr>
        <w:t>, write the correct amount on your answer sheet.  These questions refer to the properly completed work sheet.</w:t>
      </w:r>
    </w:p>
    <w:p w:rsidR="004C4F53" w:rsidRPr="00355038" w:rsidRDefault="004C4F53" w:rsidP="004C4F53">
      <w:pPr>
        <w:spacing w:after="0" w:line="240" w:lineRule="auto"/>
        <w:jc w:val="both"/>
        <w:rPr>
          <w:rFonts w:ascii="Arial" w:eastAsiaTheme="minorHAnsi" w:hAnsi="Arial" w:cs="Arial"/>
          <w:sz w:val="16"/>
          <w:szCs w:val="16"/>
        </w:rPr>
      </w:pPr>
    </w:p>
    <w:p w:rsidR="004C4F53" w:rsidRPr="00711B22" w:rsidRDefault="004C4F53" w:rsidP="004C4F53">
      <w:pPr>
        <w:spacing w:after="0" w:line="240" w:lineRule="auto"/>
        <w:jc w:val="both"/>
        <w:rPr>
          <w:rFonts w:ascii="Arial" w:eastAsiaTheme="minorHAnsi" w:hAnsi="Arial" w:cs="Arial"/>
          <w:sz w:val="24"/>
          <w:szCs w:val="24"/>
        </w:rPr>
      </w:pPr>
      <w:r w:rsidRPr="00711B22">
        <w:rPr>
          <w:rFonts w:ascii="Arial" w:eastAsiaTheme="minorHAnsi" w:hAnsi="Arial" w:cs="Arial"/>
          <w:sz w:val="24"/>
          <w:szCs w:val="24"/>
        </w:rPr>
        <w:t>What was the balance in each of the following accounts in the unadjusted trial balance?</w:t>
      </w:r>
    </w:p>
    <w:p w:rsidR="004C4F53" w:rsidRPr="001F7A3F" w:rsidRDefault="004C4F53" w:rsidP="004C4F53">
      <w:pPr>
        <w:spacing w:after="0" w:line="240" w:lineRule="auto"/>
        <w:jc w:val="both"/>
        <w:rPr>
          <w:rFonts w:ascii="Arial" w:eastAsiaTheme="minorHAnsi" w:hAnsi="Arial" w:cs="Arial"/>
          <w:sz w:val="24"/>
          <w:szCs w:val="24"/>
        </w:rPr>
      </w:pPr>
    </w:p>
    <w:p w:rsidR="004C4F53" w:rsidRPr="00711B22" w:rsidRDefault="004C4F53" w:rsidP="004C4F53">
      <w:pPr>
        <w:spacing w:after="0" w:line="240" w:lineRule="auto"/>
        <w:jc w:val="both"/>
        <w:rPr>
          <w:rFonts w:ascii="Arial" w:eastAsiaTheme="minorHAnsi" w:hAnsi="Arial" w:cs="Arial"/>
          <w:sz w:val="24"/>
          <w:szCs w:val="24"/>
        </w:rPr>
      </w:pPr>
      <w:r>
        <w:rPr>
          <w:rFonts w:ascii="Arial" w:eastAsiaTheme="minorHAnsi" w:hAnsi="Arial" w:cs="Arial"/>
          <w:sz w:val="24"/>
          <w:szCs w:val="24"/>
        </w:rPr>
        <w:t>68</w:t>
      </w:r>
      <w:r w:rsidRPr="00711B22">
        <w:rPr>
          <w:rFonts w:ascii="Arial" w:eastAsiaTheme="minorHAnsi" w:hAnsi="Arial" w:cs="Arial"/>
          <w:sz w:val="24"/>
          <w:szCs w:val="24"/>
        </w:rPr>
        <w:t xml:space="preserve">. </w:t>
      </w:r>
      <w:r>
        <w:rPr>
          <w:rFonts w:ascii="Arial" w:eastAsiaTheme="minorHAnsi" w:hAnsi="Arial" w:cs="Arial"/>
          <w:sz w:val="24"/>
          <w:szCs w:val="24"/>
        </w:rPr>
        <w:t xml:space="preserve">Office </w:t>
      </w:r>
      <w:r w:rsidRPr="00711B22">
        <w:rPr>
          <w:rFonts w:ascii="Arial" w:eastAsiaTheme="minorHAnsi" w:hAnsi="Arial" w:cs="Arial"/>
          <w:sz w:val="24"/>
          <w:szCs w:val="24"/>
        </w:rPr>
        <w:t>Supplies</w:t>
      </w:r>
    </w:p>
    <w:p w:rsidR="004C4F53" w:rsidRPr="00711B22" w:rsidRDefault="004C4F53" w:rsidP="004C4F53">
      <w:pPr>
        <w:spacing w:after="0" w:line="240" w:lineRule="auto"/>
        <w:jc w:val="both"/>
        <w:rPr>
          <w:rFonts w:ascii="Arial" w:eastAsiaTheme="minorHAnsi" w:hAnsi="Arial" w:cs="Arial"/>
          <w:sz w:val="24"/>
          <w:szCs w:val="24"/>
        </w:rPr>
      </w:pPr>
      <w:r>
        <w:rPr>
          <w:rFonts w:ascii="Arial" w:eastAsiaTheme="minorHAnsi" w:hAnsi="Arial" w:cs="Arial"/>
          <w:sz w:val="24"/>
          <w:szCs w:val="24"/>
        </w:rPr>
        <w:t>69</w:t>
      </w:r>
      <w:r w:rsidRPr="00711B22">
        <w:rPr>
          <w:rFonts w:ascii="Arial" w:eastAsiaTheme="minorHAnsi" w:hAnsi="Arial" w:cs="Arial"/>
          <w:sz w:val="24"/>
          <w:szCs w:val="24"/>
        </w:rPr>
        <w:t>. Prepaid Insurance</w:t>
      </w:r>
    </w:p>
    <w:p w:rsidR="004C4F53" w:rsidRDefault="004C4F53" w:rsidP="004C4F53">
      <w:pPr>
        <w:spacing w:after="0" w:line="240" w:lineRule="auto"/>
        <w:jc w:val="both"/>
        <w:rPr>
          <w:rFonts w:ascii="Arial" w:eastAsiaTheme="minorHAnsi" w:hAnsi="Arial" w:cs="Arial"/>
          <w:sz w:val="24"/>
          <w:szCs w:val="24"/>
        </w:rPr>
      </w:pPr>
      <w:r>
        <w:rPr>
          <w:rFonts w:ascii="Arial" w:eastAsiaTheme="minorHAnsi" w:hAnsi="Arial" w:cs="Arial"/>
          <w:sz w:val="24"/>
          <w:szCs w:val="24"/>
        </w:rPr>
        <w:t>70</w:t>
      </w:r>
      <w:r w:rsidRPr="00711B22">
        <w:rPr>
          <w:rFonts w:ascii="Arial" w:eastAsiaTheme="minorHAnsi" w:hAnsi="Arial" w:cs="Arial"/>
          <w:sz w:val="24"/>
          <w:szCs w:val="24"/>
        </w:rPr>
        <w:t xml:space="preserve">. </w:t>
      </w:r>
      <w:r>
        <w:rPr>
          <w:rFonts w:ascii="Arial" w:eastAsiaTheme="minorHAnsi" w:hAnsi="Arial" w:cs="Arial"/>
          <w:sz w:val="24"/>
          <w:szCs w:val="24"/>
        </w:rPr>
        <w:t>Jill Abrams, Capital</w:t>
      </w:r>
    </w:p>
    <w:p w:rsidR="004C4F53" w:rsidRPr="00711B22" w:rsidRDefault="004C4F53" w:rsidP="004C4F53">
      <w:pPr>
        <w:spacing w:after="0" w:line="240" w:lineRule="auto"/>
        <w:jc w:val="both"/>
        <w:rPr>
          <w:rFonts w:ascii="Arial" w:eastAsiaTheme="minorHAnsi" w:hAnsi="Arial" w:cs="Arial"/>
          <w:sz w:val="24"/>
          <w:szCs w:val="24"/>
        </w:rPr>
      </w:pPr>
      <w:r>
        <w:rPr>
          <w:rFonts w:ascii="Arial" w:eastAsiaTheme="minorHAnsi" w:hAnsi="Arial" w:cs="Arial"/>
          <w:sz w:val="24"/>
          <w:szCs w:val="24"/>
        </w:rPr>
        <w:t>71. Jill Abrams, Drawing</w:t>
      </w:r>
    </w:p>
    <w:p w:rsidR="004C4F53" w:rsidRDefault="004C4F53" w:rsidP="004C4F53">
      <w:pPr>
        <w:spacing w:after="0" w:line="240" w:lineRule="auto"/>
        <w:rPr>
          <w:rFonts w:ascii="Arial" w:hAnsi="Arial" w:cs="Arial"/>
          <w:b/>
          <w:sz w:val="24"/>
          <w:szCs w:val="24"/>
          <w:u w:val="single"/>
        </w:rPr>
      </w:pPr>
    </w:p>
    <w:p w:rsidR="004C4F53" w:rsidRDefault="004C4F53" w:rsidP="004C4F53">
      <w:pPr>
        <w:rPr>
          <w:rFonts w:ascii="Arial" w:hAnsi="Arial" w:cs="Arial"/>
          <w:b/>
          <w:sz w:val="24"/>
          <w:szCs w:val="24"/>
          <w:u w:val="single"/>
        </w:rPr>
      </w:pPr>
      <w:r>
        <w:rPr>
          <w:rFonts w:ascii="Arial" w:hAnsi="Arial" w:cs="Arial"/>
          <w:b/>
          <w:sz w:val="24"/>
          <w:szCs w:val="24"/>
          <w:u w:val="single"/>
        </w:rPr>
        <w:br w:type="page"/>
      </w:r>
    </w:p>
    <w:p w:rsidR="004C4F53" w:rsidRPr="00711B22" w:rsidRDefault="004C4F53" w:rsidP="004C4F53">
      <w:pPr>
        <w:spacing w:after="0" w:line="240" w:lineRule="auto"/>
        <w:rPr>
          <w:rFonts w:ascii="Arial" w:hAnsi="Arial" w:cs="Arial"/>
          <w:b/>
          <w:sz w:val="24"/>
          <w:szCs w:val="24"/>
          <w:u w:val="single"/>
        </w:rPr>
      </w:pPr>
      <w:r w:rsidRPr="00711B22">
        <w:rPr>
          <w:rFonts w:ascii="Arial" w:hAnsi="Arial" w:cs="Arial"/>
          <w:b/>
          <w:sz w:val="24"/>
          <w:szCs w:val="24"/>
          <w:u w:val="single"/>
        </w:rPr>
        <w:lastRenderedPageBreak/>
        <w:t>Group</w:t>
      </w:r>
      <w:r>
        <w:rPr>
          <w:rFonts w:ascii="Arial" w:hAnsi="Arial" w:cs="Arial"/>
          <w:b/>
          <w:sz w:val="24"/>
          <w:szCs w:val="24"/>
          <w:u w:val="single"/>
        </w:rPr>
        <w:t xml:space="preserve"> 12</w:t>
      </w:r>
    </w:p>
    <w:p w:rsidR="004C4F53" w:rsidRPr="00711B22" w:rsidRDefault="004C4F53" w:rsidP="004C4F53">
      <w:pPr>
        <w:spacing w:after="0" w:line="240" w:lineRule="auto"/>
        <w:jc w:val="both"/>
        <w:rPr>
          <w:rFonts w:ascii="Arial" w:hAnsi="Arial" w:cs="Arial"/>
          <w:b/>
          <w:sz w:val="24"/>
          <w:szCs w:val="24"/>
        </w:rPr>
      </w:pPr>
      <w:r w:rsidRPr="00711B22">
        <w:rPr>
          <w:rFonts w:ascii="Arial" w:hAnsi="Arial" w:cs="Arial"/>
          <w:b/>
          <w:sz w:val="24"/>
          <w:szCs w:val="24"/>
        </w:rPr>
        <w:t xml:space="preserve">Continue to refer to Table </w:t>
      </w:r>
      <w:r>
        <w:rPr>
          <w:rFonts w:ascii="Arial" w:hAnsi="Arial" w:cs="Arial"/>
          <w:b/>
          <w:sz w:val="24"/>
          <w:szCs w:val="24"/>
        </w:rPr>
        <w:t>2</w:t>
      </w:r>
      <w:r w:rsidRPr="00711B22">
        <w:rPr>
          <w:rFonts w:ascii="Arial" w:hAnsi="Arial" w:cs="Arial"/>
          <w:b/>
          <w:sz w:val="24"/>
          <w:szCs w:val="24"/>
        </w:rPr>
        <w:t xml:space="preserve">.  For questions </w:t>
      </w:r>
      <w:r>
        <w:rPr>
          <w:rFonts w:ascii="Arial" w:hAnsi="Arial" w:cs="Arial"/>
          <w:b/>
          <w:sz w:val="24"/>
          <w:szCs w:val="24"/>
        </w:rPr>
        <w:t>72</w:t>
      </w:r>
      <w:r w:rsidRPr="00711B22">
        <w:rPr>
          <w:rFonts w:ascii="Arial" w:hAnsi="Arial" w:cs="Arial"/>
          <w:b/>
          <w:sz w:val="24"/>
          <w:szCs w:val="24"/>
        </w:rPr>
        <w:t xml:space="preserve"> through </w:t>
      </w:r>
      <w:r>
        <w:rPr>
          <w:rFonts w:ascii="Arial" w:hAnsi="Arial" w:cs="Arial"/>
          <w:b/>
          <w:sz w:val="24"/>
          <w:szCs w:val="24"/>
        </w:rPr>
        <w:t>77</w:t>
      </w:r>
      <w:r w:rsidRPr="00711B22">
        <w:rPr>
          <w:rFonts w:ascii="Arial" w:hAnsi="Arial" w:cs="Arial"/>
          <w:b/>
          <w:sz w:val="24"/>
          <w:szCs w:val="24"/>
        </w:rPr>
        <w:t>, write the correct amount on your answer sheet.  These questions refer to the properly completed work sheet.</w:t>
      </w:r>
    </w:p>
    <w:p w:rsidR="004C4F53" w:rsidRPr="00355038" w:rsidRDefault="004C4F53" w:rsidP="004C4F53">
      <w:pPr>
        <w:spacing w:after="0" w:line="240" w:lineRule="auto"/>
        <w:rPr>
          <w:rFonts w:ascii="Arial" w:hAnsi="Arial" w:cs="Arial"/>
          <w:b/>
          <w:sz w:val="16"/>
          <w:szCs w:val="16"/>
        </w:rPr>
      </w:pPr>
    </w:p>
    <w:p w:rsidR="004C4F53" w:rsidRPr="00711B22" w:rsidRDefault="004C4F53" w:rsidP="004C4F53">
      <w:pPr>
        <w:spacing w:after="0" w:line="240" w:lineRule="auto"/>
        <w:rPr>
          <w:rFonts w:ascii="Arial" w:hAnsi="Arial" w:cs="Arial"/>
          <w:sz w:val="24"/>
          <w:szCs w:val="24"/>
        </w:rPr>
      </w:pPr>
      <w:r w:rsidRPr="00711B22">
        <w:rPr>
          <w:rFonts w:ascii="Arial" w:hAnsi="Arial" w:cs="Arial"/>
          <w:sz w:val="24"/>
          <w:szCs w:val="24"/>
        </w:rPr>
        <w:t>What was the balance in each of the following accounts in the adjusted trial balance?</w:t>
      </w:r>
    </w:p>
    <w:p w:rsidR="004C4F53" w:rsidRPr="00355038" w:rsidRDefault="004C4F53" w:rsidP="004C4F53">
      <w:pPr>
        <w:spacing w:after="0" w:line="240" w:lineRule="auto"/>
        <w:rPr>
          <w:rFonts w:ascii="Arial" w:hAnsi="Arial" w:cs="Arial"/>
          <w:sz w:val="16"/>
          <w:szCs w:val="16"/>
        </w:rPr>
      </w:pPr>
    </w:p>
    <w:p w:rsidR="004C4F53" w:rsidRDefault="004C4F53" w:rsidP="004C4F53">
      <w:pPr>
        <w:spacing w:after="0" w:line="240" w:lineRule="auto"/>
        <w:rPr>
          <w:rFonts w:ascii="Arial" w:hAnsi="Arial" w:cs="Arial"/>
          <w:sz w:val="24"/>
          <w:szCs w:val="24"/>
        </w:rPr>
      </w:pPr>
      <w:r>
        <w:rPr>
          <w:rFonts w:ascii="Arial" w:hAnsi="Arial" w:cs="Arial"/>
          <w:sz w:val="24"/>
          <w:szCs w:val="24"/>
        </w:rPr>
        <w:t>72. Office Supplies</w:t>
      </w:r>
    </w:p>
    <w:p w:rsidR="004C4F53" w:rsidRDefault="004C4F53" w:rsidP="004C4F53">
      <w:pPr>
        <w:spacing w:after="0" w:line="240" w:lineRule="auto"/>
        <w:rPr>
          <w:rFonts w:ascii="Arial" w:hAnsi="Arial" w:cs="Arial"/>
          <w:sz w:val="24"/>
          <w:szCs w:val="24"/>
        </w:rPr>
      </w:pPr>
      <w:r>
        <w:rPr>
          <w:rFonts w:ascii="Arial" w:hAnsi="Arial" w:cs="Arial"/>
          <w:sz w:val="24"/>
          <w:szCs w:val="24"/>
        </w:rPr>
        <w:t>73. Prepaid Insurance</w:t>
      </w:r>
    </w:p>
    <w:p w:rsidR="004C4F53" w:rsidRDefault="004C4F53" w:rsidP="004C4F53">
      <w:pPr>
        <w:spacing w:after="0" w:line="240" w:lineRule="auto"/>
        <w:rPr>
          <w:rFonts w:ascii="Arial" w:hAnsi="Arial" w:cs="Arial"/>
          <w:sz w:val="24"/>
          <w:szCs w:val="24"/>
        </w:rPr>
      </w:pPr>
      <w:r>
        <w:rPr>
          <w:rFonts w:ascii="Arial" w:hAnsi="Arial" w:cs="Arial"/>
          <w:sz w:val="24"/>
          <w:szCs w:val="24"/>
        </w:rPr>
        <w:t>74</w:t>
      </w:r>
      <w:r w:rsidRPr="00711B22">
        <w:rPr>
          <w:rFonts w:ascii="Arial" w:hAnsi="Arial" w:cs="Arial"/>
          <w:sz w:val="24"/>
          <w:szCs w:val="24"/>
        </w:rPr>
        <w:t xml:space="preserve">. </w:t>
      </w:r>
      <w:r>
        <w:rPr>
          <w:rFonts w:ascii="Arial" w:hAnsi="Arial" w:cs="Arial"/>
          <w:sz w:val="24"/>
          <w:szCs w:val="24"/>
        </w:rPr>
        <w:t>Office Supplies</w:t>
      </w:r>
      <w:r w:rsidRPr="00711B22">
        <w:rPr>
          <w:rFonts w:ascii="Arial" w:hAnsi="Arial" w:cs="Arial"/>
          <w:sz w:val="24"/>
          <w:szCs w:val="24"/>
        </w:rPr>
        <w:t xml:space="preserve"> Expense</w:t>
      </w:r>
    </w:p>
    <w:p w:rsidR="004C4F53" w:rsidRDefault="004C4F53" w:rsidP="004C4F53">
      <w:pPr>
        <w:spacing w:after="0" w:line="240" w:lineRule="auto"/>
        <w:rPr>
          <w:rFonts w:ascii="Arial" w:hAnsi="Arial" w:cs="Arial"/>
          <w:sz w:val="24"/>
          <w:szCs w:val="24"/>
        </w:rPr>
      </w:pPr>
      <w:r>
        <w:rPr>
          <w:rFonts w:ascii="Arial" w:hAnsi="Arial" w:cs="Arial"/>
          <w:sz w:val="24"/>
          <w:szCs w:val="24"/>
        </w:rPr>
        <w:t>75. Insurance</w:t>
      </w:r>
      <w:r w:rsidRPr="00711B22">
        <w:rPr>
          <w:rFonts w:ascii="Arial" w:hAnsi="Arial" w:cs="Arial"/>
          <w:sz w:val="24"/>
          <w:szCs w:val="24"/>
        </w:rPr>
        <w:t xml:space="preserve"> Expense</w:t>
      </w:r>
    </w:p>
    <w:p w:rsidR="004C4F53" w:rsidRDefault="004C4F53" w:rsidP="004C4F53">
      <w:pPr>
        <w:spacing w:after="0" w:line="240" w:lineRule="auto"/>
        <w:ind w:hanging="180"/>
        <w:rPr>
          <w:rFonts w:ascii="Arial" w:hAnsi="Arial" w:cs="Arial"/>
          <w:sz w:val="24"/>
          <w:szCs w:val="24"/>
        </w:rPr>
      </w:pPr>
      <w:r>
        <w:rPr>
          <w:rFonts w:ascii="Arial" w:hAnsi="Arial" w:cs="Arial"/>
          <w:sz w:val="24"/>
          <w:szCs w:val="24"/>
        </w:rPr>
        <w:t>**76. Fees Earned</w:t>
      </w:r>
    </w:p>
    <w:p w:rsidR="004C4F53" w:rsidRPr="000C61BA" w:rsidRDefault="004C4F53" w:rsidP="004C4F53">
      <w:pPr>
        <w:spacing w:after="0" w:line="240" w:lineRule="auto"/>
        <w:ind w:hanging="90"/>
        <w:rPr>
          <w:rFonts w:ascii="Arial" w:hAnsi="Arial" w:cs="Arial"/>
          <w:sz w:val="24"/>
          <w:szCs w:val="24"/>
        </w:rPr>
      </w:pPr>
      <w:r>
        <w:rPr>
          <w:rFonts w:ascii="Arial" w:hAnsi="Arial" w:cs="Arial"/>
          <w:sz w:val="24"/>
          <w:szCs w:val="24"/>
        </w:rPr>
        <w:t>*7</w:t>
      </w:r>
      <w:r w:rsidRPr="000C61BA">
        <w:rPr>
          <w:rFonts w:ascii="Arial" w:hAnsi="Arial" w:cs="Arial"/>
          <w:sz w:val="24"/>
          <w:szCs w:val="24"/>
        </w:rPr>
        <w:t>7. Accounts Payable</w:t>
      </w:r>
    </w:p>
    <w:p w:rsidR="004C4F53" w:rsidRDefault="004C4F53" w:rsidP="004C4F53">
      <w:pPr>
        <w:spacing w:after="0" w:line="240" w:lineRule="auto"/>
        <w:rPr>
          <w:rFonts w:ascii="Arial" w:hAnsi="Arial" w:cs="Arial"/>
          <w:sz w:val="24"/>
          <w:szCs w:val="24"/>
        </w:rPr>
      </w:pPr>
    </w:p>
    <w:p w:rsidR="004C4F53" w:rsidRPr="00711B22" w:rsidRDefault="004C4F53" w:rsidP="004C4F53">
      <w:pPr>
        <w:spacing w:after="0" w:line="240" w:lineRule="auto"/>
        <w:rPr>
          <w:rFonts w:ascii="Arial" w:eastAsiaTheme="minorHAnsi" w:hAnsi="Arial" w:cs="Arial"/>
          <w:b/>
          <w:sz w:val="24"/>
          <w:szCs w:val="24"/>
          <w:u w:val="single"/>
        </w:rPr>
      </w:pPr>
      <w:r w:rsidRPr="00711B22">
        <w:rPr>
          <w:rFonts w:ascii="Arial" w:eastAsiaTheme="minorHAnsi" w:hAnsi="Arial" w:cs="Arial"/>
          <w:b/>
          <w:sz w:val="24"/>
          <w:szCs w:val="24"/>
          <w:u w:val="single"/>
        </w:rPr>
        <w:t>Group</w:t>
      </w:r>
      <w:r>
        <w:rPr>
          <w:rFonts w:ascii="Arial" w:eastAsiaTheme="minorHAnsi" w:hAnsi="Arial" w:cs="Arial"/>
          <w:b/>
          <w:sz w:val="24"/>
          <w:szCs w:val="24"/>
          <w:u w:val="single"/>
        </w:rPr>
        <w:t xml:space="preserve"> 13</w:t>
      </w:r>
      <w:r w:rsidRPr="00711B22">
        <w:rPr>
          <w:rFonts w:ascii="Arial" w:eastAsiaTheme="minorHAnsi" w:hAnsi="Arial" w:cs="Arial"/>
          <w:b/>
          <w:sz w:val="24"/>
          <w:szCs w:val="24"/>
          <w:u w:val="single"/>
        </w:rPr>
        <w:t xml:space="preserve"> </w:t>
      </w:r>
    </w:p>
    <w:p w:rsidR="004C4F53" w:rsidRPr="00711B22" w:rsidRDefault="004C4F53" w:rsidP="004C4F53">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Continue to refer to Table </w:t>
      </w:r>
      <w:r>
        <w:rPr>
          <w:rFonts w:ascii="Arial" w:eastAsiaTheme="minorHAnsi" w:hAnsi="Arial" w:cs="Arial"/>
          <w:b/>
          <w:sz w:val="24"/>
          <w:szCs w:val="24"/>
        </w:rPr>
        <w:t>2</w:t>
      </w:r>
      <w:r w:rsidRPr="00711B22">
        <w:rPr>
          <w:rFonts w:ascii="Arial" w:eastAsiaTheme="minorHAnsi" w:hAnsi="Arial" w:cs="Arial"/>
          <w:b/>
          <w:sz w:val="24"/>
          <w:szCs w:val="24"/>
        </w:rPr>
        <w:t xml:space="preserve">.  For questions </w:t>
      </w:r>
      <w:r>
        <w:rPr>
          <w:rFonts w:ascii="Arial" w:eastAsiaTheme="minorHAnsi" w:hAnsi="Arial" w:cs="Arial"/>
          <w:b/>
          <w:sz w:val="24"/>
          <w:szCs w:val="24"/>
        </w:rPr>
        <w:t>78</w:t>
      </w:r>
      <w:r w:rsidRPr="00711B22">
        <w:rPr>
          <w:rFonts w:ascii="Arial" w:eastAsiaTheme="minorHAnsi" w:hAnsi="Arial" w:cs="Arial"/>
          <w:b/>
          <w:sz w:val="24"/>
          <w:szCs w:val="24"/>
        </w:rPr>
        <w:t xml:space="preserve"> </w:t>
      </w:r>
      <w:r>
        <w:rPr>
          <w:rFonts w:ascii="Arial" w:eastAsiaTheme="minorHAnsi" w:hAnsi="Arial" w:cs="Arial"/>
          <w:b/>
          <w:sz w:val="24"/>
          <w:szCs w:val="24"/>
        </w:rPr>
        <w:t>through</w:t>
      </w:r>
      <w:r w:rsidRPr="00711B22">
        <w:rPr>
          <w:rFonts w:ascii="Arial" w:eastAsiaTheme="minorHAnsi" w:hAnsi="Arial" w:cs="Arial"/>
          <w:b/>
          <w:sz w:val="24"/>
          <w:szCs w:val="24"/>
        </w:rPr>
        <w:t xml:space="preserve"> </w:t>
      </w:r>
      <w:r>
        <w:rPr>
          <w:rFonts w:ascii="Arial" w:eastAsiaTheme="minorHAnsi" w:hAnsi="Arial" w:cs="Arial"/>
          <w:b/>
          <w:sz w:val="24"/>
          <w:szCs w:val="24"/>
        </w:rPr>
        <w:t>80</w:t>
      </w:r>
      <w:r w:rsidRPr="00711B22">
        <w:rPr>
          <w:rFonts w:ascii="Arial" w:eastAsiaTheme="minorHAnsi" w:hAnsi="Arial" w:cs="Arial"/>
          <w:b/>
          <w:sz w:val="24"/>
          <w:szCs w:val="24"/>
        </w:rPr>
        <w:t>, write the correct amount on your answer sheet.</w:t>
      </w:r>
    </w:p>
    <w:p w:rsidR="004C4F53" w:rsidRDefault="004C4F53" w:rsidP="004C4F53">
      <w:pPr>
        <w:spacing w:after="0" w:line="240" w:lineRule="auto"/>
        <w:rPr>
          <w:rFonts w:ascii="Arial" w:eastAsiaTheme="minorHAnsi" w:hAnsi="Arial" w:cs="Arial"/>
          <w:sz w:val="24"/>
          <w:szCs w:val="24"/>
        </w:rPr>
      </w:pPr>
    </w:p>
    <w:p w:rsidR="004C4F53" w:rsidRDefault="004C4F53" w:rsidP="004C4F53">
      <w:pPr>
        <w:spacing w:after="0" w:line="240" w:lineRule="auto"/>
        <w:ind w:hanging="90"/>
        <w:rPr>
          <w:rFonts w:ascii="Arial" w:eastAsiaTheme="minorHAnsi" w:hAnsi="Arial" w:cs="Arial"/>
          <w:sz w:val="24"/>
          <w:szCs w:val="24"/>
        </w:rPr>
      </w:pPr>
      <w:r>
        <w:rPr>
          <w:rFonts w:ascii="Arial" w:eastAsiaTheme="minorHAnsi" w:hAnsi="Arial" w:cs="Arial"/>
          <w:sz w:val="24"/>
          <w:szCs w:val="24"/>
        </w:rPr>
        <w:t>*78. What was the balance of Prepaid Insurance in the general ledger on 1-1-14?</w:t>
      </w:r>
    </w:p>
    <w:p w:rsidR="004C4F53" w:rsidRDefault="004C4F53" w:rsidP="004C4F53">
      <w:pPr>
        <w:spacing w:after="0" w:line="240" w:lineRule="auto"/>
        <w:rPr>
          <w:rFonts w:ascii="Arial" w:eastAsiaTheme="minorHAnsi" w:hAnsi="Arial" w:cs="Arial"/>
          <w:sz w:val="24"/>
          <w:szCs w:val="24"/>
        </w:rPr>
      </w:pPr>
      <w:r>
        <w:rPr>
          <w:rFonts w:ascii="Arial" w:eastAsiaTheme="minorHAnsi" w:hAnsi="Arial" w:cs="Arial"/>
          <w:sz w:val="24"/>
          <w:szCs w:val="24"/>
        </w:rPr>
        <w:t>79</w:t>
      </w:r>
      <w:r w:rsidRPr="00711B22">
        <w:rPr>
          <w:rFonts w:ascii="Arial" w:eastAsiaTheme="minorHAnsi" w:hAnsi="Arial" w:cs="Arial"/>
          <w:sz w:val="24"/>
          <w:szCs w:val="24"/>
        </w:rPr>
        <w:t xml:space="preserve">. What </w:t>
      </w:r>
      <w:r>
        <w:rPr>
          <w:rFonts w:ascii="Arial" w:eastAsiaTheme="minorHAnsi" w:hAnsi="Arial" w:cs="Arial"/>
          <w:sz w:val="24"/>
          <w:szCs w:val="24"/>
        </w:rPr>
        <w:t xml:space="preserve">is the </w:t>
      </w:r>
      <w:r w:rsidRPr="00711B22">
        <w:rPr>
          <w:rFonts w:ascii="Arial" w:eastAsiaTheme="minorHAnsi" w:hAnsi="Arial" w:cs="Arial"/>
          <w:sz w:val="24"/>
          <w:szCs w:val="24"/>
        </w:rPr>
        <w:t xml:space="preserve">amount </w:t>
      </w:r>
      <w:r>
        <w:rPr>
          <w:rFonts w:ascii="Arial" w:eastAsiaTheme="minorHAnsi" w:hAnsi="Arial" w:cs="Arial"/>
          <w:sz w:val="24"/>
          <w:szCs w:val="24"/>
        </w:rPr>
        <w:t>of net income for the year 2014</w:t>
      </w:r>
      <w:r w:rsidRPr="00711B22">
        <w:rPr>
          <w:rFonts w:ascii="Arial" w:eastAsiaTheme="minorHAnsi" w:hAnsi="Arial" w:cs="Arial"/>
          <w:sz w:val="24"/>
          <w:szCs w:val="24"/>
        </w:rPr>
        <w:t>?</w:t>
      </w:r>
    </w:p>
    <w:p w:rsidR="004C4F53" w:rsidRDefault="004C4F53" w:rsidP="004C4F53">
      <w:pPr>
        <w:spacing w:after="0" w:line="240" w:lineRule="auto"/>
        <w:ind w:hanging="180"/>
        <w:rPr>
          <w:rFonts w:ascii="Arial" w:eastAsiaTheme="minorHAnsi" w:hAnsi="Arial" w:cs="Arial"/>
          <w:sz w:val="24"/>
          <w:szCs w:val="24"/>
        </w:rPr>
      </w:pPr>
      <w:r>
        <w:rPr>
          <w:rFonts w:ascii="Arial" w:eastAsiaTheme="minorHAnsi" w:hAnsi="Arial" w:cs="Arial"/>
          <w:sz w:val="24"/>
          <w:szCs w:val="24"/>
        </w:rPr>
        <w:t>*</w:t>
      </w:r>
      <w:r w:rsidRPr="00711B22">
        <w:rPr>
          <w:rFonts w:ascii="Arial" w:eastAsiaTheme="minorHAnsi" w:hAnsi="Arial" w:cs="Arial"/>
          <w:sz w:val="24"/>
          <w:szCs w:val="24"/>
        </w:rPr>
        <w:t>*</w:t>
      </w:r>
      <w:r>
        <w:rPr>
          <w:rFonts w:ascii="Arial" w:eastAsiaTheme="minorHAnsi" w:hAnsi="Arial" w:cs="Arial"/>
          <w:sz w:val="24"/>
          <w:szCs w:val="24"/>
        </w:rPr>
        <w:t>80</w:t>
      </w:r>
      <w:r w:rsidRPr="00711B22">
        <w:rPr>
          <w:rFonts w:ascii="Arial" w:eastAsiaTheme="minorHAnsi" w:hAnsi="Arial" w:cs="Arial"/>
          <w:sz w:val="24"/>
          <w:szCs w:val="24"/>
        </w:rPr>
        <w:t xml:space="preserve">. What </w:t>
      </w:r>
      <w:r>
        <w:rPr>
          <w:rFonts w:ascii="Arial" w:eastAsiaTheme="minorHAnsi" w:hAnsi="Arial" w:cs="Arial"/>
          <w:sz w:val="24"/>
          <w:szCs w:val="24"/>
        </w:rPr>
        <w:t>is</w:t>
      </w:r>
      <w:r w:rsidRPr="00711B22">
        <w:rPr>
          <w:rFonts w:ascii="Arial" w:eastAsiaTheme="minorHAnsi" w:hAnsi="Arial" w:cs="Arial"/>
          <w:sz w:val="24"/>
          <w:szCs w:val="24"/>
        </w:rPr>
        <w:t xml:space="preserve"> the balance </w:t>
      </w:r>
      <w:r>
        <w:rPr>
          <w:rFonts w:ascii="Arial" w:eastAsiaTheme="minorHAnsi" w:hAnsi="Arial" w:cs="Arial"/>
          <w:sz w:val="24"/>
          <w:szCs w:val="24"/>
        </w:rPr>
        <w:t>of</w:t>
      </w:r>
      <w:r w:rsidRPr="00711B22">
        <w:rPr>
          <w:rFonts w:ascii="Arial" w:eastAsiaTheme="minorHAnsi" w:hAnsi="Arial" w:cs="Arial"/>
          <w:sz w:val="24"/>
          <w:szCs w:val="24"/>
        </w:rPr>
        <w:t xml:space="preserve"> </w:t>
      </w:r>
      <w:r>
        <w:rPr>
          <w:rFonts w:ascii="Arial" w:eastAsiaTheme="minorHAnsi" w:hAnsi="Arial" w:cs="Arial"/>
          <w:sz w:val="24"/>
          <w:szCs w:val="24"/>
        </w:rPr>
        <w:t>Jill Abrams</w:t>
      </w:r>
      <w:r w:rsidRPr="00711B22">
        <w:rPr>
          <w:rFonts w:ascii="Arial" w:eastAsiaTheme="minorHAnsi" w:hAnsi="Arial" w:cs="Arial"/>
          <w:sz w:val="24"/>
          <w:szCs w:val="24"/>
        </w:rPr>
        <w:t xml:space="preserve">, Capital on </w:t>
      </w:r>
      <w:r>
        <w:rPr>
          <w:rFonts w:ascii="Arial" w:eastAsiaTheme="minorHAnsi" w:hAnsi="Arial" w:cs="Arial"/>
          <w:sz w:val="24"/>
          <w:szCs w:val="24"/>
        </w:rPr>
        <w:t xml:space="preserve">the Post-Closing Trial Balance </w:t>
      </w:r>
      <w:proofErr w:type="gramStart"/>
      <w:r>
        <w:rPr>
          <w:rFonts w:ascii="Arial" w:eastAsiaTheme="minorHAnsi" w:hAnsi="Arial" w:cs="Arial"/>
          <w:sz w:val="24"/>
          <w:szCs w:val="24"/>
        </w:rPr>
        <w:t>dated</w:t>
      </w:r>
      <w:proofErr w:type="gramEnd"/>
    </w:p>
    <w:p w:rsidR="004C4F53" w:rsidRPr="00711B22" w:rsidRDefault="004C4F53" w:rsidP="004C4F53">
      <w:pPr>
        <w:spacing w:after="0" w:line="240" w:lineRule="auto"/>
        <w:ind w:hanging="180"/>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sidRPr="00711B22">
        <w:rPr>
          <w:rFonts w:ascii="Arial" w:eastAsiaTheme="minorHAnsi" w:hAnsi="Arial" w:cs="Arial"/>
          <w:sz w:val="24"/>
          <w:szCs w:val="24"/>
        </w:rPr>
        <w:t>December 31, 201</w:t>
      </w:r>
      <w:r>
        <w:rPr>
          <w:rFonts w:ascii="Arial" w:eastAsiaTheme="minorHAnsi" w:hAnsi="Arial" w:cs="Arial"/>
          <w:sz w:val="24"/>
          <w:szCs w:val="24"/>
        </w:rPr>
        <w:t>4</w:t>
      </w:r>
      <w:r w:rsidRPr="00711B22">
        <w:rPr>
          <w:rFonts w:ascii="Arial" w:eastAsiaTheme="minorHAnsi" w:hAnsi="Arial" w:cs="Arial"/>
          <w:sz w:val="24"/>
          <w:szCs w:val="24"/>
        </w:rPr>
        <w:t>?</w:t>
      </w:r>
    </w:p>
    <w:p w:rsidR="004C4F53" w:rsidRDefault="004C4F53" w:rsidP="004C4F53">
      <w:pPr>
        <w:spacing w:after="0" w:line="240" w:lineRule="auto"/>
        <w:rPr>
          <w:rFonts w:ascii="Arial" w:eastAsiaTheme="minorHAnsi" w:hAnsi="Arial" w:cs="Arial"/>
          <w:sz w:val="24"/>
          <w:szCs w:val="24"/>
        </w:rPr>
      </w:pPr>
    </w:p>
    <w:p w:rsidR="004C4F53" w:rsidRDefault="004C4F53" w:rsidP="004C4F53">
      <w:pPr>
        <w:spacing w:after="0" w:line="240" w:lineRule="auto"/>
        <w:rPr>
          <w:rFonts w:ascii="Arial" w:eastAsiaTheme="minorHAnsi" w:hAnsi="Arial" w:cs="Arial"/>
          <w:sz w:val="24"/>
          <w:szCs w:val="24"/>
        </w:rPr>
      </w:pPr>
    </w:p>
    <w:p w:rsidR="004C4F53" w:rsidRDefault="004C4F53" w:rsidP="004C4F53">
      <w:pPr>
        <w:spacing w:after="0" w:line="240" w:lineRule="auto"/>
        <w:rPr>
          <w:rFonts w:ascii="Arial" w:eastAsiaTheme="minorHAnsi" w:hAnsi="Arial" w:cs="Arial"/>
          <w:sz w:val="24"/>
          <w:szCs w:val="24"/>
        </w:rPr>
      </w:pPr>
    </w:p>
    <w:p w:rsidR="004C4F53" w:rsidRDefault="004C4F53" w:rsidP="004C4F53">
      <w:pPr>
        <w:spacing w:after="0" w:line="240" w:lineRule="auto"/>
        <w:rPr>
          <w:rFonts w:ascii="Arial" w:eastAsiaTheme="minorHAnsi" w:hAnsi="Arial" w:cs="Arial"/>
          <w:sz w:val="24"/>
          <w:szCs w:val="24"/>
        </w:rPr>
      </w:pPr>
    </w:p>
    <w:p w:rsidR="004C4F53" w:rsidRDefault="004C4F53" w:rsidP="004C4F53">
      <w:pPr>
        <w:pStyle w:val="NoSpacing"/>
        <w:rPr>
          <w:rFonts w:ascii="Arial" w:hAnsi="Arial" w:cs="Arial"/>
          <w:sz w:val="24"/>
          <w:szCs w:val="24"/>
        </w:rPr>
      </w:pPr>
    </w:p>
    <w:p w:rsidR="004C4F53" w:rsidRDefault="004C4F53" w:rsidP="004C4F53">
      <w:pPr>
        <w:pStyle w:val="NoSpacing"/>
        <w:rPr>
          <w:rFonts w:ascii="Arial" w:hAnsi="Arial" w:cs="Arial"/>
          <w:b/>
          <w:sz w:val="24"/>
          <w:szCs w:val="24"/>
        </w:rPr>
      </w:pPr>
      <w:r w:rsidRPr="004C4F53">
        <w:rPr>
          <w:rFonts w:ascii="Arial" w:hAnsi="Arial" w:cs="Arial"/>
          <w:b/>
          <w:sz w:val="24"/>
          <w:szCs w:val="24"/>
        </w:rPr>
        <w:t>This is the end of the exam.  Please hold your answer sheet and test until the contest director asks for them.  Thank you!</w:t>
      </w:r>
    </w:p>
    <w:p w:rsidR="004C4F53" w:rsidRDefault="004C4F53" w:rsidP="004C4F53">
      <w:pPr>
        <w:pStyle w:val="NoSpacing"/>
        <w:rPr>
          <w:rFonts w:ascii="Arial" w:hAnsi="Arial" w:cs="Arial"/>
          <w:b/>
          <w:sz w:val="24"/>
          <w:szCs w:val="24"/>
        </w:rPr>
      </w:pPr>
    </w:p>
    <w:p w:rsidR="004C4F53" w:rsidRDefault="004C4F53">
      <w:pPr>
        <w:rPr>
          <w:rFonts w:ascii="Arial" w:hAnsi="Arial" w:cs="Arial"/>
          <w:b/>
          <w:sz w:val="24"/>
          <w:szCs w:val="24"/>
        </w:rPr>
      </w:pPr>
      <w:r>
        <w:rPr>
          <w:rFonts w:ascii="Arial" w:hAnsi="Arial" w:cs="Arial"/>
          <w:b/>
          <w:sz w:val="24"/>
          <w:szCs w:val="24"/>
        </w:rPr>
        <w:br w:type="page"/>
      </w:r>
    </w:p>
    <w:p w:rsidR="004C4F53" w:rsidRPr="004C4F53" w:rsidRDefault="004C4F53" w:rsidP="004C4F53">
      <w:pPr>
        <w:pStyle w:val="NoSpacing"/>
        <w:rPr>
          <w:rFonts w:ascii="Arial" w:hAnsi="Arial" w:cs="Arial"/>
          <w:b/>
          <w:sz w:val="24"/>
          <w:szCs w:val="24"/>
        </w:rPr>
      </w:pPr>
    </w:p>
    <w:p w:rsidR="00972749" w:rsidRPr="00972749" w:rsidRDefault="00972749" w:rsidP="00972749">
      <w:pPr>
        <w:tabs>
          <w:tab w:val="left" w:pos="432"/>
        </w:tabs>
        <w:spacing w:after="0" w:line="240" w:lineRule="auto"/>
        <w:jc w:val="center"/>
        <w:rPr>
          <w:rFonts w:ascii="Arial" w:eastAsia="Times New Roman" w:hAnsi="Arial" w:cs="Times New Roman"/>
          <w:b/>
          <w:i/>
          <w:sz w:val="32"/>
          <w:szCs w:val="32"/>
        </w:rPr>
      </w:pPr>
      <w:r w:rsidRPr="00972749">
        <w:rPr>
          <w:rFonts w:ascii="Arial" w:eastAsia="Times New Roman" w:hAnsi="Arial" w:cs="Times New Roman"/>
          <w:b/>
          <w:i/>
          <w:sz w:val="32"/>
          <w:szCs w:val="32"/>
        </w:rPr>
        <w:t xml:space="preserve">Table </w:t>
      </w:r>
      <w:r w:rsidRPr="002C403F">
        <w:rPr>
          <w:rFonts w:ascii="Arial" w:eastAsia="Times New Roman" w:hAnsi="Arial" w:cs="Times New Roman"/>
          <w:b/>
          <w:i/>
          <w:sz w:val="32"/>
          <w:szCs w:val="32"/>
        </w:rPr>
        <w:t>1</w:t>
      </w:r>
    </w:p>
    <w:p w:rsidR="00972749" w:rsidRPr="00972749" w:rsidRDefault="00972749" w:rsidP="00972749">
      <w:pPr>
        <w:tabs>
          <w:tab w:val="left" w:pos="432"/>
        </w:tabs>
        <w:spacing w:after="0" w:line="240" w:lineRule="auto"/>
        <w:jc w:val="center"/>
        <w:rPr>
          <w:rFonts w:ascii="Arial" w:eastAsia="Times New Roman" w:hAnsi="Arial" w:cs="Times New Roman"/>
          <w:b/>
          <w:sz w:val="24"/>
          <w:szCs w:val="20"/>
        </w:rPr>
      </w:pPr>
      <w:r w:rsidRPr="00972749">
        <w:rPr>
          <w:rFonts w:ascii="Arial" w:eastAsia="Times New Roman" w:hAnsi="Arial" w:cs="Times New Roman"/>
          <w:b/>
          <w:sz w:val="24"/>
          <w:szCs w:val="20"/>
        </w:rPr>
        <w:t>(</w:t>
      </w:r>
      <w:proofErr w:type="gramStart"/>
      <w:r w:rsidRPr="00972749">
        <w:rPr>
          <w:rFonts w:ascii="Arial" w:eastAsia="Times New Roman" w:hAnsi="Arial" w:cs="Times New Roman"/>
          <w:b/>
          <w:sz w:val="24"/>
          <w:szCs w:val="20"/>
        </w:rPr>
        <w:t>for</w:t>
      </w:r>
      <w:proofErr w:type="gramEnd"/>
      <w:r w:rsidRPr="00972749">
        <w:rPr>
          <w:rFonts w:ascii="Arial" w:eastAsia="Times New Roman" w:hAnsi="Arial" w:cs="Times New Roman"/>
          <w:b/>
          <w:sz w:val="24"/>
          <w:szCs w:val="20"/>
        </w:rPr>
        <w:t xml:space="preserve"> questions </w:t>
      </w:r>
      <w:r>
        <w:rPr>
          <w:rFonts w:ascii="Arial" w:eastAsia="Times New Roman" w:hAnsi="Arial" w:cs="Times New Roman"/>
          <w:b/>
          <w:sz w:val="24"/>
          <w:szCs w:val="20"/>
        </w:rPr>
        <w:t>54</w:t>
      </w:r>
      <w:r w:rsidRPr="00972749">
        <w:rPr>
          <w:rFonts w:ascii="Arial" w:eastAsia="Times New Roman" w:hAnsi="Arial" w:cs="Times New Roman"/>
          <w:b/>
          <w:sz w:val="24"/>
          <w:szCs w:val="20"/>
        </w:rPr>
        <w:t xml:space="preserve"> through </w:t>
      </w:r>
      <w:r>
        <w:rPr>
          <w:rFonts w:ascii="Arial" w:eastAsia="Times New Roman" w:hAnsi="Arial" w:cs="Times New Roman"/>
          <w:b/>
          <w:sz w:val="24"/>
          <w:szCs w:val="20"/>
        </w:rPr>
        <w:t>62</w:t>
      </w:r>
      <w:r w:rsidRPr="00972749">
        <w:rPr>
          <w:rFonts w:ascii="Arial" w:eastAsia="Times New Roman" w:hAnsi="Arial" w:cs="Times New Roman"/>
          <w:b/>
          <w:sz w:val="24"/>
          <w:szCs w:val="20"/>
        </w:rPr>
        <w:t>)</w:t>
      </w:r>
    </w:p>
    <w:p w:rsidR="00972749" w:rsidRPr="00972749" w:rsidRDefault="00972749" w:rsidP="00972749">
      <w:pPr>
        <w:tabs>
          <w:tab w:val="left" w:pos="432"/>
        </w:tabs>
        <w:spacing w:after="0" w:line="240" w:lineRule="auto"/>
        <w:jc w:val="center"/>
        <w:rPr>
          <w:rFonts w:ascii="Arial" w:eastAsia="Times New Roman" w:hAnsi="Arial" w:cs="Times New Roman"/>
          <w:b/>
          <w:sz w:val="24"/>
          <w:szCs w:val="20"/>
        </w:rPr>
      </w:pPr>
    </w:p>
    <w:p w:rsidR="00972749" w:rsidRPr="00972749" w:rsidRDefault="00972749" w:rsidP="00972749">
      <w:pPr>
        <w:tabs>
          <w:tab w:val="left" w:pos="432"/>
        </w:tabs>
        <w:spacing w:after="0" w:line="240" w:lineRule="auto"/>
        <w:jc w:val="both"/>
        <w:rPr>
          <w:rFonts w:ascii="Arial" w:eastAsia="Times New Roman" w:hAnsi="Arial" w:cs="Times New Roman"/>
          <w:b/>
          <w:sz w:val="24"/>
          <w:szCs w:val="20"/>
        </w:rPr>
      </w:pPr>
      <w:r w:rsidRPr="00972749">
        <w:rPr>
          <w:rFonts w:ascii="Arial" w:eastAsia="Times New Roman" w:hAnsi="Arial" w:cs="Times New Roman"/>
          <w:b/>
          <w:sz w:val="24"/>
          <w:szCs w:val="20"/>
        </w:rPr>
        <w:t xml:space="preserve">Lenny Dawson has worked for Baldwin Company as </w:t>
      </w:r>
      <w:proofErr w:type="gramStart"/>
      <w:r w:rsidRPr="00972749">
        <w:rPr>
          <w:rFonts w:ascii="Arial" w:eastAsia="Times New Roman" w:hAnsi="Arial" w:cs="Times New Roman"/>
          <w:b/>
          <w:sz w:val="24"/>
          <w:szCs w:val="20"/>
        </w:rPr>
        <w:t>an</w:t>
      </w:r>
      <w:proofErr w:type="gramEnd"/>
      <w:r w:rsidRPr="00972749">
        <w:rPr>
          <w:rFonts w:ascii="Arial" w:eastAsia="Times New Roman" w:hAnsi="Arial" w:cs="Times New Roman"/>
          <w:b/>
          <w:sz w:val="24"/>
          <w:szCs w:val="20"/>
        </w:rPr>
        <w:t xml:space="preserve"> manager for 25 years and receives an annual salary of $120,000, paid monthly in equal amounts.  His voluntary deductions include $450 per month to a savings plan.</w:t>
      </w:r>
    </w:p>
    <w:p w:rsidR="00972749" w:rsidRPr="00972749" w:rsidRDefault="00972749" w:rsidP="00972749">
      <w:pPr>
        <w:tabs>
          <w:tab w:val="left" w:pos="432"/>
        </w:tabs>
        <w:spacing w:after="0" w:line="240" w:lineRule="auto"/>
        <w:jc w:val="both"/>
        <w:rPr>
          <w:rFonts w:ascii="Arial" w:eastAsia="Times New Roman" w:hAnsi="Arial" w:cs="Times New Roman"/>
          <w:b/>
          <w:sz w:val="24"/>
          <w:szCs w:val="20"/>
        </w:rPr>
      </w:pPr>
    </w:p>
    <w:p w:rsidR="00972749" w:rsidRPr="00972749" w:rsidRDefault="00972749" w:rsidP="00972749">
      <w:pPr>
        <w:tabs>
          <w:tab w:val="left" w:pos="432"/>
        </w:tabs>
        <w:spacing w:after="0" w:line="240" w:lineRule="auto"/>
        <w:jc w:val="both"/>
        <w:rPr>
          <w:rFonts w:ascii="Arial" w:eastAsia="Times New Roman" w:hAnsi="Arial" w:cs="Times New Roman"/>
          <w:b/>
          <w:sz w:val="24"/>
          <w:szCs w:val="20"/>
        </w:rPr>
      </w:pPr>
      <w:r w:rsidRPr="00972749">
        <w:rPr>
          <w:rFonts w:ascii="Arial" w:eastAsia="Times New Roman" w:hAnsi="Arial" w:cs="Times New Roman"/>
          <w:b/>
          <w:sz w:val="24"/>
          <w:szCs w:val="20"/>
        </w:rPr>
        <w:t>Also employed by Baldwin Company are Conner Powell who is paid $10.00 per hour in a standard 40-hour work week and Dave Jackson who is paid $8.00 per hour in a standard 40-hour work week.  Neither Conner nor Dave has any voluntary deductions.</w:t>
      </w:r>
    </w:p>
    <w:p w:rsidR="00972749" w:rsidRPr="00972749" w:rsidRDefault="00972749" w:rsidP="00972749">
      <w:pPr>
        <w:tabs>
          <w:tab w:val="left" w:pos="432"/>
        </w:tabs>
        <w:spacing w:after="0" w:line="240" w:lineRule="auto"/>
        <w:jc w:val="both"/>
        <w:rPr>
          <w:rFonts w:ascii="Arial" w:eastAsia="Times New Roman" w:hAnsi="Arial" w:cs="Times New Roman"/>
          <w:b/>
          <w:sz w:val="24"/>
          <w:szCs w:val="20"/>
        </w:rPr>
      </w:pPr>
    </w:p>
    <w:p w:rsidR="00972749" w:rsidRPr="00972749" w:rsidRDefault="00972749" w:rsidP="00972749">
      <w:pPr>
        <w:tabs>
          <w:tab w:val="left" w:pos="432"/>
        </w:tabs>
        <w:spacing w:after="0" w:line="240" w:lineRule="auto"/>
        <w:jc w:val="both"/>
        <w:rPr>
          <w:rFonts w:ascii="Arial" w:eastAsia="Times New Roman" w:hAnsi="Arial" w:cs="Times New Roman"/>
          <w:b/>
          <w:sz w:val="24"/>
          <w:szCs w:val="20"/>
        </w:rPr>
      </w:pPr>
      <w:r w:rsidRPr="00972749">
        <w:rPr>
          <w:rFonts w:ascii="Arial" w:eastAsia="Times New Roman" w:hAnsi="Arial" w:cs="Times New Roman"/>
          <w:b/>
          <w:sz w:val="24"/>
          <w:szCs w:val="20"/>
        </w:rPr>
        <w:t>Baldwin Company prepares adjusting entries monthly and closing entries only at the end of the fiscal year, which is December 31.  Calculations should be rounded to the nearest cent.</w:t>
      </w:r>
    </w:p>
    <w:p w:rsidR="00972749" w:rsidRPr="00972749" w:rsidRDefault="00972749" w:rsidP="00972749">
      <w:pPr>
        <w:tabs>
          <w:tab w:val="left" w:pos="432"/>
        </w:tabs>
        <w:spacing w:after="0" w:line="240" w:lineRule="auto"/>
        <w:rPr>
          <w:rFonts w:ascii="Arial" w:eastAsia="Times New Roman" w:hAnsi="Arial" w:cs="Times New Roman"/>
          <w:b/>
          <w:sz w:val="24"/>
          <w:szCs w:val="20"/>
        </w:rPr>
      </w:pPr>
    </w:p>
    <w:p w:rsidR="00972749" w:rsidRPr="00972749" w:rsidRDefault="00972749" w:rsidP="00972749">
      <w:pPr>
        <w:numPr>
          <w:ilvl w:val="0"/>
          <w:numId w:val="2"/>
        </w:numPr>
        <w:tabs>
          <w:tab w:val="left" w:pos="432"/>
        </w:tabs>
        <w:spacing w:after="0" w:line="240" w:lineRule="auto"/>
        <w:rPr>
          <w:rFonts w:ascii="Arial" w:eastAsia="Times New Roman" w:hAnsi="Arial" w:cs="Times New Roman"/>
          <w:b/>
          <w:sz w:val="24"/>
          <w:szCs w:val="20"/>
        </w:rPr>
      </w:pPr>
      <w:r w:rsidRPr="00972749">
        <w:rPr>
          <w:rFonts w:ascii="Arial" w:eastAsia="Times New Roman" w:hAnsi="Arial" w:cs="Times New Roman"/>
          <w:b/>
          <w:sz w:val="24"/>
          <w:szCs w:val="20"/>
        </w:rPr>
        <w:t>The employee and employer pay Social Security tax at a rate of 6.2% on the first $117,000 in earnings.</w:t>
      </w:r>
    </w:p>
    <w:p w:rsidR="00972749" w:rsidRPr="00972749" w:rsidRDefault="00972749" w:rsidP="00972749">
      <w:pPr>
        <w:numPr>
          <w:ilvl w:val="0"/>
          <w:numId w:val="2"/>
        </w:numPr>
        <w:tabs>
          <w:tab w:val="left" w:pos="432"/>
        </w:tabs>
        <w:spacing w:after="0" w:line="240" w:lineRule="auto"/>
        <w:rPr>
          <w:rFonts w:ascii="Arial" w:eastAsia="Times New Roman" w:hAnsi="Arial" w:cs="Times New Roman"/>
          <w:b/>
          <w:sz w:val="24"/>
          <w:szCs w:val="20"/>
        </w:rPr>
      </w:pPr>
      <w:r w:rsidRPr="00972749">
        <w:rPr>
          <w:rFonts w:ascii="Arial" w:eastAsia="Times New Roman" w:hAnsi="Arial" w:cs="Times New Roman"/>
          <w:b/>
          <w:sz w:val="24"/>
          <w:szCs w:val="20"/>
        </w:rPr>
        <w:t>The employee and employer pay Medicare tax at the rate of 1.45% on all earnings.</w:t>
      </w:r>
    </w:p>
    <w:p w:rsidR="00972749" w:rsidRPr="00972749" w:rsidRDefault="00972749" w:rsidP="00972749">
      <w:pPr>
        <w:numPr>
          <w:ilvl w:val="0"/>
          <w:numId w:val="2"/>
        </w:numPr>
        <w:tabs>
          <w:tab w:val="left" w:pos="432"/>
        </w:tabs>
        <w:spacing w:after="0" w:line="240" w:lineRule="auto"/>
        <w:rPr>
          <w:rFonts w:ascii="Arial" w:eastAsia="Times New Roman" w:hAnsi="Arial" w:cs="Times New Roman"/>
          <w:b/>
          <w:sz w:val="24"/>
          <w:szCs w:val="20"/>
        </w:rPr>
      </w:pPr>
      <w:r w:rsidRPr="00972749">
        <w:rPr>
          <w:rFonts w:ascii="Arial" w:eastAsia="Times New Roman" w:hAnsi="Arial" w:cs="Times New Roman"/>
          <w:b/>
          <w:sz w:val="24"/>
          <w:szCs w:val="20"/>
        </w:rPr>
        <w:t>State unemployment taxes are paid on the first $9,000 in wages per employee at a rate of 1.8%.</w:t>
      </w:r>
    </w:p>
    <w:p w:rsidR="00972749" w:rsidRPr="00972749" w:rsidRDefault="00972749" w:rsidP="00972749">
      <w:pPr>
        <w:numPr>
          <w:ilvl w:val="0"/>
          <w:numId w:val="2"/>
        </w:numPr>
        <w:tabs>
          <w:tab w:val="left" w:pos="432"/>
        </w:tabs>
        <w:spacing w:after="0" w:line="240" w:lineRule="auto"/>
        <w:rPr>
          <w:rFonts w:ascii="Arial" w:eastAsia="Times New Roman" w:hAnsi="Arial" w:cs="Times New Roman"/>
          <w:b/>
          <w:sz w:val="24"/>
          <w:szCs w:val="20"/>
        </w:rPr>
      </w:pPr>
      <w:r w:rsidRPr="00972749">
        <w:rPr>
          <w:rFonts w:ascii="Arial" w:eastAsia="Times New Roman" w:hAnsi="Arial" w:cs="Times New Roman"/>
          <w:b/>
          <w:sz w:val="24"/>
          <w:szCs w:val="20"/>
        </w:rPr>
        <w:t>Federal unemployment taxes are paid on the first $7,000 in wages per employee at a rate of .6%.  FUTA tax in the amount of $1.68 is owed based solely on Dave’s December wages.</w:t>
      </w:r>
    </w:p>
    <w:p w:rsidR="00972749" w:rsidRPr="00972749" w:rsidRDefault="00972749" w:rsidP="00972749">
      <w:pPr>
        <w:numPr>
          <w:ilvl w:val="0"/>
          <w:numId w:val="2"/>
        </w:numPr>
        <w:tabs>
          <w:tab w:val="left" w:pos="432"/>
        </w:tabs>
        <w:spacing w:after="0" w:line="240" w:lineRule="auto"/>
        <w:rPr>
          <w:rFonts w:ascii="Arial" w:eastAsia="Times New Roman" w:hAnsi="Arial" w:cs="Times New Roman"/>
          <w:b/>
          <w:sz w:val="24"/>
          <w:szCs w:val="20"/>
        </w:rPr>
      </w:pPr>
      <w:r w:rsidRPr="00972749">
        <w:rPr>
          <w:rFonts w:ascii="Arial" w:eastAsia="Times New Roman" w:hAnsi="Arial" w:cs="Times New Roman"/>
          <w:b/>
          <w:sz w:val="24"/>
          <w:szCs w:val="20"/>
        </w:rPr>
        <w:t>Overtime pay is one and one-half times the regular rate of pay.</w:t>
      </w:r>
    </w:p>
    <w:p w:rsidR="00972749" w:rsidRPr="00972749" w:rsidRDefault="00972749" w:rsidP="00972749">
      <w:pPr>
        <w:numPr>
          <w:ilvl w:val="0"/>
          <w:numId w:val="2"/>
        </w:numPr>
        <w:spacing w:after="0" w:line="240" w:lineRule="auto"/>
        <w:rPr>
          <w:rFonts w:ascii="Arial" w:hAnsi="Arial" w:cs="Arial"/>
          <w:b/>
          <w:sz w:val="24"/>
          <w:szCs w:val="24"/>
        </w:rPr>
      </w:pPr>
      <w:r w:rsidRPr="00972749">
        <w:rPr>
          <w:rFonts w:ascii="Arial" w:hAnsi="Arial" w:cs="Arial"/>
          <w:b/>
          <w:sz w:val="24"/>
          <w:szCs w:val="24"/>
        </w:rPr>
        <w:t>In the month of December, Lenny was not absent from work; Conner worked 176 regular hours and 8 hours of overtime; Dave worked 150 regular hours and no overtime.</w:t>
      </w:r>
    </w:p>
    <w:p w:rsidR="00972749" w:rsidRPr="00972749" w:rsidRDefault="00972749" w:rsidP="00972749">
      <w:pPr>
        <w:spacing w:after="0" w:line="240" w:lineRule="auto"/>
        <w:rPr>
          <w:rFonts w:ascii="Arial" w:hAnsi="Arial" w:cs="Arial"/>
          <w:b/>
          <w:sz w:val="24"/>
          <w:szCs w:val="24"/>
        </w:rPr>
      </w:pPr>
    </w:p>
    <w:p w:rsidR="00972749" w:rsidRPr="00972749" w:rsidRDefault="00972749" w:rsidP="00972749">
      <w:pPr>
        <w:spacing w:after="0" w:line="240" w:lineRule="auto"/>
        <w:rPr>
          <w:rFonts w:ascii="Arial" w:hAnsi="Arial" w:cs="Arial"/>
          <w:b/>
          <w:sz w:val="24"/>
          <w:szCs w:val="24"/>
          <w:u w:val="single"/>
        </w:rPr>
      </w:pPr>
      <w:r w:rsidRPr="00972749">
        <w:rPr>
          <w:rFonts w:ascii="Arial" w:hAnsi="Arial" w:cs="Arial"/>
          <w:b/>
          <w:sz w:val="24"/>
          <w:szCs w:val="24"/>
          <w:u w:val="single"/>
        </w:rPr>
        <w:t>Federal income tax withholding is as follows:</w:t>
      </w:r>
    </w:p>
    <w:p w:rsidR="00972749" w:rsidRPr="00972749" w:rsidRDefault="00972749" w:rsidP="00972749">
      <w:pPr>
        <w:spacing w:after="0" w:line="240" w:lineRule="auto"/>
        <w:rPr>
          <w:rFonts w:ascii="Arial" w:hAnsi="Arial" w:cs="Arial"/>
          <w:b/>
          <w:sz w:val="24"/>
          <w:szCs w:val="24"/>
        </w:rPr>
      </w:pPr>
    </w:p>
    <w:p w:rsidR="00972749" w:rsidRPr="00972749" w:rsidRDefault="00972749" w:rsidP="00972749">
      <w:pPr>
        <w:spacing w:after="0" w:line="240" w:lineRule="auto"/>
        <w:rPr>
          <w:rFonts w:ascii="Arial" w:hAnsi="Arial" w:cs="Arial"/>
          <w:b/>
          <w:sz w:val="24"/>
          <w:szCs w:val="24"/>
        </w:rPr>
      </w:pPr>
      <w:r w:rsidRPr="00972749">
        <w:rPr>
          <w:rFonts w:ascii="Arial" w:hAnsi="Arial" w:cs="Arial"/>
          <w:b/>
          <w:sz w:val="24"/>
          <w:szCs w:val="24"/>
        </w:rPr>
        <w:t>Lenny Dawson $2,700 per month</w:t>
      </w:r>
    </w:p>
    <w:p w:rsidR="00972749" w:rsidRPr="00972749" w:rsidRDefault="00972749" w:rsidP="00972749">
      <w:pPr>
        <w:spacing w:after="0" w:line="240" w:lineRule="auto"/>
        <w:rPr>
          <w:rFonts w:ascii="Arial" w:hAnsi="Arial" w:cs="Arial"/>
          <w:b/>
          <w:sz w:val="24"/>
          <w:szCs w:val="24"/>
        </w:rPr>
      </w:pPr>
      <w:r w:rsidRPr="00972749">
        <w:rPr>
          <w:rFonts w:ascii="Arial" w:hAnsi="Arial" w:cs="Arial"/>
          <w:b/>
          <w:sz w:val="24"/>
          <w:szCs w:val="24"/>
        </w:rPr>
        <w:t>Conner Powell 15% of gross wages</w:t>
      </w:r>
    </w:p>
    <w:p w:rsidR="00972749" w:rsidRPr="00972749" w:rsidRDefault="00972749" w:rsidP="00972749">
      <w:pPr>
        <w:tabs>
          <w:tab w:val="left" w:pos="432"/>
        </w:tabs>
        <w:spacing w:after="0" w:line="240" w:lineRule="auto"/>
        <w:rPr>
          <w:rFonts w:ascii="Arial" w:eastAsia="Times New Roman" w:hAnsi="Arial" w:cs="Times New Roman"/>
          <w:b/>
          <w:sz w:val="24"/>
          <w:szCs w:val="20"/>
        </w:rPr>
      </w:pPr>
      <w:r w:rsidRPr="00972749">
        <w:rPr>
          <w:rFonts w:ascii="Arial" w:eastAsia="Times New Roman" w:hAnsi="Arial" w:cs="Times New Roman"/>
          <w:b/>
          <w:sz w:val="24"/>
          <w:szCs w:val="20"/>
        </w:rPr>
        <w:t>Dave Jackson 10% of gross wages</w:t>
      </w:r>
    </w:p>
    <w:p w:rsidR="004C4F53" w:rsidRDefault="004C4F53" w:rsidP="00333D23">
      <w:pPr>
        <w:pStyle w:val="NoSpacing"/>
        <w:rPr>
          <w:rFonts w:ascii="Arial" w:hAnsi="Arial" w:cs="Arial"/>
          <w:b/>
          <w:sz w:val="24"/>
          <w:szCs w:val="24"/>
        </w:rPr>
      </w:pPr>
    </w:p>
    <w:p w:rsidR="00972749" w:rsidRDefault="00972749" w:rsidP="00333D23">
      <w:pPr>
        <w:pStyle w:val="NoSpacing"/>
        <w:rPr>
          <w:rFonts w:ascii="Arial" w:hAnsi="Arial" w:cs="Arial"/>
          <w:b/>
          <w:sz w:val="24"/>
          <w:szCs w:val="24"/>
        </w:rPr>
      </w:pPr>
    </w:p>
    <w:p w:rsidR="00972749" w:rsidRDefault="00972749">
      <w:pPr>
        <w:rPr>
          <w:rFonts w:ascii="Arial" w:hAnsi="Arial" w:cs="Arial"/>
          <w:b/>
          <w:sz w:val="24"/>
          <w:szCs w:val="24"/>
        </w:rPr>
      </w:pPr>
      <w:r>
        <w:rPr>
          <w:rFonts w:ascii="Arial" w:hAnsi="Arial" w:cs="Arial"/>
          <w:b/>
          <w:sz w:val="24"/>
          <w:szCs w:val="24"/>
        </w:rPr>
        <w:br w:type="page"/>
      </w:r>
    </w:p>
    <w:p w:rsidR="008E1336" w:rsidRDefault="008E1336" w:rsidP="002C403F">
      <w:pPr>
        <w:spacing w:after="0" w:line="240" w:lineRule="auto"/>
        <w:jc w:val="center"/>
        <w:rPr>
          <w:rFonts w:ascii="Arial" w:hAnsi="Arial" w:cs="Arial"/>
          <w:b/>
          <w:i/>
          <w:sz w:val="32"/>
          <w:szCs w:val="32"/>
        </w:rPr>
      </w:pPr>
    </w:p>
    <w:p w:rsidR="008E1336" w:rsidRDefault="008E1336" w:rsidP="002C403F">
      <w:pPr>
        <w:spacing w:after="0" w:line="240" w:lineRule="auto"/>
        <w:jc w:val="center"/>
        <w:rPr>
          <w:rFonts w:ascii="Arial" w:hAnsi="Arial" w:cs="Arial"/>
          <w:b/>
          <w:i/>
          <w:sz w:val="32"/>
          <w:szCs w:val="32"/>
        </w:rPr>
      </w:pPr>
    </w:p>
    <w:p w:rsidR="008E1336" w:rsidRDefault="008E1336" w:rsidP="002C403F">
      <w:pPr>
        <w:spacing w:after="0" w:line="240" w:lineRule="auto"/>
        <w:jc w:val="center"/>
        <w:rPr>
          <w:rFonts w:ascii="Arial" w:hAnsi="Arial" w:cs="Arial"/>
          <w:b/>
          <w:i/>
          <w:sz w:val="32"/>
          <w:szCs w:val="32"/>
        </w:rPr>
      </w:pPr>
    </w:p>
    <w:p w:rsidR="002C403F" w:rsidRPr="002C403F" w:rsidRDefault="002C403F" w:rsidP="002C403F">
      <w:pPr>
        <w:spacing w:after="0" w:line="240" w:lineRule="auto"/>
        <w:jc w:val="center"/>
        <w:rPr>
          <w:rFonts w:ascii="Arial" w:hAnsi="Arial" w:cs="Arial"/>
          <w:b/>
          <w:i/>
          <w:sz w:val="32"/>
          <w:szCs w:val="32"/>
        </w:rPr>
      </w:pPr>
      <w:r w:rsidRPr="002C403F">
        <w:rPr>
          <w:rFonts w:ascii="Arial" w:hAnsi="Arial" w:cs="Arial"/>
          <w:b/>
          <w:i/>
          <w:sz w:val="32"/>
          <w:szCs w:val="32"/>
        </w:rPr>
        <w:t xml:space="preserve">Table </w:t>
      </w:r>
      <w:r>
        <w:rPr>
          <w:rFonts w:ascii="Arial" w:hAnsi="Arial" w:cs="Arial"/>
          <w:b/>
          <w:i/>
          <w:sz w:val="32"/>
          <w:szCs w:val="32"/>
        </w:rPr>
        <w:t>1</w:t>
      </w:r>
      <w:r w:rsidRPr="002C403F">
        <w:rPr>
          <w:rFonts w:ascii="Arial" w:hAnsi="Arial" w:cs="Arial"/>
          <w:b/>
          <w:i/>
          <w:sz w:val="32"/>
          <w:szCs w:val="32"/>
        </w:rPr>
        <w:t xml:space="preserve"> continued</w:t>
      </w:r>
    </w:p>
    <w:p w:rsidR="002C403F" w:rsidRPr="002C403F" w:rsidRDefault="002C403F" w:rsidP="002C403F">
      <w:pPr>
        <w:spacing w:after="0" w:line="240" w:lineRule="auto"/>
        <w:jc w:val="center"/>
        <w:rPr>
          <w:rFonts w:ascii="Arial" w:hAnsi="Arial" w:cs="Arial"/>
          <w:sz w:val="24"/>
          <w:szCs w:val="24"/>
        </w:rPr>
      </w:pPr>
      <w:r w:rsidRPr="00972749">
        <w:rPr>
          <w:rFonts w:ascii="Arial" w:eastAsia="Times New Roman" w:hAnsi="Arial" w:cs="Times New Roman"/>
          <w:b/>
          <w:sz w:val="24"/>
          <w:szCs w:val="20"/>
        </w:rPr>
        <w:t>(</w:t>
      </w:r>
      <w:proofErr w:type="gramStart"/>
      <w:r w:rsidRPr="00972749">
        <w:rPr>
          <w:rFonts w:ascii="Arial" w:eastAsia="Times New Roman" w:hAnsi="Arial" w:cs="Times New Roman"/>
          <w:b/>
          <w:sz w:val="24"/>
          <w:szCs w:val="20"/>
        </w:rPr>
        <w:t>for</w:t>
      </w:r>
      <w:proofErr w:type="gramEnd"/>
      <w:r w:rsidRPr="00972749">
        <w:rPr>
          <w:rFonts w:ascii="Arial" w:eastAsia="Times New Roman" w:hAnsi="Arial" w:cs="Times New Roman"/>
          <w:b/>
          <w:sz w:val="24"/>
          <w:szCs w:val="20"/>
        </w:rPr>
        <w:t xml:space="preserve"> questions </w:t>
      </w:r>
      <w:r>
        <w:rPr>
          <w:rFonts w:ascii="Arial" w:eastAsia="Times New Roman" w:hAnsi="Arial" w:cs="Times New Roman"/>
          <w:b/>
          <w:sz w:val="24"/>
          <w:szCs w:val="20"/>
        </w:rPr>
        <w:t>54</w:t>
      </w:r>
      <w:r w:rsidRPr="00972749">
        <w:rPr>
          <w:rFonts w:ascii="Arial" w:eastAsia="Times New Roman" w:hAnsi="Arial" w:cs="Times New Roman"/>
          <w:b/>
          <w:sz w:val="24"/>
          <w:szCs w:val="20"/>
        </w:rPr>
        <w:t xml:space="preserve"> through </w:t>
      </w:r>
      <w:r>
        <w:rPr>
          <w:rFonts w:ascii="Arial" w:eastAsia="Times New Roman" w:hAnsi="Arial" w:cs="Times New Roman"/>
          <w:b/>
          <w:sz w:val="24"/>
          <w:szCs w:val="20"/>
        </w:rPr>
        <w:t>62</w:t>
      </w:r>
      <w:r w:rsidRPr="00972749">
        <w:rPr>
          <w:rFonts w:ascii="Arial" w:eastAsia="Times New Roman" w:hAnsi="Arial" w:cs="Times New Roman"/>
          <w:b/>
          <w:sz w:val="24"/>
          <w:szCs w:val="20"/>
        </w:rPr>
        <w:t>)</w:t>
      </w:r>
    </w:p>
    <w:p w:rsidR="002C403F" w:rsidRPr="002C403F" w:rsidRDefault="002C403F" w:rsidP="002C403F">
      <w:pPr>
        <w:spacing w:after="0" w:line="240" w:lineRule="auto"/>
        <w:rPr>
          <w:rFonts w:ascii="Arial" w:hAnsi="Arial" w:cs="Arial"/>
          <w:sz w:val="24"/>
          <w:szCs w:val="24"/>
        </w:rPr>
      </w:pPr>
    </w:p>
    <w:p w:rsidR="002C403F" w:rsidRPr="002C403F" w:rsidRDefault="002C403F" w:rsidP="002C403F">
      <w:pPr>
        <w:spacing w:after="0" w:line="240" w:lineRule="auto"/>
        <w:rPr>
          <w:rFonts w:ascii="Arial" w:hAnsi="Arial" w:cs="Arial"/>
          <w:sz w:val="24"/>
          <w:szCs w:val="24"/>
        </w:rPr>
      </w:pPr>
    </w:p>
    <w:tbl>
      <w:tblPr>
        <w:tblStyle w:val="TableGrid3"/>
        <w:tblW w:w="0" w:type="auto"/>
        <w:tblInd w:w="918" w:type="dxa"/>
        <w:tblLook w:val="04A0" w:firstRow="1" w:lastRow="0" w:firstColumn="1" w:lastColumn="0" w:noHBand="0" w:noVBand="1"/>
      </w:tblPr>
      <w:tblGrid>
        <w:gridCol w:w="1476"/>
        <w:gridCol w:w="1944"/>
        <w:gridCol w:w="2070"/>
        <w:gridCol w:w="1980"/>
      </w:tblGrid>
      <w:tr w:rsidR="002C403F" w:rsidRPr="002C403F" w:rsidTr="002725E3">
        <w:trPr>
          <w:trHeight w:val="432"/>
        </w:trPr>
        <w:tc>
          <w:tcPr>
            <w:tcW w:w="7470" w:type="dxa"/>
            <w:gridSpan w:val="4"/>
            <w:shd w:val="clear" w:color="auto" w:fill="BFBFBF" w:themeFill="background1" w:themeFillShade="BF"/>
            <w:vAlign w:val="center"/>
          </w:tcPr>
          <w:p w:rsidR="002C403F" w:rsidRPr="002C403F" w:rsidRDefault="002C403F" w:rsidP="002C403F">
            <w:pPr>
              <w:rPr>
                <w:rFonts w:ascii="Arial" w:hAnsi="Arial" w:cs="Arial"/>
                <w:b/>
                <w:sz w:val="24"/>
                <w:szCs w:val="24"/>
              </w:rPr>
            </w:pPr>
            <w:r w:rsidRPr="002C403F">
              <w:rPr>
                <w:rFonts w:ascii="Arial" w:hAnsi="Arial" w:cs="Arial"/>
                <w:b/>
                <w:sz w:val="24"/>
                <w:szCs w:val="24"/>
              </w:rPr>
              <w:t>Lenny Dawson</w:t>
            </w: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p>
        </w:tc>
        <w:tc>
          <w:tcPr>
            <w:tcW w:w="1944" w:type="dxa"/>
            <w:shd w:val="clear" w:color="auto" w:fill="BFBFBF" w:themeFill="background1" w:themeFillShade="BF"/>
          </w:tcPr>
          <w:p w:rsidR="002C403F" w:rsidRPr="002C403F" w:rsidRDefault="002C403F" w:rsidP="002C403F">
            <w:pPr>
              <w:jc w:val="center"/>
              <w:rPr>
                <w:rFonts w:ascii="Arial" w:hAnsi="Arial" w:cs="Arial"/>
                <w:b/>
                <w:sz w:val="24"/>
                <w:szCs w:val="24"/>
              </w:rPr>
            </w:pPr>
            <w:r w:rsidRPr="002C403F">
              <w:rPr>
                <w:rFonts w:ascii="Arial" w:hAnsi="Arial" w:cs="Arial"/>
                <w:b/>
                <w:sz w:val="24"/>
                <w:szCs w:val="24"/>
              </w:rPr>
              <w:t>Jan-Nov</w:t>
            </w:r>
          </w:p>
        </w:tc>
        <w:tc>
          <w:tcPr>
            <w:tcW w:w="2070" w:type="dxa"/>
            <w:shd w:val="clear" w:color="auto" w:fill="BFBFBF" w:themeFill="background1" w:themeFillShade="BF"/>
          </w:tcPr>
          <w:p w:rsidR="002C403F" w:rsidRPr="002C403F" w:rsidRDefault="002C403F" w:rsidP="002C403F">
            <w:pPr>
              <w:jc w:val="center"/>
              <w:rPr>
                <w:rFonts w:ascii="Arial" w:hAnsi="Arial" w:cs="Arial"/>
                <w:b/>
                <w:sz w:val="24"/>
                <w:szCs w:val="24"/>
              </w:rPr>
            </w:pPr>
            <w:r w:rsidRPr="002C403F">
              <w:rPr>
                <w:rFonts w:ascii="Arial" w:hAnsi="Arial" w:cs="Arial"/>
                <w:b/>
                <w:sz w:val="24"/>
                <w:szCs w:val="24"/>
              </w:rPr>
              <w:t>Dec</w:t>
            </w:r>
          </w:p>
        </w:tc>
        <w:tc>
          <w:tcPr>
            <w:tcW w:w="1980" w:type="dxa"/>
            <w:shd w:val="clear" w:color="auto" w:fill="BFBFBF" w:themeFill="background1" w:themeFillShade="BF"/>
          </w:tcPr>
          <w:p w:rsidR="002C403F" w:rsidRPr="002C403F" w:rsidRDefault="002C403F" w:rsidP="002C403F">
            <w:pPr>
              <w:jc w:val="center"/>
              <w:rPr>
                <w:rFonts w:ascii="Arial" w:hAnsi="Arial" w:cs="Arial"/>
                <w:b/>
                <w:sz w:val="24"/>
                <w:szCs w:val="24"/>
              </w:rPr>
            </w:pPr>
            <w:r w:rsidRPr="002C403F">
              <w:rPr>
                <w:rFonts w:ascii="Arial" w:hAnsi="Arial" w:cs="Arial"/>
                <w:b/>
                <w:sz w:val="24"/>
                <w:szCs w:val="24"/>
              </w:rPr>
              <w:t>YTD</w:t>
            </w: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Gross</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SS</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Med</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Fed W/H</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Savings</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Net</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432"/>
        </w:trPr>
        <w:tc>
          <w:tcPr>
            <w:tcW w:w="7470" w:type="dxa"/>
            <w:gridSpan w:val="4"/>
            <w:shd w:val="clear" w:color="auto" w:fill="BFBFBF" w:themeFill="background1" w:themeFillShade="BF"/>
            <w:vAlign w:val="center"/>
          </w:tcPr>
          <w:p w:rsidR="002C403F" w:rsidRPr="002C403F" w:rsidRDefault="002C403F" w:rsidP="002C403F">
            <w:pPr>
              <w:rPr>
                <w:rFonts w:ascii="Arial" w:hAnsi="Arial" w:cs="Arial"/>
                <w:b/>
                <w:sz w:val="24"/>
                <w:szCs w:val="24"/>
              </w:rPr>
            </w:pPr>
            <w:r w:rsidRPr="002C403F">
              <w:rPr>
                <w:rFonts w:ascii="Arial" w:hAnsi="Arial" w:cs="Arial"/>
                <w:b/>
                <w:sz w:val="24"/>
                <w:szCs w:val="24"/>
              </w:rPr>
              <w:t>Conner Powell</w:t>
            </w: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p>
        </w:tc>
        <w:tc>
          <w:tcPr>
            <w:tcW w:w="1944" w:type="dxa"/>
            <w:shd w:val="clear" w:color="auto" w:fill="BFBFBF" w:themeFill="background1" w:themeFillShade="BF"/>
          </w:tcPr>
          <w:p w:rsidR="002C403F" w:rsidRPr="002C403F" w:rsidRDefault="002C403F" w:rsidP="002C403F">
            <w:pPr>
              <w:jc w:val="center"/>
              <w:rPr>
                <w:rFonts w:ascii="Arial" w:hAnsi="Arial" w:cs="Arial"/>
                <w:b/>
                <w:sz w:val="24"/>
                <w:szCs w:val="24"/>
              </w:rPr>
            </w:pPr>
            <w:r w:rsidRPr="002C403F">
              <w:rPr>
                <w:rFonts w:ascii="Arial" w:hAnsi="Arial" w:cs="Arial"/>
                <w:b/>
                <w:sz w:val="24"/>
                <w:szCs w:val="24"/>
              </w:rPr>
              <w:t>Jan-Nov</w:t>
            </w:r>
          </w:p>
        </w:tc>
        <w:tc>
          <w:tcPr>
            <w:tcW w:w="2070" w:type="dxa"/>
            <w:shd w:val="clear" w:color="auto" w:fill="BFBFBF" w:themeFill="background1" w:themeFillShade="BF"/>
          </w:tcPr>
          <w:p w:rsidR="002C403F" w:rsidRPr="002C403F" w:rsidRDefault="002C403F" w:rsidP="002C403F">
            <w:pPr>
              <w:jc w:val="center"/>
              <w:rPr>
                <w:rFonts w:ascii="Arial" w:hAnsi="Arial" w:cs="Arial"/>
                <w:b/>
                <w:sz w:val="24"/>
                <w:szCs w:val="24"/>
              </w:rPr>
            </w:pPr>
            <w:r w:rsidRPr="002C403F">
              <w:rPr>
                <w:rFonts w:ascii="Arial" w:hAnsi="Arial" w:cs="Arial"/>
                <w:b/>
                <w:sz w:val="24"/>
                <w:szCs w:val="24"/>
              </w:rPr>
              <w:t>Dec</w:t>
            </w:r>
          </w:p>
        </w:tc>
        <w:tc>
          <w:tcPr>
            <w:tcW w:w="1980" w:type="dxa"/>
            <w:shd w:val="clear" w:color="auto" w:fill="BFBFBF" w:themeFill="background1" w:themeFillShade="BF"/>
          </w:tcPr>
          <w:p w:rsidR="002C403F" w:rsidRPr="002C403F" w:rsidRDefault="002C403F" w:rsidP="002C403F">
            <w:pPr>
              <w:jc w:val="center"/>
              <w:rPr>
                <w:rFonts w:ascii="Arial" w:hAnsi="Arial" w:cs="Arial"/>
                <w:b/>
                <w:sz w:val="24"/>
                <w:szCs w:val="24"/>
              </w:rPr>
            </w:pPr>
            <w:r w:rsidRPr="002C403F">
              <w:rPr>
                <w:rFonts w:ascii="Arial" w:hAnsi="Arial" w:cs="Arial"/>
                <w:b/>
                <w:sz w:val="24"/>
                <w:szCs w:val="24"/>
              </w:rPr>
              <w:t>YTD</w:t>
            </w: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Gross</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SS</w:t>
            </w:r>
          </w:p>
        </w:tc>
        <w:tc>
          <w:tcPr>
            <w:tcW w:w="1944" w:type="dxa"/>
          </w:tcPr>
          <w:p w:rsidR="002C403F" w:rsidRPr="002C403F" w:rsidRDefault="002C403F" w:rsidP="002C403F">
            <w:pPr>
              <w:jc w:val="center"/>
              <w:rPr>
                <w:rFonts w:ascii="Arial" w:hAnsi="Arial" w:cs="Arial"/>
                <w:sz w:val="24"/>
                <w:szCs w:val="24"/>
              </w:rPr>
            </w:pPr>
            <w:r w:rsidRPr="002C403F">
              <w:rPr>
                <w:rFonts w:ascii="Arial" w:hAnsi="Arial" w:cs="Arial"/>
                <w:sz w:val="24"/>
                <w:szCs w:val="24"/>
              </w:rPr>
              <w:t>533.20</w:t>
            </w: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Med</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Fed W/H</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Savings</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Net</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432"/>
        </w:trPr>
        <w:tc>
          <w:tcPr>
            <w:tcW w:w="7470" w:type="dxa"/>
            <w:gridSpan w:val="4"/>
            <w:shd w:val="clear" w:color="auto" w:fill="BFBFBF" w:themeFill="background1" w:themeFillShade="BF"/>
            <w:vAlign w:val="center"/>
          </w:tcPr>
          <w:p w:rsidR="002C403F" w:rsidRPr="002C403F" w:rsidRDefault="002C403F" w:rsidP="002C403F">
            <w:pPr>
              <w:rPr>
                <w:rFonts w:ascii="Arial" w:hAnsi="Arial" w:cs="Arial"/>
                <w:b/>
                <w:sz w:val="24"/>
                <w:szCs w:val="24"/>
              </w:rPr>
            </w:pPr>
            <w:r w:rsidRPr="002C403F">
              <w:rPr>
                <w:rFonts w:ascii="Arial" w:hAnsi="Arial" w:cs="Arial"/>
                <w:b/>
                <w:sz w:val="24"/>
                <w:szCs w:val="24"/>
              </w:rPr>
              <w:t>Dave Jackson</w:t>
            </w: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p>
        </w:tc>
        <w:tc>
          <w:tcPr>
            <w:tcW w:w="1944" w:type="dxa"/>
            <w:shd w:val="clear" w:color="auto" w:fill="BFBFBF" w:themeFill="background1" w:themeFillShade="BF"/>
          </w:tcPr>
          <w:p w:rsidR="002C403F" w:rsidRPr="002C403F" w:rsidRDefault="002C403F" w:rsidP="002C403F">
            <w:pPr>
              <w:jc w:val="center"/>
              <w:rPr>
                <w:rFonts w:ascii="Arial" w:hAnsi="Arial" w:cs="Arial"/>
                <w:b/>
                <w:sz w:val="24"/>
                <w:szCs w:val="24"/>
              </w:rPr>
            </w:pPr>
            <w:r w:rsidRPr="002C403F">
              <w:rPr>
                <w:rFonts w:ascii="Arial" w:hAnsi="Arial" w:cs="Arial"/>
                <w:b/>
                <w:sz w:val="24"/>
                <w:szCs w:val="24"/>
              </w:rPr>
              <w:t>Jan-Nov</w:t>
            </w:r>
          </w:p>
        </w:tc>
        <w:tc>
          <w:tcPr>
            <w:tcW w:w="2070" w:type="dxa"/>
            <w:shd w:val="clear" w:color="auto" w:fill="BFBFBF" w:themeFill="background1" w:themeFillShade="BF"/>
          </w:tcPr>
          <w:p w:rsidR="002C403F" w:rsidRPr="002C403F" w:rsidRDefault="002C403F" w:rsidP="002C403F">
            <w:pPr>
              <w:jc w:val="center"/>
              <w:rPr>
                <w:rFonts w:ascii="Arial" w:hAnsi="Arial" w:cs="Arial"/>
                <w:b/>
                <w:sz w:val="24"/>
                <w:szCs w:val="24"/>
              </w:rPr>
            </w:pPr>
            <w:r w:rsidRPr="002C403F">
              <w:rPr>
                <w:rFonts w:ascii="Arial" w:hAnsi="Arial" w:cs="Arial"/>
                <w:b/>
                <w:sz w:val="24"/>
                <w:szCs w:val="24"/>
              </w:rPr>
              <w:t>Dec</w:t>
            </w:r>
          </w:p>
        </w:tc>
        <w:tc>
          <w:tcPr>
            <w:tcW w:w="1980" w:type="dxa"/>
            <w:shd w:val="clear" w:color="auto" w:fill="BFBFBF" w:themeFill="background1" w:themeFillShade="BF"/>
          </w:tcPr>
          <w:p w:rsidR="002C403F" w:rsidRPr="002C403F" w:rsidRDefault="002C403F" w:rsidP="002C403F">
            <w:pPr>
              <w:jc w:val="center"/>
              <w:rPr>
                <w:rFonts w:ascii="Arial" w:hAnsi="Arial" w:cs="Arial"/>
                <w:b/>
                <w:sz w:val="24"/>
                <w:szCs w:val="24"/>
              </w:rPr>
            </w:pPr>
            <w:r w:rsidRPr="002C403F">
              <w:rPr>
                <w:rFonts w:ascii="Arial" w:hAnsi="Arial" w:cs="Arial"/>
                <w:b/>
                <w:sz w:val="24"/>
                <w:szCs w:val="24"/>
              </w:rPr>
              <w:t>YTD</w:t>
            </w: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Gross</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SS</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Med</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Fed W/H</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Savings</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r w:rsidR="002C403F" w:rsidRPr="002C403F" w:rsidTr="002725E3">
        <w:trPr>
          <w:trHeight w:val="288"/>
        </w:trPr>
        <w:tc>
          <w:tcPr>
            <w:tcW w:w="1476" w:type="dxa"/>
          </w:tcPr>
          <w:p w:rsidR="002C403F" w:rsidRPr="002C403F" w:rsidRDefault="002C403F" w:rsidP="002C403F">
            <w:pPr>
              <w:jc w:val="right"/>
              <w:rPr>
                <w:rFonts w:ascii="Arial" w:hAnsi="Arial" w:cs="Arial"/>
                <w:sz w:val="24"/>
                <w:szCs w:val="24"/>
              </w:rPr>
            </w:pPr>
            <w:r w:rsidRPr="002C403F">
              <w:rPr>
                <w:rFonts w:ascii="Arial" w:hAnsi="Arial" w:cs="Arial"/>
                <w:sz w:val="24"/>
                <w:szCs w:val="24"/>
              </w:rPr>
              <w:t>Net</w:t>
            </w:r>
          </w:p>
        </w:tc>
        <w:tc>
          <w:tcPr>
            <w:tcW w:w="1944" w:type="dxa"/>
          </w:tcPr>
          <w:p w:rsidR="002C403F" w:rsidRPr="002C403F" w:rsidRDefault="002C403F" w:rsidP="002C403F">
            <w:pPr>
              <w:rPr>
                <w:rFonts w:ascii="Arial" w:hAnsi="Arial" w:cs="Arial"/>
                <w:sz w:val="24"/>
                <w:szCs w:val="24"/>
              </w:rPr>
            </w:pPr>
          </w:p>
        </w:tc>
        <w:tc>
          <w:tcPr>
            <w:tcW w:w="2070" w:type="dxa"/>
          </w:tcPr>
          <w:p w:rsidR="002C403F" w:rsidRPr="002C403F" w:rsidRDefault="002C403F" w:rsidP="002C403F">
            <w:pPr>
              <w:rPr>
                <w:rFonts w:ascii="Arial" w:hAnsi="Arial" w:cs="Arial"/>
                <w:sz w:val="24"/>
                <w:szCs w:val="24"/>
              </w:rPr>
            </w:pPr>
          </w:p>
        </w:tc>
        <w:tc>
          <w:tcPr>
            <w:tcW w:w="1980" w:type="dxa"/>
          </w:tcPr>
          <w:p w:rsidR="002C403F" w:rsidRPr="002C403F" w:rsidRDefault="002C403F" w:rsidP="002C403F">
            <w:pPr>
              <w:rPr>
                <w:rFonts w:ascii="Arial" w:hAnsi="Arial" w:cs="Arial"/>
                <w:sz w:val="24"/>
                <w:szCs w:val="24"/>
              </w:rPr>
            </w:pPr>
          </w:p>
        </w:tc>
      </w:tr>
    </w:tbl>
    <w:p w:rsidR="002C403F" w:rsidRPr="002C403F" w:rsidRDefault="002C403F" w:rsidP="002C403F">
      <w:pPr>
        <w:spacing w:after="0" w:line="240" w:lineRule="auto"/>
        <w:rPr>
          <w:rFonts w:ascii="Arial" w:hAnsi="Arial" w:cs="Arial"/>
          <w:sz w:val="24"/>
          <w:szCs w:val="24"/>
        </w:rPr>
      </w:pPr>
    </w:p>
    <w:p w:rsidR="002C403F" w:rsidRDefault="002C403F">
      <w:pPr>
        <w:rPr>
          <w:rFonts w:ascii="Arial" w:hAnsi="Arial" w:cs="Arial"/>
          <w:b/>
          <w:sz w:val="24"/>
          <w:szCs w:val="24"/>
        </w:rPr>
      </w:pPr>
      <w:r>
        <w:rPr>
          <w:rFonts w:ascii="Arial" w:hAnsi="Arial" w:cs="Arial"/>
          <w:b/>
          <w:sz w:val="24"/>
          <w:szCs w:val="24"/>
        </w:rPr>
        <w:br w:type="page"/>
      </w:r>
    </w:p>
    <w:p w:rsidR="00A37985" w:rsidRPr="00A37985" w:rsidRDefault="00A37985" w:rsidP="00A37985">
      <w:pPr>
        <w:spacing w:after="0" w:line="240" w:lineRule="auto"/>
        <w:jc w:val="center"/>
        <w:rPr>
          <w:rFonts w:ascii="Arial" w:eastAsia="Times New Roman" w:hAnsi="Arial" w:cs="Times New Roman"/>
          <w:b/>
          <w:i/>
          <w:sz w:val="24"/>
          <w:szCs w:val="24"/>
        </w:rPr>
      </w:pPr>
    </w:p>
    <w:p w:rsidR="00A37985" w:rsidRPr="00A37985" w:rsidRDefault="008E1336" w:rsidP="00A37985">
      <w:pPr>
        <w:spacing w:after="0" w:line="240" w:lineRule="auto"/>
        <w:jc w:val="center"/>
        <w:rPr>
          <w:rFonts w:ascii="Arial" w:eastAsia="Times New Roman" w:hAnsi="Arial" w:cs="Times New Roman"/>
          <w:b/>
          <w:i/>
          <w:sz w:val="32"/>
          <w:szCs w:val="32"/>
        </w:rPr>
      </w:pPr>
      <w:proofErr w:type="gramStart"/>
      <w:r w:rsidRPr="008E1336">
        <w:rPr>
          <w:rFonts w:ascii="Arial" w:eastAsia="Times New Roman" w:hAnsi="Arial" w:cs="Times New Roman"/>
          <w:b/>
          <w:i/>
          <w:sz w:val="32"/>
          <w:szCs w:val="32"/>
        </w:rPr>
        <w:t>TABLE  2</w:t>
      </w:r>
      <w:proofErr w:type="gramEnd"/>
    </w:p>
    <w:p w:rsidR="00A37985" w:rsidRPr="00A37985" w:rsidRDefault="00A37985" w:rsidP="00A37985">
      <w:pPr>
        <w:tabs>
          <w:tab w:val="left" w:pos="432"/>
        </w:tabs>
        <w:spacing w:after="0" w:line="240" w:lineRule="auto"/>
        <w:jc w:val="center"/>
        <w:rPr>
          <w:rFonts w:ascii="Arial" w:eastAsia="Times New Roman" w:hAnsi="Arial" w:cs="Times New Roman"/>
          <w:b/>
          <w:sz w:val="24"/>
          <w:szCs w:val="24"/>
        </w:rPr>
      </w:pPr>
      <w:r w:rsidRPr="00A37985">
        <w:rPr>
          <w:rFonts w:ascii="Arial" w:eastAsia="Times New Roman" w:hAnsi="Arial" w:cs="Times New Roman"/>
          <w:b/>
          <w:sz w:val="24"/>
          <w:szCs w:val="24"/>
        </w:rPr>
        <w:t>(</w:t>
      </w:r>
      <w:proofErr w:type="gramStart"/>
      <w:r w:rsidRPr="00A37985">
        <w:rPr>
          <w:rFonts w:ascii="Arial" w:eastAsia="Times New Roman" w:hAnsi="Arial" w:cs="Times New Roman"/>
          <w:b/>
          <w:sz w:val="24"/>
          <w:szCs w:val="24"/>
        </w:rPr>
        <w:t>for</w:t>
      </w:r>
      <w:proofErr w:type="gramEnd"/>
      <w:r w:rsidRPr="00A37985">
        <w:rPr>
          <w:rFonts w:ascii="Arial" w:eastAsia="Times New Roman" w:hAnsi="Arial" w:cs="Times New Roman"/>
          <w:b/>
          <w:sz w:val="24"/>
          <w:szCs w:val="24"/>
        </w:rPr>
        <w:t xml:space="preserve"> questions </w:t>
      </w:r>
      <w:r w:rsidR="008E1336">
        <w:rPr>
          <w:rFonts w:ascii="Arial" w:eastAsia="Times New Roman" w:hAnsi="Arial" w:cs="Times New Roman"/>
          <w:b/>
          <w:sz w:val="24"/>
          <w:szCs w:val="24"/>
        </w:rPr>
        <w:t>68</w:t>
      </w:r>
      <w:r w:rsidRPr="00A37985">
        <w:rPr>
          <w:rFonts w:ascii="Arial" w:eastAsia="Times New Roman" w:hAnsi="Arial" w:cs="Times New Roman"/>
          <w:b/>
          <w:sz w:val="24"/>
          <w:szCs w:val="24"/>
        </w:rPr>
        <w:t xml:space="preserve"> through </w:t>
      </w:r>
      <w:r w:rsidR="008E1336">
        <w:rPr>
          <w:rFonts w:ascii="Arial" w:eastAsia="Times New Roman" w:hAnsi="Arial" w:cs="Times New Roman"/>
          <w:b/>
          <w:sz w:val="24"/>
          <w:szCs w:val="24"/>
        </w:rPr>
        <w:t>80</w:t>
      </w:r>
      <w:r w:rsidRPr="00A37985">
        <w:rPr>
          <w:rFonts w:ascii="Arial" w:eastAsia="Times New Roman" w:hAnsi="Arial" w:cs="Times New Roman"/>
          <w:b/>
          <w:sz w:val="24"/>
          <w:szCs w:val="24"/>
        </w:rPr>
        <w:t>)</w:t>
      </w:r>
    </w:p>
    <w:p w:rsidR="00A37985" w:rsidRPr="00A37985" w:rsidRDefault="00A37985" w:rsidP="00A37985">
      <w:pPr>
        <w:tabs>
          <w:tab w:val="left" w:pos="432"/>
        </w:tabs>
        <w:spacing w:after="0" w:line="240" w:lineRule="auto"/>
        <w:jc w:val="center"/>
        <w:rPr>
          <w:rFonts w:ascii="Arial" w:eastAsia="Times New Roman" w:hAnsi="Arial" w:cs="Times New Roman"/>
          <w:sz w:val="16"/>
          <w:szCs w:val="16"/>
        </w:rPr>
      </w:pPr>
    </w:p>
    <w:p w:rsidR="00A37985" w:rsidRPr="00A37985" w:rsidRDefault="00A37985" w:rsidP="00A37985">
      <w:pPr>
        <w:tabs>
          <w:tab w:val="left" w:pos="432"/>
        </w:tabs>
        <w:spacing w:after="0" w:line="240" w:lineRule="auto"/>
        <w:jc w:val="both"/>
        <w:rPr>
          <w:rFonts w:ascii="Arial" w:eastAsia="Times New Roman" w:hAnsi="Arial" w:cs="Times New Roman"/>
          <w:b/>
          <w:sz w:val="24"/>
          <w:szCs w:val="20"/>
        </w:rPr>
      </w:pPr>
      <w:r w:rsidRPr="00A37985">
        <w:rPr>
          <w:rFonts w:ascii="Arial" w:eastAsia="Times New Roman" w:hAnsi="Arial" w:cs="Times New Roman"/>
          <w:b/>
          <w:sz w:val="24"/>
          <w:szCs w:val="20"/>
        </w:rPr>
        <w:t xml:space="preserve">Jill Abrams is the owner of Abrams Appraisals.  The selected amounts that appear on the work sheet on page </w:t>
      </w:r>
      <w:r w:rsidR="008E1336">
        <w:rPr>
          <w:rFonts w:ascii="Arial" w:eastAsia="Times New Roman" w:hAnsi="Arial" w:cs="Times New Roman"/>
          <w:b/>
          <w:sz w:val="24"/>
          <w:szCs w:val="20"/>
        </w:rPr>
        <w:t>12</w:t>
      </w:r>
      <w:r w:rsidRPr="00A37985">
        <w:rPr>
          <w:rFonts w:ascii="Arial" w:eastAsia="Times New Roman" w:hAnsi="Arial" w:cs="Times New Roman"/>
          <w:b/>
          <w:sz w:val="24"/>
          <w:szCs w:val="20"/>
        </w:rPr>
        <w:t xml:space="preserve"> are accurate.  </w:t>
      </w:r>
    </w:p>
    <w:p w:rsidR="00A37985" w:rsidRPr="00A37985" w:rsidRDefault="00A37985" w:rsidP="00A37985">
      <w:pPr>
        <w:tabs>
          <w:tab w:val="left" w:pos="432"/>
        </w:tabs>
        <w:spacing w:after="0" w:line="240" w:lineRule="auto"/>
        <w:jc w:val="both"/>
        <w:rPr>
          <w:rFonts w:ascii="Arial" w:eastAsia="Times New Roman" w:hAnsi="Arial" w:cs="Times New Roman"/>
          <w:b/>
          <w:sz w:val="16"/>
          <w:szCs w:val="16"/>
        </w:rPr>
      </w:pPr>
    </w:p>
    <w:p w:rsidR="00A37985" w:rsidRPr="00A37985" w:rsidRDefault="00A37985" w:rsidP="00A37985">
      <w:pPr>
        <w:spacing w:after="0" w:line="240" w:lineRule="auto"/>
        <w:jc w:val="both"/>
        <w:rPr>
          <w:rFonts w:ascii="Arial" w:eastAsia="Times New Roman" w:hAnsi="Arial" w:cs="Times New Roman"/>
          <w:b/>
          <w:sz w:val="24"/>
          <w:szCs w:val="24"/>
        </w:rPr>
      </w:pPr>
      <w:r w:rsidRPr="00A37985">
        <w:rPr>
          <w:rFonts w:ascii="Arial" w:eastAsia="Times New Roman" w:hAnsi="Arial" w:cs="Times New Roman"/>
          <w:b/>
          <w:sz w:val="24"/>
          <w:szCs w:val="24"/>
        </w:rPr>
        <w:t>Acquisitions of office supplies and insurance are properly recorded in their respective asset accounts.  Adjusting and closing entries are prepared only at the end of the fiscal year, which is December 31.</w:t>
      </w:r>
    </w:p>
    <w:p w:rsidR="00A37985" w:rsidRPr="00A37985" w:rsidRDefault="00A37985" w:rsidP="00A37985">
      <w:pPr>
        <w:spacing w:after="0" w:line="240" w:lineRule="auto"/>
        <w:jc w:val="both"/>
        <w:rPr>
          <w:rFonts w:ascii="Arial" w:eastAsia="Times New Roman" w:hAnsi="Arial" w:cs="Times New Roman"/>
          <w:b/>
          <w:sz w:val="24"/>
          <w:szCs w:val="24"/>
        </w:rPr>
      </w:pPr>
    </w:p>
    <w:p w:rsidR="00A37985" w:rsidRPr="00A37985" w:rsidRDefault="00A37985" w:rsidP="00A37985">
      <w:pPr>
        <w:spacing w:after="0" w:line="240" w:lineRule="auto"/>
        <w:jc w:val="both"/>
        <w:rPr>
          <w:rFonts w:ascii="Arial" w:eastAsia="Times New Roman" w:hAnsi="Arial" w:cs="Times New Roman"/>
          <w:b/>
          <w:sz w:val="24"/>
          <w:szCs w:val="24"/>
        </w:rPr>
      </w:pPr>
      <w:r w:rsidRPr="00A37985">
        <w:rPr>
          <w:rFonts w:ascii="Arial" w:eastAsia="Times New Roman" w:hAnsi="Arial" w:cs="Times New Roman"/>
          <w:b/>
          <w:sz w:val="24"/>
          <w:szCs w:val="24"/>
        </w:rPr>
        <w:t>All adjusting entries made in prior years were prepared correctly.</w:t>
      </w:r>
    </w:p>
    <w:p w:rsidR="00A37985" w:rsidRPr="00A37985" w:rsidRDefault="00A37985" w:rsidP="00A37985">
      <w:pPr>
        <w:tabs>
          <w:tab w:val="left" w:pos="432"/>
        </w:tabs>
        <w:spacing w:after="0" w:line="240" w:lineRule="auto"/>
        <w:rPr>
          <w:rFonts w:ascii="Arial" w:eastAsia="Times New Roman" w:hAnsi="Arial" w:cs="Times New Roman"/>
          <w:sz w:val="16"/>
          <w:szCs w:val="16"/>
        </w:rPr>
      </w:pPr>
    </w:p>
    <w:p w:rsidR="00A37985" w:rsidRPr="00A37985" w:rsidRDefault="00A37985" w:rsidP="00A37985">
      <w:pPr>
        <w:tabs>
          <w:tab w:val="left" w:pos="432"/>
        </w:tabs>
        <w:spacing w:after="0" w:line="240" w:lineRule="auto"/>
        <w:rPr>
          <w:rFonts w:ascii="Arial" w:eastAsia="Times New Roman" w:hAnsi="Arial" w:cs="Times New Roman"/>
          <w:sz w:val="24"/>
          <w:szCs w:val="24"/>
        </w:rPr>
      </w:pPr>
      <w:r w:rsidRPr="00A37985">
        <w:rPr>
          <w:rFonts w:ascii="Arial" w:eastAsia="Times New Roman" w:hAnsi="Arial" w:cs="Times New Roman"/>
          <w:b/>
          <w:sz w:val="24"/>
          <w:szCs w:val="24"/>
          <w:u w:val="single"/>
        </w:rPr>
        <w:t>Additional Information:</w:t>
      </w:r>
    </w:p>
    <w:p w:rsidR="00A37985" w:rsidRPr="00A37985" w:rsidRDefault="00A37985" w:rsidP="00A37985">
      <w:pPr>
        <w:tabs>
          <w:tab w:val="left" w:pos="432"/>
        </w:tabs>
        <w:spacing w:after="0" w:line="240" w:lineRule="auto"/>
        <w:rPr>
          <w:rFonts w:ascii="Arial" w:eastAsia="Times New Roman" w:hAnsi="Arial" w:cs="Times New Roman"/>
          <w:sz w:val="16"/>
          <w:szCs w:val="16"/>
        </w:rPr>
      </w:pPr>
    </w:p>
    <w:p w:rsidR="00A37985" w:rsidRPr="00A37985" w:rsidRDefault="00A37985" w:rsidP="00A37985">
      <w:pPr>
        <w:numPr>
          <w:ilvl w:val="0"/>
          <w:numId w:val="3"/>
        </w:num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Office Supplies:</w:t>
      </w:r>
    </w:p>
    <w:p w:rsidR="00A37985" w:rsidRPr="00A37985" w:rsidRDefault="00A37985" w:rsidP="00A37985">
      <w:p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ab/>
        <w:t>Inventory on January 1, 2014………...$ 1,970</w:t>
      </w:r>
    </w:p>
    <w:p w:rsidR="00A37985" w:rsidRPr="00A37985" w:rsidRDefault="00A37985" w:rsidP="00A37985">
      <w:p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ab/>
        <w:t>Purchased during 2014………………</w:t>
      </w:r>
      <w:proofErr w:type="gramStart"/>
      <w:r w:rsidRPr="00A37985">
        <w:rPr>
          <w:rFonts w:ascii="Arial" w:eastAsia="Times New Roman" w:hAnsi="Arial" w:cs="Times New Roman"/>
          <w:b/>
          <w:sz w:val="24"/>
          <w:szCs w:val="24"/>
        </w:rPr>
        <w:t>…  4,689</w:t>
      </w:r>
      <w:proofErr w:type="gramEnd"/>
    </w:p>
    <w:p w:rsidR="00A37985" w:rsidRPr="00A37985" w:rsidRDefault="00A37985" w:rsidP="00A37985">
      <w:p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ab/>
        <w:t>Inventory on December 31, 2014…..…   1,780</w:t>
      </w:r>
    </w:p>
    <w:p w:rsidR="00A37985" w:rsidRPr="00A37985" w:rsidRDefault="00A37985" w:rsidP="00A37985">
      <w:pPr>
        <w:tabs>
          <w:tab w:val="left" w:pos="432"/>
        </w:tabs>
        <w:spacing w:after="0" w:line="240" w:lineRule="auto"/>
        <w:rPr>
          <w:rFonts w:ascii="Arial" w:eastAsia="Times New Roman" w:hAnsi="Arial" w:cs="Times New Roman"/>
          <w:b/>
          <w:sz w:val="16"/>
          <w:szCs w:val="16"/>
        </w:rPr>
      </w:pPr>
    </w:p>
    <w:p w:rsidR="00A37985" w:rsidRPr="00A37985" w:rsidRDefault="00A37985" w:rsidP="00A37985">
      <w:pPr>
        <w:numPr>
          <w:ilvl w:val="0"/>
          <w:numId w:val="3"/>
        </w:num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Insurance information:</w:t>
      </w:r>
    </w:p>
    <w:p w:rsidR="00A37985" w:rsidRPr="00A37985" w:rsidRDefault="00A37985" w:rsidP="00A37985">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r>
      <w:proofErr w:type="gramStart"/>
      <w:r w:rsidRPr="00A37985">
        <w:rPr>
          <w:rFonts w:ascii="Arial" w:eastAsia="Times New Roman" w:hAnsi="Arial" w:cs="Times New Roman"/>
          <w:b/>
          <w:sz w:val="24"/>
          <w:szCs w:val="24"/>
        </w:rPr>
        <w:t>paid</w:t>
      </w:r>
      <w:proofErr w:type="gramEnd"/>
      <w:r w:rsidRPr="00A37985">
        <w:rPr>
          <w:rFonts w:ascii="Arial" w:eastAsia="Times New Roman" w:hAnsi="Arial" w:cs="Times New Roman"/>
          <w:b/>
          <w:sz w:val="24"/>
          <w:szCs w:val="24"/>
        </w:rPr>
        <w:t xml:space="preserve"> by check $2,880 on May 1, 2013 for a 12-month policy</w:t>
      </w:r>
    </w:p>
    <w:p w:rsidR="00A37985" w:rsidRPr="00A37985" w:rsidRDefault="00A37985" w:rsidP="00A37985">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r>
      <w:proofErr w:type="gramStart"/>
      <w:r w:rsidRPr="00A37985">
        <w:rPr>
          <w:rFonts w:ascii="Arial" w:eastAsia="Times New Roman" w:hAnsi="Arial" w:cs="Times New Roman"/>
          <w:b/>
          <w:sz w:val="24"/>
          <w:szCs w:val="24"/>
        </w:rPr>
        <w:t>paid</w:t>
      </w:r>
      <w:proofErr w:type="gramEnd"/>
      <w:r w:rsidRPr="00A37985">
        <w:rPr>
          <w:rFonts w:ascii="Arial" w:eastAsia="Times New Roman" w:hAnsi="Arial" w:cs="Times New Roman"/>
          <w:b/>
          <w:sz w:val="24"/>
          <w:szCs w:val="24"/>
        </w:rPr>
        <w:t xml:space="preserve"> by check $3,180 on May 1, 2014 for a 12-month policy</w:t>
      </w:r>
    </w:p>
    <w:p w:rsidR="00A37985" w:rsidRPr="00A37985" w:rsidRDefault="00A37985" w:rsidP="00A37985">
      <w:pPr>
        <w:tabs>
          <w:tab w:val="left" w:pos="432"/>
        </w:tabs>
        <w:spacing w:after="0" w:line="240" w:lineRule="auto"/>
        <w:rPr>
          <w:rFonts w:ascii="Arial" w:eastAsia="Times New Roman" w:hAnsi="Arial" w:cs="Times New Roman"/>
          <w:b/>
          <w:sz w:val="16"/>
          <w:szCs w:val="16"/>
        </w:rPr>
      </w:pPr>
      <w:r w:rsidRPr="00A37985">
        <w:rPr>
          <w:rFonts w:ascii="Arial" w:eastAsia="Times New Roman" w:hAnsi="Arial" w:cs="Times New Roman"/>
          <w:b/>
          <w:sz w:val="16"/>
          <w:szCs w:val="16"/>
        </w:rPr>
        <w:tab/>
      </w:r>
    </w:p>
    <w:p w:rsidR="00A37985" w:rsidRPr="00A37985" w:rsidRDefault="00A37985" w:rsidP="00A37985">
      <w:pPr>
        <w:numPr>
          <w:ilvl w:val="0"/>
          <w:numId w:val="3"/>
        </w:num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Jill Abrams, Capital:</w:t>
      </w:r>
    </w:p>
    <w:p w:rsidR="00A37985" w:rsidRPr="00A37985" w:rsidRDefault="00A37985" w:rsidP="00A37985">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t>General Ledger balance January 1, 2014 $17,960</w:t>
      </w:r>
    </w:p>
    <w:p w:rsidR="00A37985" w:rsidRPr="00A37985" w:rsidRDefault="00A37985" w:rsidP="00A37985">
      <w:pPr>
        <w:tabs>
          <w:tab w:val="left" w:pos="432"/>
        </w:tabs>
        <w:spacing w:after="0" w:line="240" w:lineRule="auto"/>
        <w:ind w:left="360"/>
        <w:rPr>
          <w:rFonts w:ascii="Arial" w:eastAsia="Times New Roman" w:hAnsi="Arial" w:cs="Times New Roman"/>
          <w:b/>
          <w:sz w:val="24"/>
          <w:szCs w:val="24"/>
        </w:rPr>
      </w:pPr>
      <w:r w:rsidRPr="00A37985">
        <w:rPr>
          <w:rFonts w:ascii="Arial" w:eastAsia="Times New Roman" w:hAnsi="Arial" w:cs="Times New Roman"/>
          <w:b/>
          <w:sz w:val="24"/>
          <w:szCs w:val="24"/>
        </w:rPr>
        <w:tab/>
      </w:r>
      <w:proofErr w:type="gramStart"/>
      <w:r w:rsidRPr="00A37985">
        <w:rPr>
          <w:rFonts w:ascii="Arial" w:eastAsia="Times New Roman" w:hAnsi="Arial" w:cs="Times New Roman"/>
          <w:b/>
          <w:sz w:val="24"/>
          <w:szCs w:val="24"/>
        </w:rPr>
        <w:t>owner</w:t>
      </w:r>
      <w:proofErr w:type="gramEnd"/>
      <w:r w:rsidRPr="00A37985">
        <w:rPr>
          <w:rFonts w:ascii="Arial" w:eastAsia="Times New Roman" w:hAnsi="Arial" w:cs="Times New Roman"/>
          <w:b/>
          <w:sz w:val="24"/>
          <w:szCs w:val="24"/>
        </w:rPr>
        <w:t xml:space="preserve"> capital contribution July 9, 2014 $7,500</w:t>
      </w:r>
    </w:p>
    <w:p w:rsidR="00A37985" w:rsidRPr="00A37985" w:rsidRDefault="00A37985" w:rsidP="00A37985">
      <w:pPr>
        <w:tabs>
          <w:tab w:val="left" w:pos="432"/>
        </w:tabs>
        <w:spacing w:after="0" w:line="240" w:lineRule="auto"/>
        <w:rPr>
          <w:rFonts w:ascii="Arial" w:eastAsia="Times New Roman" w:hAnsi="Arial" w:cs="Times New Roman"/>
          <w:b/>
          <w:sz w:val="16"/>
          <w:szCs w:val="16"/>
        </w:rPr>
      </w:pPr>
    </w:p>
    <w:p w:rsidR="00A37985" w:rsidRPr="00A37985" w:rsidRDefault="00A37985" w:rsidP="00A37985">
      <w:pPr>
        <w:numPr>
          <w:ilvl w:val="0"/>
          <w:numId w:val="3"/>
        </w:numPr>
        <w:tabs>
          <w:tab w:val="left" w:pos="432"/>
        </w:tabs>
        <w:spacing w:after="0" w:line="240" w:lineRule="auto"/>
        <w:rPr>
          <w:rFonts w:ascii="Arial" w:eastAsia="Times New Roman" w:hAnsi="Arial" w:cs="Times New Roman"/>
          <w:b/>
          <w:sz w:val="24"/>
          <w:szCs w:val="24"/>
        </w:rPr>
      </w:pPr>
      <w:r w:rsidRPr="00A37985">
        <w:rPr>
          <w:rFonts w:ascii="Arial" w:eastAsia="Times New Roman" w:hAnsi="Arial" w:cs="Times New Roman"/>
          <w:b/>
          <w:sz w:val="24"/>
          <w:szCs w:val="24"/>
        </w:rPr>
        <w:t>Cash withdrawals by owner for personal use were equal payments of $1,500 per month during 2014.</w:t>
      </w:r>
    </w:p>
    <w:p w:rsidR="00A37985" w:rsidRPr="00A37985" w:rsidRDefault="00A37985" w:rsidP="00A37985">
      <w:pPr>
        <w:tabs>
          <w:tab w:val="left" w:pos="432"/>
        </w:tabs>
        <w:spacing w:after="0" w:line="240" w:lineRule="auto"/>
        <w:rPr>
          <w:rFonts w:ascii="Arial" w:eastAsia="Times New Roman" w:hAnsi="Arial" w:cs="Times New Roman"/>
          <w:b/>
          <w:sz w:val="16"/>
          <w:szCs w:val="16"/>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pPr>
    </w:p>
    <w:p w:rsidR="00A37985" w:rsidRDefault="00A37985" w:rsidP="00A37985">
      <w:pPr>
        <w:rPr>
          <w:rFonts w:ascii="Arial" w:eastAsia="Times New Roman" w:hAnsi="Arial" w:cs="Times New Roman"/>
          <w:b/>
          <w:sz w:val="24"/>
          <w:szCs w:val="24"/>
        </w:rPr>
        <w:sectPr w:rsidR="00A37985" w:rsidSect="00A37985">
          <w:headerReference w:type="default" r:id="rId8"/>
          <w:headerReference w:type="first" r:id="rId9"/>
          <w:pgSz w:w="12240" w:h="15840" w:code="1"/>
          <w:pgMar w:top="720" w:right="1440" w:bottom="1008" w:left="1440" w:header="576" w:footer="576" w:gutter="0"/>
          <w:cols w:space="720"/>
          <w:titlePg/>
          <w:docGrid w:linePitch="360"/>
        </w:sectPr>
      </w:pPr>
    </w:p>
    <w:p w:rsidR="00A37985" w:rsidRPr="00A37985" w:rsidRDefault="00A37985" w:rsidP="00A37985">
      <w:pPr>
        <w:spacing w:after="0" w:line="240" w:lineRule="auto"/>
        <w:rPr>
          <w:rFonts w:eastAsia="Times New Roman" w:cs="Times New Roman"/>
          <w:bCs/>
        </w:rPr>
      </w:pPr>
      <w:r w:rsidRPr="00A37985">
        <w:rPr>
          <w:rFonts w:eastAsia="Times New Roman" w:cs="Times New Roman"/>
          <w:bCs/>
        </w:rPr>
        <w:lastRenderedPageBreak/>
        <w:t>UIL Accounting District 201</w:t>
      </w:r>
      <w:r w:rsidR="00003706">
        <w:rPr>
          <w:rFonts w:eastAsia="Times New Roman" w:cs="Times New Roman"/>
          <w:bCs/>
        </w:rPr>
        <w:t>5</w:t>
      </w:r>
      <w:r w:rsidRPr="00A37985">
        <w:rPr>
          <w:rFonts w:eastAsia="Times New Roman" w:cs="Times New Roman"/>
          <w:bCs/>
        </w:rPr>
        <w:t>-D1</w:t>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r>
      <w:r w:rsidRPr="00A37985">
        <w:rPr>
          <w:rFonts w:eastAsia="Times New Roman" w:cs="Times New Roman"/>
          <w:bCs/>
        </w:rPr>
        <w:tab/>
        <w:t>-12-</w:t>
      </w:r>
    </w:p>
    <w:p w:rsidR="00A37985" w:rsidRPr="00A37985" w:rsidRDefault="00A37985" w:rsidP="00A37985">
      <w:pPr>
        <w:spacing w:after="0" w:line="240" w:lineRule="auto"/>
        <w:rPr>
          <w:rFonts w:ascii="Arial" w:eastAsia="Times New Roman" w:hAnsi="Arial" w:cs="Times New Roman"/>
          <w:b/>
          <w:bCs/>
          <w:sz w:val="24"/>
          <w:szCs w:val="24"/>
        </w:rPr>
      </w:pPr>
    </w:p>
    <w:p w:rsidR="00A37985" w:rsidRPr="00A37985" w:rsidRDefault="00A37985" w:rsidP="00A37985">
      <w:pPr>
        <w:spacing w:after="0" w:line="240" w:lineRule="auto"/>
        <w:rPr>
          <w:rFonts w:ascii="Arial" w:eastAsia="Times New Roman" w:hAnsi="Arial" w:cs="Times New Roman"/>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1080"/>
        <w:gridCol w:w="1080"/>
        <w:gridCol w:w="1080"/>
        <w:gridCol w:w="1062"/>
        <w:gridCol w:w="1152"/>
        <w:gridCol w:w="1152"/>
        <w:gridCol w:w="1044"/>
        <w:gridCol w:w="1080"/>
        <w:gridCol w:w="1080"/>
        <w:gridCol w:w="1170"/>
      </w:tblGrid>
      <w:tr w:rsidR="00A37985" w:rsidRPr="00A37985" w:rsidTr="00A37985">
        <w:trPr>
          <w:trHeight w:val="144"/>
          <w:jc w:val="center"/>
        </w:trPr>
        <w:tc>
          <w:tcPr>
            <w:tcW w:w="13680" w:type="dxa"/>
            <w:gridSpan w:val="11"/>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Abrams Appraisals</w:t>
            </w:r>
          </w:p>
        </w:tc>
      </w:tr>
      <w:tr w:rsidR="00A37985" w:rsidRPr="00A37985" w:rsidTr="00A37985">
        <w:trPr>
          <w:trHeight w:val="144"/>
          <w:jc w:val="center"/>
        </w:trPr>
        <w:tc>
          <w:tcPr>
            <w:tcW w:w="13680" w:type="dxa"/>
            <w:gridSpan w:val="11"/>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Work Sheet</w:t>
            </w:r>
          </w:p>
        </w:tc>
      </w:tr>
      <w:tr w:rsidR="00A37985" w:rsidRPr="00A37985" w:rsidTr="00A37985">
        <w:trPr>
          <w:trHeight w:val="144"/>
          <w:jc w:val="center"/>
        </w:trPr>
        <w:tc>
          <w:tcPr>
            <w:tcW w:w="13680" w:type="dxa"/>
            <w:gridSpan w:val="11"/>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For the Year Ended December 31, 2014</w:t>
            </w:r>
          </w:p>
        </w:tc>
      </w:tr>
      <w:tr w:rsidR="00A37985" w:rsidRPr="00A37985" w:rsidTr="00A37985">
        <w:trPr>
          <w:trHeight w:val="144"/>
          <w:jc w:val="center"/>
        </w:trPr>
        <w:tc>
          <w:tcPr>
            <w:tcW w:w="2700"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Account Title</w:t>
            </w:r>
          </w:p>
        </w:tc>
        <w:tc>
          <w:tcPr>
            <w:tcW w:w="2160" w:type="dxa"/>
            <w:gridSpan w:val="2"/>
            <w:vAlign w:val="center"/>
          </w:tcPr>
          <w:p w:rsidR="00A37985" w:rsidRPr="00A37985" w:rsidRDefault="00A37985" w:rsidP="00A37985">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Trial Balance</w:t>
            </w:r>
          </w:p>
        </w:tc>
        <w:tc>
          <w:tcPr>
            <w:tcW w:w="2142" w:type="dxa"/>
            <w:gridSpan w:val="2"/>
            <w:vAlign w:val="center"/>
          </w:tcPr>
          <w:p w:rsidR="00A37985" w:rsidRPr="00A37985" w:rsidRDefault="00A37985" w:rsidP="00A37985">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Adjustments</w:t>
            </w:r>
          </w:p>
        </w:tc>
        <w:tc>
          <w:tcPr>
            <w:tcW w:w="2304" w:type="dxa"/>
            <w:gridSpan w:val="2"/>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Adjusted Trial Balance</w:t>
            </w:r>
          </w:p>
        </w:tc>
        <w:tc>
          <w:tcPr>
            <w:tcW w:w="2124" w:type="dxa"/>
            <w:gridSpan w:val="2"/>
            <w:vAlign w:val="center"/>
          </w:tcPr>
          <w:p w:rsidR="00A37985" w:rsidRPr="00A37985" w:rsidRDefault="00A37985" w:rsidP="00A37985">
            <w:pPr>
              <w:tabs>
                <w:tab w:val="left" w:pos="432"/>
              </w:tabs>
              <w:spacing w:after="0" w:line="240" w:lineRule="auto"/>
              <w:jc w:val="center"/>
              <w:rPr>
                <w:rFonts w:ascii="Arial" w:eastAsia="Times New Roman" w:hAnsi="Arial" w:cs="Times New Roman"/>
                <w:sz w:val="16"/>
                <w:szCs w:val="24"/>
              </w:rPr>
            </w:pPr>
            <w:r w:rsidRPr="00A37985">
              <w:rPr>
                <w:rFonts w:ascii="Arial" w:eastAsia="Times New Roman" w:hAnsi="Arial" w:cs="Times New Roman"/>
                <w:b/>
                <w:sz w:val="16"/>
                <w:szCs w:val="24"/>
              </w:rPr>
              <w:t>Income Statement</w:t>
            </w:r>
          </w:p>
        </w:tc>
        <w:tc>
          <w:tcPr>
            <w:tcW w:w="2250" w:type="dxa"/>
            <w:gridSpan w:val="2"/>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Balance Sheet</w:t>
            </w:r>
          </w:p>
        </w:tc>
      </w:tr>
      <w:tr w:rsidR="00A37985" w:rsidRPr="00A37985" w:rsidTr="00A37985">
        <w:trPr>
          <w:trHeight w:val="144"/>
          <w:jc w:val="center"/>
        </w:trPr>
        <w:tc>
          <w:tcPr>
            <w:tcW w:w="2700" w:type="dxa"/>
            <w:vAlign w:val="center"/>
          </w:tcPr>
          <w:p w:rsidR="00A37985" w:rsidRPr="00A37985" w:rsidRDefault="00A37985" w:rsidP="00A37985">
            <w:pPr>
              <w:tabs>
                <w:tab w:val="left" w:pos="432"/>
              </w:tabs>
              <w:spacing w:after="0" w:line="240" w:lineRule="auto"/>
              <w:rPr>
                <w:rFonts w:ascii="Arial" w:eastAsia="Times New Roman" w:hAnsi="Arial" w:cs="Times New Roman"/>
                <w:sz w:val="16"/>
                <w:szCs w:val="24"/>
              </w:rPr>
            </w:pPr>
          </w:p>
        </w:tc>
        <w:tc>
          <w:tcPr>
            <w:tcW w:w="1080"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080"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080"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062"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152"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152"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044"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080"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c>
          <w:tcPr>
            <w:tcW w:w="1080"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Debit</w:t>
            </w:r>
          </w:p>
        </w:tc>
        <w:tc>
          <w:tcPr>
            <w:tcW w:w="1170" w:type="dxa"/>
            <w:vAlign w:val="center"/>
          </w:tcPr>
          <w:p w:rsidR="00A37985" w:rsidRPr="00A37985" w:rsidRDefault="00A37985" w:rsidP="00A37985">
            <w:pPr>
              <w:tabs>
                <w:tab w:val="left" w:pos="432"/>
              </w:tabs>
              <w:spacing w:after="0" w:line="240" w:lineRule="auto"/>
              <w:jc w:val="center"/>
              <w:rPr>
                <w:rFonts w:ascii="Arial" w:eastAsia="Times New Roman" w:hAnsi="Arial" w:cs="Times New Roman"/>
                <w:b/>
                <w:sz w:val="16"/>
                <w:szCs w:val="24"/>
              </w:rPr>
            </w:pPr>
            <w:r w:rsidRPr="00A37985">
              <w:rPr>
                <w:rFonts w:ascii="Arial" w:eastAsia="Times New Roman" w:hAnsi="Arial" w:cs="Times New Roman"/>
                <w:b/>
                <w:sz w:val="16"/>
                <w:szCs w:val="24"/>
              </w:rPr>
              <w:t>Credit</w:t>
            </w:r>
          </w:p>
        </w:tc>
      </w:tr>
      <w:tr w:rsidR="00A37985" w:rsidRPr="00A37985" w:rsidTr="00A37985">
        <w:trPr>
          <w:trHeight w:val="144"/>
          <w:jc w:val="center"/>
        </w:trPr>
        <w:tc>
          <w:tcPr>
            <w:tcW w:w="2700" w:type="dxa"/>
            <w:vAlign w:val="bottom"/>
          </w:tcPr>
          <w:p w:rsidR="00A37985" w:rsidRPr="00A37985" w:rsidRDefault="00A37985" w:rsidP="00A37985">
            <w:pPr>
              <w:spacing w:after="0" w:line="240" w:lineRule="auto"/>
              <w:rPr>
                <w:rFonts w:ascii="Arial" w:eastAsia="Times New Roman" w:hAnsi="Arial" w:cs="Times New Roman"/>
                <w:b/>
                <w:sz w:val="20"/>
                <w:szCs w:val="20"/>
              </w:rPr>
            </w:pPr>
            <w:r w:rsidRPr="00A37985">
              <w:rPr>
                <w:rFonts w:ascii="Arial" w:eastAsia="Times New Roman" w:hAnsi="Arial" w:cs="Times New Roman"/>
                <w:b/>
                <w:sz w:val="20"/>
                <w:szCs w:val="20"/>
              </w:rPr>
              <w:t>Cash in Bank</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6,328</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6,328</w:t>
            </w: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Accounts Receivable</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1,500</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1,500</w:t>
            </w: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Prepaid Insurance</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Office Supplies</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Equipment</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32,500</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32,500</w:t>
            </w: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Accounts Payable</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FICA Taxes Payable</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159</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159</w:t>
            </w: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Fed. Income Tax Payable</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220</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220</w:t>
            </w: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Jill Abrams, Capital</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Jill Abrams, Drawing</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Fees Earned</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Rent Expense</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4,200</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4,200</w:t>
            </w: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Utilities Expense</w:t>
            </w:r>
          </w:p>
        </w:tc>
        <w:tc>
          <w:tcPr>
            <w:tcW w:w="1080" w:type="dxa"/>
            <w:tcBorders>
              <w:bottom w:val="single" w:sz="6" w:space="0" w:color="000000"/>
            </w:tcBorders>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1,788</w:t>
            </w:r>
          </w:p>
        </w:tc>
        <w:tc>
          <w:tcPr>
            <w:tcW w:w="1080" w:type="dxa"/>
            <w:tcBorders>
              <w:bottom w:val="single" w:sz="6" w:space="0" w:color="000000"/>
            </w:tcBorders>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1,788</w:t>
            </w: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20"/>
                <w:szCs w:val="24"/>
              </w:rPr>
            </w:pPr>
            <w:r w:rsidRPr="00A37985">
              <w:rPr>
                <w:rFonts w:ascii="Arial" w:eastAsia="Times New Roman" w:hAnsi="Arial" w:cs="Times New Roman"/>
                <w:b/>
                <w:sz w:val="20"/>
                <w:szCs w:val="24"/>
              </w:rPr>
              <w:t>Salaries Expense</w:t>
            </w:r>
          </w:p>
        </w:tc>
        <w:tc>
          <w:tcPr>
            <w:tcW w:w="1080" w:type="dxa"/>
            <w:tcBorders>
              <w:bottom w:val="single" w:sz="4" w:space="0" w:color="auto"/>
            </w:tcBorders>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25,000</w:t>
            </w:r>
          </w:p>
        </w:tc>
        <w:tc>
          <w:tcPr>
            <w:tcW w:w="1080" w:type="dxa"/>
            <w:tcBorders>
              <w:bottom w:val="single" w:sz="4" w:space="0" w:color="auto"/>
            </w:tcBorders>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25,000</w:t>
            </w: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8367F4" w:rsidP="005E7F7A">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Payroll Tax</w:t>
            </w:r>
            <w:bookmarkStart w:id="0" w:name="_GoBack"/>
            <w:bookmarkEnd w:id="0"/>
            <w:r>
              <w:rPr>
                <w:rFonts w:ascii="Arial" w:eastAsia="Times New Roman" w:hAnsi="Arial" w:cs="Times New Roman"/>
                <w:b/>
                <w:sz w:val="20"/>
                <w:szCs w:val="20"/>
              </w:rPr>
              <w:t xml:space="preserve"> Expense</w:t>
            </w:r>
          </w:p>
        </w:tc>
        <w:tc>
          <w:tcPr>
            <w:tcW w:w="1080" w:type="dxa"/>
            <w:tcBorders>
              <w:top w:val="single" w:sz="4" w:space="0" w:color="auto"/>
            </w:tcBorders>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2,054</w:t>
            </w:r>
          </w:p>
        </w:tc>
        <w:tc>
          <w:tcPr>
            <w:tcW w:w="1080" w:type="dxa"/>
            <w:tcBorders>
              <w:top w:val="single" w:sz="4" w:space="0" w:color="auto"/>
            </w:tcBorders>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2,054</w:t>
            </w: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16"/>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16"/>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16"/>
                <w:szCs w:val="24"/>
              </w:rPr>
            </w:pPr>
            <w:r w:rsidRPr="00A37985">
              <w:rPr>
                <w:rFonts w:ascii="Arial" w:eastAsia="Times New Roman" w:hAnsi="Arial" w:cs="Times New Roman"/>
                <w:b/>
                <w:sz w:val="16"/>
                <w:szCs w:val="24"/>
              </w:rPr>
              <w:t>Subtotals Before Net Income</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r w:rsidRPr="00A37985">
              <w:rPr>
                <w:rFonts w:ascii="Arial" w:eastAsia="Times New Roman" w:hAnsi="Arial" w:cs="Times New Roman"/>
                <w:b/>
                <w:sz w:val="18"/>
                <w:szCs w:val="24"/>
              </w:rPr>
              <w:t>26,709</w:t>
            </w: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16"/>
                <w:szCs w:val="24"/>
              </w:rPr>
            </w:pPr>
            <w:r w:rsidRPr="00A37985">
              <w:rPr>
                <w:rFonts w:ascii="Arial" w:eastAsia="Times New Roman" w:hAnsi="Arial" w:cs="Times New Roman"/>
                <w:b/>
                <w:sz w:val="16"/>
                <w:szCs w:val="24"/>
              </w:rPr>
              <w:t>Net Income</w:t>
            </w: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r w:rsidR="00A37985" w:rsidRPr="00A37985" w:rsidTr="00A37985">
        <w:trPr>
          <w:trHeight w:val="144"/>
          <w:jc w:val="center"/>
        </w:trPr>
        <w:tc>
          <w:tcPr>
            <w:tcW w:w="2700" w:type="dxa"/>
            <w:vAlign w:val="bottom"/>
          </w:tcPr>
          <w:p w:rsidR="00A37985" w:rsidRPr="00A37985" w:rsidRDefault="00A37985" w:rsidP="00A37985">
            <w:pPr>
              <w:tabs>
                <w:tab w:val="left" w:pos="432"/>
              </w:tabs>
              <w:spacing w:after="0" w:line="240" w:lineRule="auto"/>
              <w:rPr>
                <w:rFonts w:ascii="Arial" w:eastAsia="Times New Roman" w:hAnsi="Arial" w:cs="Times New Roman"/>
                <w:b/>
                <w:sz w:val="16"/>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A37985" w:rsidRPr="00A37985" w:rsidRDefault="00A37985" w:rsidP="00A37985">
            <w:pPr>
              <w:tabs>
                <w:tab w:val="left" w:pos="432"/>
              </w:tabs>
              <w:spacing w:after="0" w:line="240" w:lineRule="auto"/>
              <w:jc w:val="right"/>
              <w:rPr>
                <w:rFonts w:ascii="Arial" w:eastAsia="Times New Roman" w:hAnsi="Arial" w:cs="Times New Roman"/>
                <w:b/>
                <w:sz w:val="18"/>
                <w:szCs w:val="24"/>
              </w:rPr>
            </w:pPr>
          </w:p>
        </w:tc>
      </w:tr>
    </w:tbl>
    <w:p w:rsidR="00A37985" w:rsidRPr="00A37985" w:rsidRDefault="00A37985" w:rsidP="00A37985">
      <w:pPr>
        <w:spacing w:after="0" w:line="240" w:lineRule="auto"/>
        <w:rPr>
          <w:rFonts w:ascii="Arial" w:eastAsia="Times New Roman" w:hAnsi="Arial" w:cs="Times New Roman"/>
          <w:b/>
          <w:sz w:val="24"/>
          <w:szCs w:val="24"/>
        </w:rPr>
      </w:pPr>
    </w:p>
    <w:p w:rsidR="00A37985" w:rsidRPr="00A37985" w:rsidRDefault="00A37985" w:rsidP="00A37985">
      <w:pPr>
        <w:spacing w:after="0" w:line="240" w:lineRule="auto"/>
        <w:rPr>
          <w:rFonts w:ascii="Arial" w:hAnsi="Arial" w:cs="Arial"/>
          <w:sz w:val="24"/>
          <w:szCs w:val="24"/>
        </w:rPr>
      </w:pPr>
    </w:p>
    <w:p w:rsidR="00A37985" w:rsidRPr="00A37985" w:rsidRDefault="00A37985" w:rsidP="00A37985">
      <w:pPr>
        <w:spacing w:after="0" w:line="240" w:lineRule="auto"/>
        <w:rPr>
          <w:rFonts w:ascii="Arial" w:hAnsi="Arial" w:cs="Arial"/>
          <w:b/>
          <w:sz w:val="24"/>
          <w:szCs w:val="24"/>
        </w:rPr>
      </w:pPr>
    </w:p>
    <w:p w:rsidR="00A37985" w:rsidRPr="00A37985" w:rsidRDefault="00A37985" w:rsidP="00A37985">
      <w:pPr>
        <w:spacing w:after="0" w:line="240" w:lineRule="auto"/>
        <w:rPr>
          <w:rFonts w:ascii="Arial" w:hAnsi="Arial" w:cs="Arial"/>
          <w:sz w:val="24"/>
          <w:szCs w:val="24"/>
        </w:rPr>
      </w:pPr>
    </w:p>
    <w:p w:rsidR="00972749" w:rsidRPr="00333D23" w:rsidRDefault="00972749" w:rsidP="00333D23">
      <w:pPr>
        <w:pStyle w:val="NoSpacing"/>
        <w:rPr>
          <w:rFonts w:ascii="Arial" w:hAnsi="Arial" w:cs="Arial"/>
          <w:b/>
          <w:sz w:val="24"/>
          <w:szCs w:val="24"/>
        </w:rPr>
      </w:pPr>
    </w:p>
    <w:sectPr w:rsidR="00972749" w:rsidRPr="00333D23" w:rsidSect="00A37985">
      <w:headerReference w:type="default" r:id="rId10"/>
      <w:pgSz w:w="15840" w:h="12240" w:orient="landscape" w:code="1"/>
      <w:pgMar w:top="1440" w:right="1008"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94" w:rsidRDefault="00C91394" w:rsidP="006A76D8">
      <w:pPr>
        <w:spacing w:after="0" w:line="240" w:lineRule="auto"/>
      </w:pPr>
      <w:r>
        <w:separator/>
      </w:r>
    </w:p>
  </w:endnote>
  <w:endnote w:type="continuationSeparator" w:id="0">
    <w:p w:rsidR="00C91394" w:rsidRDefault="00C91394" w:rsidP="006A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94" w:rsidRDefault="00C91394" w:rsidP="006A76D8">
      <w:pPr>
        <w:spacing w:after="0" w:line="240" w:lineRule="auto"/>
      </w:pPr>
      <w:r>
        <w:separator/>
      </w:r>
    </w:p>
  </w:footnote>
  <w:footnote w:type="continuationSeparator" w:id="0">
    <w:p w:rsidR="00C91394" w:rsidRDefault="00C91394" w:rsidP="006A7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85" w:rsidRDefault="00A37985">
    <w:pPr>
      <w:pStyle w:val="Header"/>
      <w:jc w:val="right"/>
    </w:pPr>
    <w:r>
      <w:t>UIL Accounting District 2015-D1</w:t>
    </w:r>
    <w:r>
      <w:tab/>
    </w:r>
    <w:r>
      <w:tab/>
      <w:t>-</w:t>
    </w:r>
    <w:sdt>
      <w:sdtPr>
        <w:id w:val="1908802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E7F7A">
          <w:rPr>
            <w:noProof/>
          </w:rPr>
          <w:t>11</w:t>
        </w:r>
        <w:r>
          <w:rPr>
            <w:noProof/>
          </w:rPr>
          <w:fldChar w:fldCharType="end"/>
        </w:r>
        <w:r>
          <w:rPr>
            <w:noProof/>
          </w:rPr>
          <w:t>-</w:t>
        </w:r>
      </w:sdtContent>
    </w:sdt>
  </w:p>
  <w:p w:rsidR="00A37985" w:rsidRDefault="00A37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85" w:rsidRDefault="00A37985">
    <w:pPr>
      <w:pStyle w:val="Header"/>
    </w:pP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D8" w:rsidRPr="006A76D8" w:rsidRDefault="006A76D8">
    <w:pPr>
      <w:pStyle w:val="Header"/>
      <w:jc w:val="right"/>
    </w:pPr>
    <w:r w:rsidRPr="006A76D8">
      <w:t>UIL Accounting District 2015-D1</w:t>
    </w:r>
    <w:r w:rsidRPr="006A76D8">
      <w:tab/>
    </w:r>
    <w:r w:rsidRPr="006A76D8">
      <w:tab/>
      <w:t>-</w:t>
    </w:r>
    <w:sdt>
      <w:sdtPr>
        <w:id w:val="-2030018763"/>
        <w:docPartObj>
          <w:docPartGallery w:val="Page Numbers (Top of Page)"/>
          <w:docPartUnique/>
        </w:docPartObj>
      </w:sdtPr>
      <w:sdtEndPr>
        <w:rPr>
          <w:noProof/>
        </w:rPr>
      </w:sdtEndPr>
      <w:sdtContent>
        <w:r w:rsidRPr="006A76D8">
          <w:fldChar w:fldCharType="begin"/>
        </w:r>
        <w:r w:rsidRPr="006A76D8">
          <w:instrText xml:space="preserve"> PAGE   \* MERGEFORMAT </w:instrText>
        </w:r>
        <w:r w:rsidRPr="006A76D8">
          <w:fldChar w:fldCharType="separate"/>
        </w:r>
        <w:r w:rsidR="00A37985">
          <w:rPr>
            <w:noProof/>
          </w:rPr>
          <w:t>14</w:t>
        </w:r>
        <w:r w:rsidRPr="006A76D8">
          <w:rPr>
            <w:noProof/>
          </w:rPr>
          <w:fldChar w:fldCharType="end"/>
        </w:r>
        <w:r w:rsidRPr="006A76D8">
          <w:rPr>
            <w:noProof/>
          </w:rPr>
          <w:t>-</w:t>
        </w:r>
      </w:sdtContent>
    </w:sdt>
  </w:p>
  <w:p w:rsidR="006A76D8" w:rsidRDefault="006A76D8">
    <w:pPr>
      <w:pStyle w:val="Header"/>
    </w:pPr>
  </w:p>
  <w:p w:rsidR="00556F4C" w:rsidRDefault="00556F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23"/>
    <w:rsid w:val="00003706"/>
    <w:rsid w:val="000726E0"/>
    <w:rsid w:val="002C403F"/>
    <w:rsid w:val="00333D23"/>
    <w:rsid w:val="003C3191"/>
    <w:rsid w:val="00464C7A"/>
    <w:rsid w:val="004B7FFE"/>
    <w:rsid w:val="004C4F53"/>
    <w:rsid w:val="00512198"/>
    <w:rsid w:val="00556F4C"/>
    <w:rsid w:val="005E7F7A"/>
    <w:rsid w:val="00622585"/>
    <w:rsid w:val="006A76D8"/>
    <w:rsid w:val="00704D53"/>
    <w:rsid w:val="00744731"/>
    <w:rsid w:val="008367F4"/>
    <w:rsid w:val="008A6815"/>
    <w:rsid w:val="008E1336"/>
    <w:rsid w:val="00972749"/>
    <w:rsid w:val="009C79D0"/>
    <w:rsid w:val="009D1D48"/>
    <w:rsid w:val="00A37985"/>
    <w:rsid w:val="00B135AD"/>
    <w:rsid w:val="00BC37EB"/>
    <w:rsid w:val="00BE755E"/>
    <w:rsid w:val="00C02F9F"/>
    <w:rsid w:val="00C91394"/>
    <w:rsid w:val="00DB0E78"/>
    <w:rsid w:val="00DC1967"/>
    <w:rsid w:val="00E01B79"/>
    <w:rsid w:val="00E5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DB0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D8"/>
  </w:style>
  <w:style w:type="paragraph" w:styleId="Footer">
    <w:name w:val="footer"/>
    <w:basedOn w:val="Normal"/>
    <w:link w:val="FooterChar"/>
    <w:uiPriority w:val="99"/>
    <w:unhideWhenUsed/>
    <w:rsid w:val="006A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6D8"/>
  </w:style>
  <w:style w:type="table" w:customStyle="1" w:styleId="TableGrid2">
    <w:name w:val="Table Grid2"/>
    <w:basedOn w:val="TableNormal"/>
    <w:next w:val="TableGrid"/>
    <w:rsid w:val="00DC19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DB0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D8"/>
  </w:style>
  <w:style w:type="paragraph" w:styleId="Footer">
    <w:name w:val="footer"/>
    <w:basedOn w:val="Normal"/>
    <w:link w:val="FooterChar"/>
    <w:uiPriority w:val="99"/>
    <w:unhideWhenUsed/>
    <w:rsid w:val="006A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6D8"/>
  </w:style>
  <w:style w:type="table" w:customStyle="1" w:styleId="TableGrid2">
    <w:name w:val="Table Grid2"/>
    <w:basedOn w:val="TableNormal"/>
    <w:next w:val="TableGrid"/>
    <w:rsid w:val="00DC19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12</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2015-01-05T19:37:00Z</cp:lastPrinted>
  <dcterms:created xsi:type="dcterms:W3CDTF">2015-01-05T21:08:00Z</dcterms:created>
  <dcterms:modified xsi:type="dcterms:W3CDTF">2015-01-05T21:08:00Z</dcterms:modified>
</cp:coreProperties>
</file>